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0" w:type="auto"/>
        <w:tblInd w:w="70" w:type="dxa"/>
        <w:tblCellMar>
          <w:left w:w="70" w:type="dxa"/>
          <w:right w:w="70" w:type="dxa"/>
        </w:tblCellMar>
        <w:tblLook w:val="04A0"/>
      </w:tblPr>
      <w:tblGrid>
        <w:gridCol w:w="6521"/>
      </w:tblGrid>
      <w:tr w:rsidR="009257D1" w:rsidRPr="004F4B88" w:rsidTr="0088186B">
        <w:trPr>
          <w:trHeight w:val="88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Zakład Usługowy Konserwacja Terenów Zielonych Jacek Wieczorek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Łokietka 4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Bytom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41-933</w:t>
            </w:r>
          </w:p>
        </w:tc>
      </w:tr>
      <w:tr w:rsidR="009257D1" w:rsidRPr="004F4B88" w:rsidTr="0088186B">
        <w:trPr>
          <w:trHeight w:val="104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sz w:val="20"/>
                <w:szCs w:val="20"/>
                <w:lang w:eastAsia="pl-PL"/>
              </w:rPr>
              <w:t>REMONDIS Gliwice Sp. z o.o.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sz w:val="20"/>
                <w:szCs w:val="20"/>
                <w:lang w:eastAsia="pl-PL"/>
              </w:rPr>
              <w:t>Kaszubska 2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sz w:val="20"/>
                <w:szCs w:val="20"/>
                <w:lang w:eastAsia="pl-PL"/>
              </w:rPr>
              <w:t>Gliwice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sz w:val="20"/>
                <w:szCs w:val="20"/>
                <w:lang w:eastAsia="pl-PL"/>
              </w:rPr>
              <w:t>44-100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REMONDIS Tarnowskie Góry Sp. z o.o.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Nakielska 1-3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Tarnowskie Góry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42-600</w:t>
            </w:r>
          </w:p>
        </w:tc>
      </w:tr>
      <w:tr w:rsidR="009257D1" w:rsidRPr="004F4B88" w:rsidTr="0088186B">
        <w:trPr>
          <w:trHeight w:val="726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TOI </w:t>
            </w:r>
            <w:proofErr w:type="spellStart"/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TOI</w:t>
            </w:r>
            <w:proofErr w:type="spellEnd"/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Polska Sp. z o.o.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Płochocińska 29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Warszawa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03-044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Przedsiębiorstwo Usługowo Produkcyjno Handlowe "EKOROBUD" Spółka Cywilna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Bytomska 145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Piekary Śląskie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41-940</w:t>
            </w:r>
          </w:p>
        </w:tc>
      </w:tr>
      <w:tr w:rsidR="009257D1" w:rsidRPr="004F4B88" w:rsidTr="0088186B">
        <w:trPr>
          <w:trHeight w:val="1078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WC Serwis Polska Sp. z o.o.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Szybowa 20E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Zabrze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41-808</w:t>
            </w:r>
          </w:p>
        </w:tc>
      </w:tr>
      <w:tr w:rsidR="009257D1" w:rsidRPr="004F4B88" w:rsidTr="0088186B">
        <w:trPr>
          <w:trHeight w:val="120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WOD-KAN</w:t>
            </w:r>
            <w:proofErr w:type="spellEnd"/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TRANS Krzysztof Król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Goetla 11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Katowice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40-749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sz w:val="20"/>
                <w:szCs w:val="20"/>
                <w:lang w:eastAsia="pl-PL"/>
              </w:rPr>
              <w:t>PZOM STRACH Spółka z ograniczoną odpowiedzialnością Spółka komandytowa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Przemysłowa 7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Konopiska</w:t>
            </w:r>
          </w:p>
          <w:p w:rsidR="009257D1" w:rsidRPr="004F4B88" w:rsidRDefault="009257D1" w:rsidP="0088186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4F4B88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42-274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 xml:space="preserve">EKOBUT Sebastian </w:t>
            </w: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Butyński</w:t>
            </w:r>
            <w:proofErr w:type="spellEnd"/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Marii Skłodowskiej-Curie 59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Racibórz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47-400</w:t>
            </w:r>
          </w:p>
        </w:tc>
      </w:tr>
      <w:tr w:rsidR="009257D1" w:rsidRPr="004F4B88" w:rsidTr="0088186B">
        <w:trPr>
          <w:trHeight w:val="98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Zakład Usług Komunalno-Budowlanych „ZUKOMB” Zbigniew Słysz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Brzezińska 50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Mysłowice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41-404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KOZBUD Group Sp. z o.o.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>
              <w:rPr>
                <w:rFonts w:ascii="Arial CE" w:hAnsi="Arial CE" w:cs="Arial CE"/>
                <w:sz w:val="20"/>
                <w:szCs w:val="20"/>
                <w:lang w:eastAsia="pl-PL"/>
              </w:rPr>
              <w:t>Wolnoś</w:t>
            </w: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ci 123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Chorzów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41-500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KAMRA-TRANS</w:t>
            </w:r>
            <w:proofErr w:type="spellEnd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 xml:space="preserve"> Rafał Kamiński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Fabryczna 9A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Zbrosławice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42-674</w:t>
            </w:r>
          </w:p>
        </w:tc>
      </w:tr>
      <w:tr w:rsidR="009257D1" w:rsidRPr="004F4B88" w:rsidTr="0088186B">
        <w:trPr>
          <w:trHeight w:val="538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mToilet</w:t>
            </w:r>
            <w:proofErr w:type="spellEnd"/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Toruńska 31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Warszawa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03-226</w:t>
            </w:r>
          </w:p>
        </w:tc>
      </w:tr>
      <w:tr w:rsidR="009257D1" w:rsidRPr="004F4B88" w:rsidTr="0088186B">
        <w:trPr>
          <w:trHeight w:val="47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Szambeko</w:t>
            </w:r>
            <w:proofErr w:type="spellEnd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 xml:space="preserve"> Sp. z o.o.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Jana Pawła II 27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Warszawa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lastRenderedPageBreak/>
              <w:t>00-867</w:t>
            </w:r>
          </w:p>
        </w:tc>
      </w:tr>
      <w:tr w:rsidR="009257D1" w:rsidRPr="004F4B88" w:rsidTr="0088186B">
        <w:trPr>
          <w:trHeight w:val="51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lastRenderedPageBreak/>
              <w:t>WC Tron Sp. z o.o.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Wyb</w:t>
            </w:r>
            <w:proofErr w:type="spellEnd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. J. Słowackiego 9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Wrocław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50-406</w:t>
            </w:r>
          </w:p>
        </w:tc>
      </w:tr>
      <w:tr w:rsidR="009257D1" w:rsidRPr="004F4B88" w:rsidTr="0088186B">
        <w:trPr>
          <w:trHeight w:val="8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ZUH RAK Spółka Jawna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Wieniawskiego 18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Chorzów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41-506</w:t>
            </w:r>
          </w:p>
        </w:tc>
      </w:tr>
      <w:tr w:rsidR="009257D1" w:rsidRPr="004F4B88" w:rsidTr="0088186B">
        <w:trPr>
          <w:trHeight w:val="19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ZEKE TRANSP Władysław Olczyk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Hallerczyków 49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Dąbrowa Górnicza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42-520</w:t>
            </w:r>
          </w:p>
        </w:tc>
      </w:tr>
      <w:tr w:rsidR="009257D1" w:rsidRPr="004F4B88" w:rsidTr="0088186B">
        <w:trPr>
          <w:trHeight w:val="2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 xml:space="preserve">TLC </w:t>
            </w:r>
            <w:proofErr w:type="spellStart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Clipper</w:t>
            </w:r>
            <w:proofErr w:type="spellEnd"/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 xml:space="preserve"> Sp. z o.o.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Rodzinna 38A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Sokołów</w:t>
            </w:r>
          </w:p>
          <w:p w:rsidR="009257D1" w:rsidRPr="004F4B88" w:rsidRDefault="009257D1" w:rsidP="0088186B">
            <w:pPr>
              <w:jc w:val="center"/>
              <w:rPr>
                <w:rFonts w:ascii="Arial CE" w:hAnsi="Arial CE" w:cs="Arial CE"/>
                <w:sz w:val="20"/>
                <w:szCs w:val="20"/>
                <w:lang w:eastAsia="pl-PL"/>
              </w:rPr>
            </w:pPr>
            <w:r w:rsidRPr="004F4B88">
              <w:rPr>
                <w:rFonts w:ascii="Arial CE" w:hAnsi="Arial CE" w:cs="Arial CE"/>
                <w:sz w:val="20"/>
                <w:szCs w:val="20"/>
                <w:lang w:eastAsia="pl-PL"/>
              </w:rPr>
              <w:t>05-806</w:t>
            </w:r>
          </w:p>
        </w:tc>
      </w:tr>
    </w:tbl>
    <w:p w:rsidR="008B0065" w:rsidRDefault="003E06D8"/>
    <w:sectPr w:rsidR="008B0065" w:rsidSect="00073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257D1"/>
    <w:rsid w:val="00073E12"/>
    <w:rsid w:val="003E06D8"/>
    <w:rsid w:val="00615B91"/>
    <w:rsid w:val="0066614A"/>
    <w:rsid w:val="0074739C"/>
    <w:rsid w:val="009257D1"/>
    <w:rsid w:val="00A84AA5"/>
    <w:rsid w:val="00D35305"/>
    <w:rsid w:val="00FC2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57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pgolus</dc:creator>
  <cp:lastModifiedBy>pgolus</cp:lastModifiedBy>
  <cp:revision>1</cp:revision>
  <dcterms:created xsi:type="dcterms:W3CDTF">2025-12-30T10:06:00Z</dcterms:created>
  <dcterms:modified xsi:type="dcterms:W3CDTF">2025-12-30T10:23:00Z</dcterms:modified>
</cp:coreProperties>
</file>