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AE04A5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77777777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80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AE04A5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3E656819" w:rsidR="00A2585B" w:rsidRDefault="006178C8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B52F24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4EDFA464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B52F24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14:paraId="0917DC0F" w14:textId="3AC57EC9" w:rsidR="006178C8" w:rsidRDefault="006178C8" w:rsidP="00CE52FF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na stacjach w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Złotym Potoku (gm. Janów) o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33%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Zabrzu o 29%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Częstochowie o 29%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26%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Dąbrowie Górniczej 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br/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o 25%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24%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Rybniku o 19%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13%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13%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Ustroniu o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CE52FF" w:rsidRPr="00CE52FF">
              <w:rPr>
                <w:rFonts w:ascii="Arial" w:eastAsia="Calibri" w:hAnsi="Arial" w:cs="Arial"/>
                <w:bCs/>
                <w:sz w:val="22"/>
                <w:szCs w:val="22"/>
              </w:rPr>
              <w:t>5%</w:t>
            </w:r>
            <w:r w:rsidR="00CE52FF"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14:paraId="45D95A5E" w14:textId="7361D9D4" w:rsidR="00604D09" w:rsidRPr="00573C38" w:rsidRDefault="006178C8" w:rsidP="006178C8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5930264D" w:rsidR="007212B0" w:rsidRDefault="006178C8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B52F24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45A619FC"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B52F24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F74AD5">
        <w:trPr>
          <w:trHeight w:val="20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1D05" w14:textId="00DCBA84" w:rsidR="006178C8" w:rsidRDefault="00163D39" w:rsidP="006178C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05</w:t>
            </w:r>
            <w:r w:rsidR="006178C8">
              <w:rPr>
                <w:rFonts w:ascii="Arial" w:eastAsia="Calibri" w:hAnsi="Arial" w:cs="Arial"/>
                <w:sz w:val="22"/>
                <w:szCs w:val="22"/>
              </w:rPr>
              <w:t>.08.2026 r.</w:t>
            </w:r>
          </w:p>
          <w:p w14:paraId="63C27CDF" w14:textId="0B39EBE6" w:rsidR="00ED15AB" w:rsidRDefault="006178C8" w:rsidP="006178C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63D39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5C1576B5" w:rsidR="00ED15AB" w:rsidRPr="00F74AD5" w:rsidRDefault="00930E22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ze względu na poziom ozonu</w:t>
            </w:r>
            <w:r w:rsidR="00374F90"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163D39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DD1FD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oraz</w:t>
            </w:r>
            <w:r w:rsidR="00374F90"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 xml:space="preserve"> </w:t>
            </w:r>
            <w:r w:rsidR="00374F90">
              <w:rPr>
                <w:rFonts w:ascii="Arial" w:hAnsi="Arial" w:cs="Arial"/>
                <w:sz w:val="22"/>
                <w:szCs w:val="22"/>
              </w:rPr>
              <w:t>szczególnie w godzinach południowych i popołudniowych</w:t>
            </w:r>
            <w:r w:rsidR="00374F90"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 xml:space="preserve"> dostateczna</w:t>
            </w:r>
            <w:r w:rsidR="00374F90" w:rsidRPr="0066487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*; </w:t>
            </w:r>
            <w:r w:rsidR="00374F90" w:rsidRPr="0066487A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zanieczyszczenie powietrza stanowi zagrożenie dla zdrowia osób chorych, osób starszych, kobiet w ciąży oraz małych dzieci</w:t>
            </w:r>
            <w:r w:rsidR="00374F9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, lokalnie może być </w:t>
            </w:r>
            <w:r w:rsidR="00223A6E" w:rsidRPr="00FB7478">
              <w:rPr>
                <w:rFonts w:ascii="Arial" w:hAnsi="Arial" w:cs="Arial"/>
                <w:b/>
                <w:color w:val="FF0000"/>
                <w:sz w:val="22"/>
                <w:szCs w:val="22"/>
              </w:rPr>
              <w:t>zła</w:t>
            </w:r>
            <w:r w:rsidR="00223A6E" w:rsidRPr="00FB7478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="00223A6E" w:rsidRPr="00FB7478"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="00223A6E" w:rsidRPr="00FB7478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osoby chore, osoby starsze, kobiety w ciąży oraz małe dzieci</w:t>
            </w:r>
            <w:r w:rsidR="00223A6E" w:rsidRPr="00FB7478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  <w:vertAlign w:val="superscript"/>
              </w:rPr>
              <w:t xml:space="preserve"> </w:t>
            </w:r>
            <w:r w:rsidR="00223A6E" w:rsidRPr="00FB7478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powinny unikać przebywania na wolnym powietrzu, pozostałe osoby powinny ograniczyć do minimum wszelką aktywność fizyczną na wolnym powietrzu</w:t>
            </w:r>
            <w:r w:rsidR="00F74AD5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74AD5" w14:paraId="1F6ADA01" w14:textId="77777777" w:rsidTr="00F74AD5">
        <w:trPr>
          <w:trHeight w:val="8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6345" w14:textId="15F9B10E" w:rsidR="00F74AD5" w:rsidRDefault="00F74AD5" w:rsidP="00F74AD5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06.08.2026 r.</w:t>
            </w:r>
          </w:p>
          <w:p w14:paraId="568E3CB4" w14:textId="19C45F20" w:rsidR="00F74AD5" w:rsidRDefault="00F74AD5" w:rsidP="00F74AD5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A9B9" w14:textId="1844AE59" w:rsidR="00F74AD5" w:rsidRPr="000817E6" w:rsidRDefault="00F74AD5" w:rsidP="00F74A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ze względu na poziom ozonu będzie 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DD1FD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oraz</w:t>
            </w:r>
            <w:r w:rsidR="00AE04A5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bookmarkStart w:id="10" w:name="_GoBack"/>
            <w:bookmarkEnd w:id="10"/>
            <w:r>
              <w:rPr>
                <w:rFonts w:ascii="Arial" w:hAnsi="Arial" w:cs="Arial"/>
                <w:sz w:val="22"/>
                <w:szCs w:val="22"/>
              </w:rPr>
              <w:t xml:space="preserve">szczególnie w godzinach południowych </w:t>
            </w:r>
            <w:r>
              <w:rPr>
                <w:rFonts w:ascii="Arial" w:hAnsi="Arial" w:cs="Arial"/>
                <w:sz w:val="22"/>
                <w:szCs w:val="22"/>
              </w:rPr>
              <w:br/>
              <w:t>i popołudniowych</w:t>
            </w:r>
            <w:r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 xml:space="preserve"> dostateczna</w:t>
            </w:r>
            <w:r w:rsidRPr="0066487A">
              <w:rPr>
                <w:rFonts w:ascii="Arial" w:hAnsi="Arial" w:cs="Arial"/>
                <w:color w:val="000000" w:themeColor="text1"/>
                <w:sz w:val="22"/>
                <w:szCs w:val="22"/>
              </w:rPr>
              <w:t>*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</w:tbl>
    <w:bookmarkEnd w:id="9"/>
    <w:p w14:paraId="05CD3E9F" w14:textId="33CC479E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2E61949C" w:rsidR="00893E7E" w:rsidRPr="007E4CF3" w:rsidRDefault="007E4CF3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lastRenderedPageBreak/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AE04A5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D999E55-954B-42F2-8294-AA786F8BE978}"/>
    <w:embedBold r:id="rId2" w:fontKey="{63542E12-4B1B-4B47-9DD9-F9BA9E51F301}"/>
    <w:embedItalic r:id="rId3" w:fontKey="{43464383-31A8-484F-A1B9-A570A5DCC1B4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6D02DC2B-6D0F-47D5-B20A-FAF8517BFA2E}"/>
    <w:embedBold r:id="rId5" w:subsetted="1" w:fontKey="{8BABA79E-E0A9-408D-B908-34FB448C854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3D39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3A6E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4F90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BD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A74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61C5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178C8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30E2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D18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4A5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2F24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2FF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1FD1"/>
    <w:rsid w:val="00DD38FE"/>
    <w:rsid w:val="00DD418D"/>
    <w:rsid w:val="00DE4859"/>
    <w:rsid w:val="00DE693D"/>
    <w:rsid w:val="00DE751F"/>
    <w:rsid w:val="00DF0A00"/>
    <w:rsid w:val="00DF0D38"/>
    <w:rsid w:val="00DF11B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4AD5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5B81E-92C2-4BA5-85DC-2E994FF9E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Norbert Grzechowski</cp:lastModifiedBy>
  <cp:revision>10</cp:revision>
  <cp:lastPrinted>2022-01-11T09:35:00Z</cp:lastPrinted>
  <dcterms:created xsi:type="dcterms:W3CDTF">2026-08-04T06:36:00Z</dcterms:created>
  <dcterms:modified xsi:type="dcterms:W3CDTF">2026-08-05T05:36:00Z</dcterms:modified>
</cp:coreProperties>
</file>