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8E" w:rsidRPr="00EE09F7" w:rsidRDefault="000B478E" w:rsidP="00EE09F7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EE09F7">
        <w:rPr>
          <w:rFonts w:ascii="Arial" w:hAnsi="Arial" w:cs="Arial"/>
          <w:color w:val="000000"/>
        </w:rPr>
        <w:t xml:space="preserve">Informacja dotycząca wykonywania lotów </w:t>
      </w:r>
      <w:proofErr w:type="spellStart"/>
      <w:r w:rsidRPr="00EE09F7">
        <w:rPr>
          <w:rFonts w:ascii="Arial" w:hAnsi="Arial" w:cs="Arial"/>
          <w:color w:val="000000"/>
        </w:rPr>
        <w:t>dronami</w:t>
      </w:r>
      <w:proofErr w:type="spellEnd"/>
      <w:r w:rsidRPr="00EE09F7">
        <w:rPr>
          <w:rFonts w:ascii="Arial" w:hAnsi="Arial" w:cs="Arial"/>
          <w:color w:val="000000"/>
        </w:rPr>
        <w:t xml:space="preserve"> na obszarze</w:t>
      </w:r>
      <w:r w:rsidR="00AE76B6" w:rsidRPr="00EE09F7">
        <w:rPr>
          <w:rFonts w:ascii="Arial" w:hAnsi="Arial" w:cs="Arial"/>
          <w:color w:val="000000"/>
        </w:rPr>
        <w:t xml:space="preserve"> zespołu przyrodniczo-krajobrazowego </w:t>
      </w:r>
      <w:r w:rsidRPr="00EE09F7">
        <w:rPr>
          <w:rFonts w:ascii="Arial" w:hAnsi="Arial" w:cs="Arial"/>
          <w:color w:val="000000"/>
        </w:rPr>
        <w:t xml:space="preserve"> Żabi</w:t>
      </w:r>
      <w:r w:rsidR="00AE76B6" w:rsidRPr="00EE09F7">
        <w:rPr>
          <w:rFonts w:ascii="Arial" w:hAnsi="Arial" w:cs="Arial"/>
          <w:color w:val="000000"/>
        </w:rPr>
        <w:t>e</w:t>
      </w:r>
      <w:r w:rsidRPr="00EE09F7">
        <w:rPr>
          <w:rFonts w:ascii="Arial" w:hAnsi="Arial" w:cs="Arial"/>
          <w:color w:val="000000"/>
        </w:rPr>
        <w:t xml:space="preserve"> Doł</w:t>
      </w:r>
      <w:r w:rsidR="00EE09F7">
        <w:rPr>
          <w:rFonts w:ascii="Arial" w:hAnsi="Arial" w:cs="Arial"/>
          <w:color w:val="000000"/>
        </w:rPr>
        <w:t>y</w:t>
      </w:r>
    </w:p>
    <w:p w:rsidR="00AE76B6" w:rsidRPr="00EE09F7" w:rsidRDefault="00AE76B6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0B478E" w:rsidRPr="00EE09F7" w:rsidRDefault="000B478E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09F7">
        <w:rPr>
          <w:rFonts w:ascii="Arial" w:hAnsi="Arial" w:cs="Arial"/>
          <w:color w:val="000000"/>
        </w:rPr>
        <w:t xml:space="preserve">Regionalna Dyrekcja Ochrony Środowiska w Katowicach informuje, że wykonywanie lotów </w:t>
      </w:r>
      <w:proofErr w:type="spellStart"/>
      <w:r w:rsidRPr="00EE09F7">
        <w:rPr>
          <w:rFonts w:ascii="Arial" w:hAnsi="Arial" w:cs="Arial"/>
          <w:color w:val="000000"/>
        </w:rPr>
        <w:t>dronami</w:t>
      </w:r>
      <w:proofErr w:type="spellEnd"/>
      <w:r w:rsidRPr="00EE09F7">
        <w:rPr>
          <w:rFonts w:ascii="Arial" w:hAnsi="Arial" w:cs="Arial"/>
          <w:color w:val="000000"/>
        </w:rPr>
        <w:t xml:space="preserve"> (bezzałogowymi statkami powietrznymi – BSP) na terenie zespołu przyrodniczo-krajobrazowego Żabie Doły podlega przepisom prawa lotniczego oraz przepisom z zakresu ochrony przyrody.</w:t>
      </w:r>
    </w:p>
    <w:p w:rsidR="00AE76B6" w:rsidRPr="00EE09F7" w:rsidRDefault="00AE76B6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0B478E" w:rsidRPr="00EE09F7" w:rsidRDefault="000B478E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09F7">
        <w:rPr>
          <w:rFonts w:ascii="Arial" w:hAnsi="Arial" w:cs="Arial"/>
          <w:color w:val="000000"/>
        </w:rPr>
        <w:t>Najważniejsze informacje:</w:t>
      </w:r>
    </w:p>
    <w:p w:rsidR="00AE76B6" w:rsidRPr="00EE09F7" w:rsidRDefault="00AE76B6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0B478E" w:rsidRPr="00EE09F7" w:rsidRDefault="000B478E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 xml:space="preserve">Zasady wykonywania lotów </w:t>
      </w:r>
      <w:proofErr w:type="spellStart"/>
      <w:r w:rsidRPr="00EE09F7">
        <w:rPr>
          <w:rFonts w:ascii="Arial" w:hAnsi="Arial" w:cs="Arial"/>
          <w:color w:val="000000"/>
        </w:rPr>
        <w:t>dronami</w:t>
      </w:r>
      <w:proofErr w:type="spellEnd"/>
      <w:r w:rsidRPr="00EE09F7">
        <w:rPr>
          <w:rFonts w:ascii="Arial" w:hAnsi="Arial" w:cs="Arial"/>
          <w:color w:val="000000"/>
        </w:rPr>
        <w:t xml:space="preserve"> regulują prze</w:t>
      </w:r>
      <w:r w:rsidR="00AE76B6" w:rsidRPr="00EE09F7">
        <w:rPr>
          <w:rFonts w:ascii="Arial" w:hAnsi="Arial" w:cs="Arial"/>
          <w:color w:val="000000"/>
        </w:rPr>
        <w:t>pisy ustawy Prawo lotnicze oraz </w:t>
      </w:r>
      <w:r w:rsidRPr="00EE09F7">
        <w:rPr>
          <w:rFonts w:ascii="Arial" w:hAnsi="Arial" w:cs="Arial"/>
          <w:color w:val="000000"/>
        </w:rPr>
        <w:t>szczegółowe wytyczne publikowane przez Urząd Lotnictwa Cywilnego (ULC) i Polską Agencję Żeglugi Powietrznej (PAŻP).</w:t>
      </w:r>
    </w:p>
    <w:p w:rsidR="000B478E" w:rsidRPr="00EE09F7" w:rsidRDefault="000B478E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Na obszarze Żabich Dołów nie obowiązuje ogólny z</w:t>
      </w:r>
      <w:r w:rsidR="00AE76B6" w:rsidRPr="00EE09F7">
        <w:rPr>
          <w:rFonts w:ascii="Arial" w:hAnsi="Arial" w:cs="Arial"/>
          <w:color w:val="000000"/>
        </w:rPr>
        <w:t xml:space="preserve">akaz lotów </w:t>
      </w:r>
      <w:proofErr w:type="spellStart"/>
      <w:r w:rsidR="00AE76B6" w:rsidRPr="00EE09F7">
        <w:rPr>
          <w:rFonts w:ascii="Arial" w:hAnsi="Arial" w:cs="Arial"/>
          <w:color w:val="000000"/>
        </w:rPr>
        <w:t>dronami</w:t>
      </w:r>
      <w:proofErr w:type="spellEnd"/>
      <w:r w:rsidR="00AE76B6" w:rsidRPr="00EE09F7">
        <w:rPr>
          <w:rFonts w:ascii="Arial" w:hAnsi="Arial" w:cs="Arial"/>
          <w:color w:val="000000"/>
        </w:rPr>
        <w:t xml:space="preserve"> wynikający z </w:t>
      </w:r>
      <w:r w:rsidRPr="00EE09F7">
        <w:rPr>
          <w:rFonts w:ascii="Arial" w:hAnsi="Arial" w:cs="Arial"/>
          <w:color w:val="000000"/>
        </w:rPr>
        <w:t>przepisów o ochronie przyrody ani z rozporządzeń czasowo ograniczających ruch lotniczy.</w:t>
      </w:r>
    </w:p>
    <w:p w:rsidR="000B478E" w:rsidRPr="00EE09F7" w:rsidRDefault="000B478E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Obszar Żabich Dołów posiada status zespołu przyro</w:t>
      </w:r>
      <w:r w:rsidR="00AE76B6" w:rsidRPr="00EE09F7">
        <w:rPr>
          <w:rFonts w:ascii="Arial" w:hAnsi="Arial" w:cs="Arial"/>
          <w:color w:val="000000"/>
        </w:rPr>
        <w:t>dniczo-krajobrazowego, jednak w </w:t>
      </w:r>
      <w:r w:rsidRPr="00EE09F7">
        <w:rPr>
          <w:rFonts w:ascii="Arial" w:hAnsi="Arial" w:cs="Arial"/>
          <w:color w:val="000000"/>
        </w:rPr>
        <w:t xml:space="preserve">obowiązujących aktach prawnych nie wprowadzono zakazu ani ograniczeń lotów </w:t>
      </w:r>
      <w:proofErr w:type="spellStart"/>
      <w:r w:rsidRPr="00EE09F7">
        <w:rPr>
          <w:rFonts w:ascii="Arial" w:hAnsi="Arial" w:cs="Arial"/>
          <w:color w:val="000000"/>
        </w:rPr>
        <w:t>dronami</w:t>
      </w:r>
      <w:proofErr w:type="spellEnd"/>
      <w:r w:rsidRPr="00EE09F7">
        <w:rPr>
          <w:rFonts w:ascii="Arial" w:hAnsi="Arial" w:cs="Arial"/>
          <w:color w:val="000000"/>
        </w:rPr>
        <w:t xml:space="preserve"> nad tym terenem.</w:t>
      </w:r>
    </w:p>
    <w:p w:rsidR="000B478E" w:rsidRPr="00EE09F7" w:rsidRDefault="000B478E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Niezależnie od powyższego, należy bezwzględnie przestrzegać przepisów dotyczących ochrony gatunkowej zwierząt, w szczególności ptaków.</w:t>
      </w:r>
    </w:p>
    <w:p w:rsidR="000B478E" w:rsidRPr="00EE09F7" w:rsidRDefault="000B478E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Obowiązuje zakaz umyślnego płoszenia, niepokojenia oraz zakłócania miejsc lęgowych, noclegowych i żerowisk ptaków, zwłaszcza w okresie lęgowym i migracyjnym.</w:t>
      </w:r>
    </w:p>
    <w:p w:rsidR="000B478E" w:rsidRPr="00EE09F7" w:rsidRDefault="000B478E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W przypadku podejrzenia naruszenia przepisów o ochronie przyrody, sprawy należy zgłaszać bezpośrednio Policji, która jest organem właściwy</w:t>
      </w:r>
      <w:r w:rsidR="00AE76B6" w:rsidRPr="00EE09F7">
        <w:rPr>
          <w:rFonts w:ascii="Arial" w:hAnsi="Arial" w:cs="Arial"/>
          <w:color w:val="000000"/>
        </w:rPr>
        <w:t>m do podejmowania interwencji i </w:t>
      </w:r>
      <w:r w:rsidRPr="00EE09F7">
        <w:rPr>
          <w:rFonts w:ascii="Arial" w:hAnsi="Arial" w:cs="Arial"/>
          <w:color w:val="000000"/>
        </w:rPr>
        <w:t>wyciągania konsekwencji prawnych.</w:t>
      </w:r>
    </w:p>
    <w:p w:rsidR="00AE76B6" w:rsidRPr="00EE09F7" w:rsidRDefault="00AE76B6" w:rsidP="00AE76B6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Nadzór nad zespołem przyrodniczo-krajobrazowym Żabie Doły sprawuje Prezydent Miasta Bytomia.</w:t>
      </w:r>
    </w:p>
    <w:p w:rsidR="00AE76B6" w:rsidRPr="00EE09F7" w:rsidRDefault="00AE76B6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p w:rsidR="000B478E" w:rsidRPr="00EE09F7" w:rsidRDefault="000B478E" w:rsidP="00AE76B6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EE09F7">
        <w:rPr>
          <w:rFonts w:ascii="Arial" w:hAnsi="Arial" w:cs="Arial"/>
          <w:color w:val="000000"/>
        </w:rPr>
        <w:t>Przypominamy, że większość gatunków ptaków występujących w Polsce objęta jest ochroną gatunkową, a naruszenie tych przepisów może skutkować odpowiedzialnością prawną.</w:t>
      </w: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Default="000B478E" w:rsidP="000B478E">
      <w:pPr>
        <w:jc w:val="both"/>
      </w:pPr>
    </w:p>
    <w:p w:rsidR="000B478E" w:rsidRPr="000B478E" w:rsidRDefault="000B478E" w:rsidP="000B478E">
      <w:pPr>
        <w:jc w:val="both"/>
      </w:pPr>
    </w:p>
    <w:sectPr w:rsidR="000B478E" w:rsidRPr="000B478E" w:rsidSect="00722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B56" w:rsidRDefault="002B6B56" w:rsidP="000B478E">
      <w:r>
        <w:separator/>
      </w:r>
    </w:p>
  </w:endnote>
  <w:endnote w:type="continuationSeparator" w:id="0">
    <w:p w:rsidR="002B6B56" w:rsidRDefault="002B6B56" w:rsidP="000B47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B56" w:rsidRDefault="002B6B56" w:rsidP="000B478E">
      <w:r>
        <w:separator/>
      </w:r>
    </w:p>
  </w:footnote>
  <w:footnote w:type="continuationSeparator" w:id="0">
    <w:p w:rsidR="002B6B56" w:rsidRDefault="002B6B56" w:rsidP="000B47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561E2"/>
    <w:multiLevelType w:val="hybridMultilevel"/>
    <w:tmpl w:val="EA2AE2E2"/>
    <w:lvl w:ilvl="0" w:tplc="C44E79EE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C4ADD"/>
    <w:multiLevelType w:val="hybridMultilevel"/>
    <w:tmpl w:val="9CCA93FA"/>
    <w:lvl w:ilvl="0" w:tplc="626095F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9D29F3"/>
    <w:multiLevelType w:val="hybridMultilevel"/>
    <w:tmpl w:val="F12A6902"/>
    <w:lvl w:ilvl="0" w:tplc="55446624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D768FC"/>
    <w:multiLevelType w:val="hybridMultilevel"/>
    <w:tmpl w:val="D34E1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818E0"/>
    <w:multiLevelType w:val="hybridMultilevel"/>
    <w:tmpl w:val="C120712C"/>
    <w:lvl w:ilvl="0" w:tplc="4C269E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F12C3"/>
    <w:multiLevelType w:val="hybridMultilevel"/>
    <w:tmpl w:val="A5588AC4"/>
    <w:lvl w:ilvl="0" w:tplc="937EE5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3A01"/>
    <w:rsid w:val="00023F22"/>
    <w:rsid w:val="000B478E"/>
    <w:rsid w:val="000F1EED"/>
    <w:rsid w:val="002053F2"/>
    <w:rsid w:val="002B6B56"/>
    <w:rsid w:val="00305A3D"/>
    <w:rsid w:val="004F1E7D"/>
    <w:rsid w:val="00603A01"/>
    <w:rsid w:val="00722C05"/>
    <w:rsid w:val="007D13C1"/>
    <w:rsid w:val="009504C7"/>
    <w:rsid w:val="00954C24"/>
    <w:rsid w:val="009D4D92"/>
    <w:rsid w:val="00A62112"/>
    <w:rsid w:val="00AD34C7"/>
    <w:rsid w:val="00AE76B6"/>
    <w:rsid w:val="00B06359"/>
    <w:rsid w:val="00B55783"/>
    <w:rsid w:val="00C639C0"/>
    <w:rsid w:val="00D030E5"/>
    <w:rsid w:val="00D13ED2"/>
    <w:rsid w:val="00ED1451"/>
    <w:rsid w:val="00EE09F7"/>
    <w:rsid w:val="00F9494C"/>
    <w:rsid w:val="00FE6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3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3A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3A01"/>
    <w:rPr>
      <w:rFonts w:ascii="Tahoma" w:hAnsi="Tahoma" w:cs="Tahoma"/>
      <w:noProof/>
      <w:sz w:val="16"/>
      <w:szCs w:val="16"/>
    </w:rPr>
  </w:style>
  <w:style w:type="paragraph" w:customStyle="1" w:styleId="WW-Tekstpodstawowy2">
    <w:name w:val="WW-Tekst podstawowy 2"/>
    <w:basedOn w:val="Normalny"/>
    <w:qFormat/>
    <w:rsid w:val="00722C05"/>
    <w:pPr>
      <w:widowControl w:val="0"/>
      <w:suppressAutoHyphens/>
      <w:jc w:val="both"/>
    </w:pPr>
    <w:rPr>
      <w:sz w:val="22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722C0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478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47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478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B478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0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katamaniuk</dc:creator>
  <cp:lastModifiedBy>tsanecki</cp:lastModifiedBy>
  <cp:revision>4</cp:revision>
  <cp:lastPrinted>2025-11-06T07:45:00Z</cp:lastPrinted>
  <dcterms:created xsi:type="dcterms:W3CDTF">2025-12-29T13:16:00Z</dcterms:created>
  <dcterms:modified xsi:type="dcterms:W3CDTF">2025-12-29T15:02:00Z</dcterms:modified>
</cp:coreProperties>
</file>