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XXXVI/338/26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31 sierpnia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zmieniającą uchwałę nr V/57/24 Rady Miejskiej w Bytomiu w sprawie powołania trojga członków Kapituły „Medalu Miasta Bytomia” spośród radnych Rady Miejskiej 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uchwałą nr IV/14/98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lutego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ustanowienia „Medalu Miasta Bytomia” za wybitne osiągnięcia gospodarcze, naukowe, kulturalne, społeczne, sportowe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inne,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V/57/24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powołania trojga członków Kapituły „Medalu Miasta Bytomia” spośród radnych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 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 otrzymuje brzmienie:</w:t>
      </w:r>
    </w:p>
    <w:p w:rsidR="00A77B3E">
      <w:pPr>
        <w:keepNext w:val="0"/>
        <w:keepLines w:val="0"/>
        <w:spacing w:before="120" w:after="120" w:line="276" w:lineRule="auto"/>
        <w:ind w:left="1020" w:right="0" w:hanging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b w:val="0"/>
          <w:i w:val="0"/>
          <w:u w:val="none"/>
        </w:rPr>
        <w:t>„</w:t>
      </w: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Michała Staniszewskiego.</w:t>
      </w:r>
      <w:r>
        <w:rPr>
          <w:b w:val="0"/>
          <w:i w:val="0"/>
          <w:u w:val="none"/>
        </w:rPr>
        <w:t>”</w:t>
      </w:r>
      <w:r>
        <w:t>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Dotychczasowy skład Kapituły obejmował trzech radnych wskazanych w uchwale nr V/57/24 Rady Miejskiej w Bytomiu z dnia 26 sierpnia 2024 r. w sprawie powołania trojga członków Kapituły „Medalu Miasta Bytomia” spośród radnych Rady Miejskiej w Bytomiu.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Objęcie przez Andrzeja Wężyka funkcji przewodniczącego Rady Miejskiej w Bytomiu (na mocy uchwały nr XXXIV/313/26 Rady Miejskiej w Bytomiu z dnia 22 czerwca 2026 r.), spowodowało konieczność wskazania nowego członka Kapituły spośród radnych Rady Miejskiej w Bytomiu obecnej kadencji. Obecny przewodniczący Rady Miejskiej w Bytomiu był bowiem wskazany jako jeden z trzech radnych Rady Miejskiej w Bytomiu – członków Kapituły. Poprzez objęcie funkcji przewodniczącego Rady Miejskiej stał się równolegle członkiem i przewodniczącym Kapituły z urzędu. To sprawia, że niezbędne jest uzupełnienie wskazania członków Kapituły spośród radnych Rady Miejskiej w Bytomiu obecnej kadencji.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Radny Rady Miejskiej w Bytomiu Michał Staniszewski jest aktywnym uczestnikiem i obserwatorem życia miasta, dobrze zorientowanym w aktywnościach społecznych, które obejmują zakres  właściwości merytorycznej Medalu. W latach 2022-2026 był przewodniczącym Kapituły „Medalu Miasta Bytomia</w:t>
      </w:r>
      <w:r>
        <w:rPr>
          <w:rFonts w:eastAsia="Times New Roman" w:cs="Times New Roman"/>
          <w:szCs w:val="20"/>
        </w:rPr>
        <w:t>”</w:t>
      </w:r>
      <w:r>
        <w:rPr>
          <w:rFonts w:eastAsia="Times New Roman" w:cs="Times New Roman"/>
          <w:szCs w:val="20"/>
        </w:rPr>
        <w:t>. Jego doświadczenie daje gwarancję właściwego reprezentowania Rady Miejskiej w Bytomiu w pracach Kapituły.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5B5D1762-7BE8-4FE2-9F9C-7629560C7C9D.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5B5D1762-7BE8-4FE2-9F9C-7629560C7C9D.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XXXVI/338/26 z dnia 31 sierpnia 2026 r.</dc:title>
  <dc:subject>zmieniającą uchwałę nr V/57/24 Rady Miejskiej w^Bytomiu w^sprawie powołania trojga członków Kapituły „Medalu Miasta Bytomia” spośród radnych Rady Miejskiej w^Bytomiu</dc:subject>
  <dc:creator>masocha</dc:creator>
  <cp:lastModifiedBy>masocha</cp:lastModifiedBy>
  <cp:revision>1</cp:revision>
  <dcterms:created xsi:type="dcterms:W3CDTF">2026-09-01T14:42:34Z</dcterms:created>
  <dcterms:modified xsi:type="dcterms:W3CDTF">2026-09-01T14:42:34Z</dcterms:modified>
  <cp:category>Akt prawny</cp:category>
</cp:coreProperties>
</file>