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XXXVII/351/26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wniosku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poz.662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wniosku Pani M.N.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przywrócenia wsparcia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postaci pomocy przy opiece nad dziećmi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zawodowej rodzinie zastępczej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go Prezydentowi Miasta Bytomia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wniosku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Wnioskującego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jego 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posiedzeniu w dniu 24 września 2026 r. uznała, iż Rada Miejska nie jest organem właściwym do rozpatrzenia wniosku Pani M.N. z dnia 20 sierpnia 2026 r. w sprawie przywrócenia wsparcia w postaci pomocy przy opiece nad dziećmi w zawodowej rodzinie zastępczej. Wobec powyższego, zgodnie z art. 231 Kodeksu postępowania administracyjnego (Dz.U. z 2025 r. poz. 1691), wniosek podlega przekazaniu Prezydentowi Miasta Bytomia do rozpoznania i załatwienia zgodnie z kompetencjami.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uznaje, że wniosek Pani M.N. w sprawie przywrócenia wsparcia w postaci pomocy przy opiece nad dziećmi w zawodowej rodzinie zastępczej podlega przekazaniu do rozpatrzenia przez Prezydenta Miasta Bytomia</w:t>
      </w:r>
      <w:r>
        <w:rPr>
          <w:rFonts w:eastAsia="Times New Roman" w:cs="Times New Roman"/>
          <w:szCs w:val="20"/>
        </w:rPr>
        <w:t>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108D8A84-FEAD-486D-ACE1-CF2A5D1B6E6C.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108D8A84-FEAD-486D-ACE1-CF2A5D1B6E6C.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XXXVII/351/26 z dnia 28 września 2026 r.</dc:title>
  <dc:subject>w sprawie przekazania wniosku</dc:subject>
  <dc:creator>asteuer</dc:creator>
  <cp:lastModifiedBy>asteuer</cp:lastModifiedBy>
  <cp:revision>1</cp:revision>
  <dcterms:created xsi:type="dcterms:W3CDTF">2026-09-30T10:24:09Z</dcterms:created>
  <dcterms:modified xsi:type="dcterms:W3CDTF">2026-09-30T10:24:09Z</dcterms:modified>
  <cp:category>Akt prawny</cp:category>
</cp:coreProperties>
</file>