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XXXVII/346/26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nadania Statutu Samodzielnemu Publicznemu Zakładowi Opieki Zdrowotnej Szpitalowi Specjalistycznemu Nr 1 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156,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niektórych 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1461,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Nadaje się Statut Samodzielnemu Publicznemu Zakładowi Opieki Zdrowotnej Szpitalowi Specjalistycznemu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stanowiący załącznik do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Traci moc uchwała nr LXVII/867/22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września 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nadania Statutu Samodzielnemu Publicznemu Zakładowi Opieki Zdrowotnej Szpitalowi Specjalistycznemu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6013,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7338,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5416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8121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4968).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76" w:lineRule="auto"/>
        <w:ind w:left="4863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XXXVII/346/26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września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Statut Samodzielnego Publicznego Zakładu Opieki Zdrowotnej Szpitala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Specjalistycznego Nr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</w:p>
    <w:p w:rsidR="00A77B3E">
      <w:pPr>
        <w:keepNext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1.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Postanowienia ogólne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Szpital działa pod nazwą: „Samodzielny Publiczny Zakład Opieki Zdrowotnej Szpital Specjalistyczny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Bytomiu”, zwany dalej „Szpitalem”, dla którego podmiotem tworzącym jest miasto Bytom.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Skrócona nazwa Szpitala brzmi: „Szpital Specjalistyczny 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Bytomiu”.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Siedziba Szpitala mieści się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przy ul. Żeromskiego 7.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Szpital jest podmiotem leczniczym niebędącym przedsiębiorcą, prowadzonym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formie samodzielnego publicznego zakładu opieki zdrowotnej.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Szpital posiada osobowość prawną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jest wpisany do rejestru stowarzyszeń, innych organizacji społecznych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zawodowych, fundacji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publicznych zakładów opieki zdrowotnej, prowadzonego przez Krajowy Rejestr Sądowy.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Szpital wpisany jest do rejestru podmiotów wykonujących działalność leczniczą, prowadzonego przez Wojewodę Śląskiego.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Szpital działa na podstawie: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15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kwietnia 2011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 leczniczej, zwanej dalej „ustawą” oraz przepisów wykonawczych do ustawy;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sierpnia 2004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świadczeniach opieki zdrowotnej finansowanych ze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środków publicznych;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niniejszego Statutu;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innych właściwych aktów prawnych.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2.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Cel i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zadania Szpitala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działania Szpitala jest: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 świadczeń zdrowotnych służących zachowaniu, ratowaniu, przywracaniu lub poprawie zdrowia oraz innych działań medycznych wynikających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procesu leczenia lub przepisów odrębnych regulujących zasady ich wykonywania;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promocja zdrowia.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zadań Szpitala należy: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 stacjonarnych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całodobowych świadczeń zdrowotnych szpitalnych;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 stacjonarnych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całodobowych świadczeń zdrowotnych innych niż szpitalne;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 ambulatoryjnych świadczeń zdrowotnych;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 świadczeń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zakresu nocnej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świątecznej opieki zdrowotnej;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prowadzenie działalności diagnostycznej;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świadczenie usług farmaceutycznych;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prowadzenie działań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zakresu zdrowia publicznego,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profilaktyki chorób, promocji zdrowia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edukacji zdrowotnej;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uczestniczenie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realizacji zadań dydaktycznych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badawczych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powiązaniu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udzielaniem świadczeń zdrowotnych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promocją zdrowia;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uczestniczenie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przygotowywaniu osób do wykonywania zawodu medycznego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kształceniu osób wykonujących zawody medyczne na zasadach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odrębnych przepisach regulujących kształcenie tych osób;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10)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orzekanie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stanie zdrowia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czasowej niezdolności do pracy;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realizacja zleconych przez właściwy organ zadań związanych ze sprawami obronnymi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ochroną ludności.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Szpital prowadzi wyodrębnioną organizacyjnie działalność inną niż działalność lecznicza, polegającą na: zbyciu, najmie, dzierżawie aktywów trwałych Szpitala.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Szpital udziela świadczeń zdrowotnych za częściową odpłatnością lub odpłatnie na zasadach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ustawie,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przepisach odrębnych lub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umowie cywilno-prawnej.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Prowadzenie działalności,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której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2,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ogranicza dostępności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poziomu świadczeń zdrowotnych udzielanych osobom uprawnionym na podstawie obowiązujących przepisów.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3.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Organy i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struktura organizacyjna Szpitala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Organami Szpitala są: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dyrektor;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rada społeczna.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7.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Szpitalem kieruje dyrektor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reprezentuje go na zewnątrz.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Dyrektor jest przełożonym wszystkich pracowników Szpitala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pełni wobec nich funkcję pracodawcy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rozumieniu przepisów Kodeksu pracy.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Dyrektor jest odpowiedzialny za zapewnienie udzielania świadczeń zdrowotnych wyłącznie przez osoby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odpowiednich kwalifikacjach zawodowych oraz wymaganiach zdrowotnych,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odrębnych przepisach.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Dyrektor podejmuje samodzielnie decyzje dotyczące bieżącej organizacji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funkcjonowania Szpitala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ponosi za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odpowiedzialność,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szczególności: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sprawuje bieżący nadzór nad wykonywaniem statutowych zadań Szpitala;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organizuje pracę podległego personelu;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opracowuje plany pracy;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wydaje zarządzenia, regulaminy, instrukcje, upoważnienia oraz polecenia;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zatrudnia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zwalnia podległy personel Szpitala oraz ustala zasady wynagradzania;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ustala regulamin organizacyjny Szpitala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przedstawia go do zaopiniowania radzie społecznej;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zawiera umowy cywilno-prawne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osobami świadczącymi usługi na rzecz Szpitala.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Dyrektor ponosi odpowiedzialność za zarządzanie Szpitalem,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za całokształt działalności finansowej.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Dyrektor kieruje Szpitalem przy pomocy zastępców dyrektora.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przypadku nieobecności dyrektora, Szpital reprezentuje wyznaczony przez dyrektora jeden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jego zastępców lub inna osoba przez niego wyznaczona.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8.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strukturze organizacyjnej Szpitala wyodrębnia się pion lecznictwa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pion administracyjny. 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ramach pionów funkcjonują jednostki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komórki organizacyjne oraz samodzielne stanowiska pracy.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skład Szpitala wchodzą poniższe zakłady,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wykonywana jest działalność lecznicza: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Oddziały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Pracownie;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Zakład Opiekuńczo–Leczniczy;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Poradnie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Gabinety.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Szpitalu funkcjonują komórki organizacyjne działalności niemedycznej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pomocniczej oraz samodzielne stanowiska pracy.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Wykaz zakładów, jednostek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komórek organizacyjnych Szpitala,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prowadzona jest działalność lecznicza, określa załącznik do Statutu.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Organizację wewnętrzną Szpitala oraz zadania zakładów, jednostek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komórek organizacyjnych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charakterze medycznym, działalności niemedycznej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pomocniczej oraz samodzielnych stanowisk pracy, określa dyrektor Szpitala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regulaminie organizacyjnym.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9.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Szpitalu działa rada społeczna, która jest organem inicjującym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opiniującym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oraz doradczym dyrektora Szpitala.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Radę społeczną Szpitala powołuje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odwołuje Rada Miejska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Rada społeczna Szpitala składa się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7 osób.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skład rady społecznej Szpitala wchodzą: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jako przewodniczący Prezydent Miasta lub osoba przez niego wyznaczona;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jako członkowie: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przedstawiciel Wojewody Śląskiego,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przedstawiciel Rektora Śląskiego Uniwersytetu Medycznego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Katowicach,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przedstawiciele wybrani przez Radę Miejską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liczbie 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osób.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10.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Kadencja rady społecznej trwa cztery lata.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 upływie kadencji rada społeczna działa do czasu powołania składu osobowego kolejnej kadencji.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Odwołanie członka rady społecznej przed upływem kadencji następuje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przypadku: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utraty praw publicznych lub zdolności do czynności prawnych;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skazania prawomocnym wyrokiem za przestępstwo umyślne;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wycofania desygnowania przez Prezydenta Miasta, Wojewodę Śląskiego, Rektora Śląskiego Uniwersytetu Medycznego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Katowicach lub Radę Miejską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Członkostwo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radzie społecznej wygasa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przypadku: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śmierci członka rady społecznej;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zrzeczenia się członkostwa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radzie społecznej.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11.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Zadania rady społecznej określają przepisy ustawy.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Rada społeczna może wyrazić opinię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sprawach istotnych dla funkcjonowania Szpitala, innych niż wymienione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4.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Forma gospodarki finansowej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Gospodarka finansowa Szpitala prowadzona jest na zasadach przewidzianych dla samodzielnego publicznego zakładu opieki zdrowotnej.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/>
          <w:sz w:val="24"/>
        </w:rPr>
        <w:t>§ 13.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Zatwierdzenia rocznego sprawozdania finansowego Szpitala dokonuje Prezydent Miasta.</w:t>
      </w:r>
    </w:p>
    <w:p w:rsidR="00A77B3E">
      <w:pPr>
        <w:keepNext/>
        <w:spacing w:before="120" w:after="120" w:line="276" w:lineRule="auto"/>
        <w:ind w:left="8728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 do Statutu Samodzielnego Publicznego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Zakładu Opieki Zdrowotnej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Szpitala Specjalistycznego Nr 1 w Bytomiu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Wykaz zakładów, jednostek i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komórek organizacyjnych Samodzielnego Publicznego Zakładu Opieki Zdrowotnej Szpitala Specjalistycznego Nr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w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Bytomiu, prowadzących działalność leczniczą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719"/>
        <w:gridCol w:w="5505"/>
        <w:gridCol w:w="4695"/>
        <w:gridCol w:w="4095"/>
      </w:tblGrid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I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ODDZIAŁY I PRACOWNIE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Oddział Reumatologii i Rehabilitacji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20 łóżek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6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Oddział Chorób Wewnętrznych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64 łóżka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Oddział Kardiologii ze stanowiskami intensywnego nadzoru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19 łóżek, w tym 4 łóżka intensywnego nadzoru kardiologicznego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Oddział Chirurgii Ogólnej i</w:t>
            </w:r>
            <w:r>
              <w:t> </w:t>
            </w:r>
            <w:r>
              <w:t>Gastroenterologicznej z</w:t>
            </w:r>
            <w:r>
              <w:t> </w:t>
            </w:r>
            <w:r>
              <w:t>Pododdziałem Chirurgii Onkologicznej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32 łóżka, w tym 2 stanowiska intensywnej terapii oraz 2 łóżka intensywnej opieki medycznej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Oddział Okulistyki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15 łóżek, w tym 10 miejsc dziennych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Oddział Hematologii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20 łóżek, w tym 5 miejsc dziennych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Dział Anestezjologii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Centralny Blok Operacyjny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9.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Izba Przyjęć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10.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Zakład Diagnostyki Obrazowej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11.</w:t>
            </w:r>
          </w:p>
        </w:tc>
        <w:tc>
          <w:tcPr>
            <w:tcW w:w="5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Dział Rehabilitacji Medycznej z Pracownią Masażu Leczniczego i Pracownią Laseroterapii</w:t>
            </w:r>
          </w:p>
        </w:tc>
        <w:tc>
          <w:tcPr>
            <w:tcW w:w="4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39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al. Legionów 49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USG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EEG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6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Elektromiografii i Potencjałów Wywołanych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15.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Ultrasonokardiografii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16.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Holterowska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17.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Prób Wysiłkowych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18.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Endoskopii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19.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Spirometrii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20.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Densytometrii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al. Legionów 49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Pracownia EKG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Sterylizatornia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Bank Krwi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Apteka Szpitalna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II</w:t>
            </w:r>
          </w:p>
        </w:tc>
        <w:tc>
          <w:tcPr>
            <w:tcW w:w="5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ZAKŁAD OPIEKUŃCZO-LECZNICZY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64 łóżka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114 łóżka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al. Legionów 49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III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PORADNIE I GABINETY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Okulistyczna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Hematologiczna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Reumatologiczna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Neurologiczna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Kardiologiczna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Medycyny Pracy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Endokrynologiczna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Gastrologiczna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9.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Chirurgiczna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10.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Chirurgii Onkologicznej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Chorób Zakaźnych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Wirusowego Zapalenia Wątroby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Gruźlicy i Chorób Płuc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Gruźlicy i Chorób Płuc dla Dzieci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15.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Nocnej i Świątecznej Opieki Zdrowotnej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16.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Anestezjologiczna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17.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Poradnia Rehabilitacyjna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6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18.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Gabinet Diagnostyczno-Zabiegowy dla Poradni Okulistycznej, Poradni Gastrologicznej i Poradni Rehabilitacyjnej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16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19.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Gabinet Diagnostyczno-Zabiegowy dla Poradni Neurologicznej, Poradni Reumatologicznej, Poradni Endokrynologicznej, Poradni Hematologicznej oraz Poradni Nocnej i</w:t>
            </w:r>
            <w:r>
              <w:t> </w:t>
            </w:r>
            <w:r>
              <w:t>Świątecznej Opieki Zdrowotnej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6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20.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Gabinet Diagnostyczno-Zabiegowy dla Poradni Chirurgicznej i Poradni Chirurgii Onkologicznej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9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Gabinet Diagnostyczno-Zabiegowy dla Poradni Chorób Zakaźnych i Poradni Wirusowego Zapalenia Wątroby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Gabinet Diagnostyczno-Zabiegowy dla Poradni Gruźlicy i Chorób Płuc oraz Poradni Gruźlicy i</w:t>
            </w:r>
            <w:r>
              <w:t> </w:t>
            </w:r>
            <w:r>
              <w:t>Chorób Płuc dla Dzieci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  <w:tr>
        <w:tblPrEx>
          <w:tblW w:w="5000" w:type="pct"/>
          <w:tblLayout w:type="fixed"/>
        </w:tblPrEx>
        <w:trPr>
          <w:trHeight w:val="4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IV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TRANSPORT MEDYCZNY PODSTAWOWY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Bytom, ul. Żeromskiego 7</w:t>
            </w:r>
          </w:p>
        </w:tc>
      </w:tr>
    </w:tbl>
    <w:p w:rsidR="00A77B3E">
      <w:pPr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6838" w:h="11906" w:orient="landscape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Podjęcie uchwały w sprawie nadania statutu Samodzielnemu Publicznemu Zakładowi Opieki Zdrowotnej Szpitalowi Specjalistycznemu Nr 1 w Bytomiu jest wynikiem dokonanych zmian organizacyjnych w strukturze Szpitala, mających na celu dostosowanie jego struktury organizacyjnej do aktualnego stanu faktycznego oraz rzeczywiście prowadzonej działalności leczniczej poprzez zaktualizowanie wykazu zakładów, jednostek i komórek organizacyjnych Szpitala, w których prowadzona jest działalność lecznicza, stanowiącego załącznik do Statutu.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Zmiany są przede wszystkim konsekwencją dostosowania nazewnictwa, zakończenia działalności z powodu braku personelu medycznego lub zaprzestania udzielania świadczeń w dotychczasowych lokalizacjach, jak również uruchomienia działalności w nowych lub zmienionych strukturach organizacyjnych. W szczególności część komórek organizacyjnych funkcjonujących dotychczas przy al. Legionów 49 zaprzestała realizacji świadczeń medycznych w tej lokalizacji, w związku z przeniesieniem działalności do lokalizacji przy ul. Żeromskiego 7. Aktualizacja wykazu pozwoli zatem na odzwierciedlenie rzeczywistego miejsca i sposobu prowadzenia działalności leczniczej przez Szpital oraz zapewni zgodność danych ujawnionych w Rejestrze Podmiotów Wykonujących Działalność Leczniczą ze stanem rzeczywistym.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42 ust. 4 ustawy z dnia 15 kwietnia 2011 r. o działalności leczniczej (Dz. U. z 2026 r. poz. 156, z późn. zm.), statut podmiotowi leczniczemu niebędącemu przedsiębiorcą nadaje podmiot tworzący, w związku z powyższym do kompetencji Rady Miejskiej w Bytomiu należy podjęcie uchwały w przedmiotowym zakresie.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uchwały nr XXIX/395/14 Rady Miejskiej w Bytomiu z dnia 24 marca 2014 r. w sprawie określenia szczegółowego sposobu konsultowania z radą działalności pożytku publicznego lub organizacjami pozarządowymi i podmiotami wymienionymi w art. 3 ust. 3 ustawy o działalności pożytku publicznego i o wolontariacie projektów aktów prawa miejscowego w dziedzinach dotyczących działalności statutowej tych organizacji z późn. zm., projekt uchwały Rady Miejskiej w Bytomiu w sprawie nadania Statutu Samodzielnemu Publicznemu Zakładowi Opieki Zdrowotnej Szpitalowi Specjalistycznemu Nr 1 w Bytomiu został poddany konsultacjom.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powyższego, podjęcie uchwały jest uzasadnione.</w:t>
      </w: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3CE526F4-2EF3-463B-8383-16AE76291FB5.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3CE526F4-2EF3-463B-8383-16AE76291FB5.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5"/>
      <w:gridCol w:w="4933"/>
    </w:tblGrid>
    <w:tr>
      <w:tblPrEx>
        <w:tblW w:w="5000" w:type="pct"/>
      </w:tblPrEx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3CE526F4-2EF3-463B-8383-16AE76291FB5.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3CE526F4-2EF3-463B-8383-16AE76291FB5.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XXXVII/346/26 z dnia 28 września 2026 r.</dc:title>
  <dc:subject>w sprawie nadania Statutu Samodzielnemu Publicznemu Zakładowi Opieki Zdrowotnej Szpitalowi Specjalistycznemu Nr^1^w^Bytomiu</dc:subject>
  <dc:creator>asteuer</dc:creator>
  <cp:lastModifiedBy>asteuer</cp:lastModifiedBy>
  <cp:revision>1</cp:revision>
  <dcterms:created xsi:type="dcterms:W3CDTF">2026-09-30T10:32:51Z</dcterms:created>
  <dcterms:modified xsi:type="dcterms:W3CDTF">2026-09-30T10:32:51Z</dcterms:modified>
  <cp:category>Akt prawny</cp:category>
</cp:coreProperties>
</file>