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XXXIV/295/26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czerwca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rozpatrzenia i zatwierdzenia sprawozdania finansowego oraz sprawozdania z wykonania budżetu Miasta Bytomia za 2025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270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Zatwierdza się sprawozdanie finansowe Miasta Bytomia za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przedłożone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formie: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bilansu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wykonania budżetu jednostki samorządu terytorialnego sporządzonego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dzień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łącznego bilansu jednostek budżetowych sporządzonego na dzień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łącznego rachunku zysków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strat jednostek budżetowych sporządzonego na dzień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łącznego zestawienia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funduszu jednostek budżetowych sporządzonego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dzień 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informacji dodatkowej obejmującej dane wynikające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informacji dodatkowych miejskich jednostek budżetowych.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Zatwierdza się sprawozdanie roczne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wykonania budżetu Bytomia - miasta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prawach powiatu za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Stosownie do art. 270 ust. 4 ustawy z dnia 27 sierpnia 2009 r. o finansach publicznych organ stanowiący jednostki samorządu terytorialnego rozpatruje i zatwierdza sprawozdanie finansowe wraz ze sprawozdaniem z wykonania budżetu, w terminie do dnia 30 czerwca roku następującego po roku budżetowym.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Sprawozdanie finansowe za 2025 rok zostało przedłożone Radzie Miejskiej w Bytomiu Zarządzeniem nr 180/26 Prezydenta Bytomia z dnia 6 maja 2026 r. Sprawozdanie zawiera: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1) bilans z wykonania budżetu miasta,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2) łączny bilans miejskich jednostek budżetowych,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3) łączny rachunek zysków i strat miejskich jednostek budżetowych,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4) łączne zestawienie zmian w funduszu miejskich jednostek budżetowych,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5) informację dodatkową obejmującą dane wynikające z informacji dodatkowych miejskich jednostek budżetowych.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faktem, iż liczba ludności miasta Bytomia ustalona przez Główny Urząd Statystyczny na dzień 31 grudnia 2024 r. wyniosła 146.290 mieszkańców, zgodnie z art. 268 ustawy z dnia 27 sierpnia 2009 r. o finansach publicznych, miasto Bytom nie miało obowiązku przeprowadzenia badania sprawozdania finansowego przez biegłego rewidenta.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Sprawozdanie z wykonania budżetu miasta Bytomia za 2025 rok zostało przedłożone Radzie Miejskiej zarządzeniem nr 118/26 Prezydenta Bytomia z dnia 30 marca 2026 roku. Sprawozdanie to zawiera zestawienie dochodów i wydatków wynikające z zamknięć rachunków budżetu miasta, wykaz jednostek budżetowych gromadzących dochody na wydzielonych rachunkach oraz zestawienie dochodów i wydatków nimi sfinansowanych, a także sprawozdania z wykonania planów finansowych trzech samorządowych instytucji kultury oraz samodzielnego publicznego zakładu opieki zdrowotnej. Sprawozdanie uwzględnia również zmiany w planie wydatków na realizację programów finansowanych z udziałem środków, o których mowa w art. 5 ust. 1 pkt 2 i 3 ustawy o finansach publicznych oraz stopień zaawansowania realizacji programów wieloletnich. Tym samym spełnione zostały wszystkie wymogi określone w art. 265 pkt 2, art. 267 ust. 1 pkt 1 i 2, ust. 2 i 3 oraz w art. 269 ustawy o finansach publicznych, właściwe dla trybu przedkładania i zatwierdzania sprawozdania z wykonania budżetu.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006C6AA3-A786-40E6-A9F1-6456C4979584.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006C6AA3-A786-40E6-A9F1-6456C4979584.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XXXIV/295/26 z dnia 22 czerwca 2026 r.</dc:title>
  <dc:subject>w sprawie rozpatrzenia i^zatwierdzenia sprawozdania finansowego oraz sprawozdania z^wykonania budżetu Miasta Bytomia za 2025^rok</dc:subject>
  <dc:creator>asteuer</dc:creator>
  <cp:lastModifiedBy>asteuer</cp:lastModifiedBy>
  <cp:revision>1</cp:revision>
  <dcterms:created xsi:type="dcterms:W3CDTF">2026-06-25T14:41:55Z</dcterms:created>
  <dcterms:modified xsi:type="dcterms:W3CDTF">2026-06-25T14:41:55Z</dcterms:modified>
  <cp:category>Akt prawny</cp:category>
</cp:coreProperties>
</file>