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48E" w:rsidRPr="009E1C1F" w:rsidRDefault="00D4748E" w:rsidP="009E1C1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8"/>
        <w:gridCol w:w="6390"/>
      </w:tblGrid>
      <w:tr w:rsidR="006A5B65" w:rsidRPr="009E1C1F" w:rsidTr="00134D68">
        <w:trPr>
          <w:trHeight w:val="1427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5B65" w:rsidRPr="009E1C1F" w:rsidRDefault="006A5B65" w:rsidP="009E1C1F">
            <w:pPr>
              <w:spacing w:line="360" w:lineRule="auto"/>
              <w:rPr>
                <w:rFonts w:ascii="Arial" w:hAnsi="Arial" w:cs="Arial"/>
                <w:i/>
              </w:rPr>
            </w:pPr>
          </w:p>
          <w:p w:rsidR="006A5B65" w:rsidRPr="009E1C1F" w:rsidRDefault="006A5B65" w:rsidP="009E1C1F">
            <w:pPr>
              <w:spacing w:line="360" w:lineRule="auto"/>
              <w:rPr>
                <w:rFonts w:ascii="Arial" w:hAnsi="Arial" w:cs="Arial"/>
                <w:i/>
              </w:rPr>
            </w:pPr>
            <w:r w:rsidRPr="009E1C1F">
              <w:rPr>
                <w:rFonts w:ascii="Arial" w:hAnsi="Arial" w:cs="Arial"/>
                <w:i/>
              </w:rPr>
              <w:t>Usługi Geodezyjno-Prawne</w:t>
            </w:r>
          </w:p>
          <w:p w:rsidR="006A5B65" w:rsidRPr="009E1C1F" w:rsidRDefault="006A5B65" w:rsidP="009E1C1F">
            <w:pPr>
              <w:spacing w:line="360" w:lineRule="auto"/>
              <w:rPr>
                <w:rFonts w:ascii="Arial" w:hAnsi="Arial" w:cs="Arial"/>
                <w:i/>
              </w:rPr>
            </w:pPr>
            <w:r w:rsidRPr="009E1C1F">
              <w:rPr>
                <w:rFonts w:ascii="Arial" w:hAnsi="Arial" w:cs="Arial"/>
                <w:i/>
              </w:rPr>
              <w:t>“GEOTRAF-PROJEKT”</w:t>
            </w:r>
          </w:p>
          <w:p w:rsidR="006A5B65" w:rsidRPr="009E1C1F" w:rsidRDefault="006A5B65" w:rsidP="009E1C1F">
            <w:pPr>
              <w:spacing w:line="360" w:lineRule="auto"/>
              <w:rPr>
                <w:rFonts w:ascii="Arial" w:hAnsi="Arial" w:cs="Arial"/>
                <w:i/>
              </w:rPr>
            </w:pPr>
            <w:r w:rsidRPr="009E1C1F">
              <w:rPr>
                <w:rFonts w:ascii="Arial" w:hAnsi="Arial" w:cs="Arial"/>
                <w:i/>
              </w:rPr>
              <w:t>ul. Kasprzaka 32/53</w:t>
            </w:r>
          </w:p>
          <w:p w:rsidR="006A5B65" w:rsidRPr="009E1C1F" w:rsidRDefault="006A5B65" w:rsidP="009E1C1F">
            <w:pPr>
              <w:spacing w:line="360" w:lineRule="auto"/>
              <w:rPr>
                <w:rFonts w:ascii="Arial" w:hAnsi="Arial" w:cs="Arial"/>
                <w:i/>
              </w:rPr>
            </w:pPr>
            <w:r w:rsidRPr="009E1C1F">
              <w:rPr>
                <w:rFonts w:ascii="Arial" w:hAnsi="Arial" w:cs="Arial"/>
                <w:i/>
              </w:rPr>
              <w:t>41-303 Dąbrowa Górnicza</w:t>
            </w:r>
          </w:p>
          <w:p w:rsidR="006A5B65" w:rsidRPr="009E1C1F" w:rsidRDefault="006A5B65" w:rsidP="009E1C1F">
            <w:pPr>
              <w:spacing w:line="360" w:lineRule="auto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  <w:i/>
              </w:rPr>
              <w:t>Tel: 507-942-395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5B65" w:rsidRPr="009E1C1F" w:rsidRDefault="006A5B65" w:rsidP="009E1C1F">
            <w:pPr>
              <w:spacing w:line="360" w:lineRule="auto"/>
              <w:rPr>
                <w:rFonts w:ascii="Arial" w:hAnsi="Arial" w:cs="Arial"/>
                <w:b/>
                <w:i/>
              </w:rPr>
            </w:pPr>
          </w:p>
        </w:tc>
      </w:tr>
    </w:tbl>
    <w:p w:rsidR="006A5B65" w:rsidRPr="009E1C1F" w:rsidRDefault="006A5B65" w:rsidP="009E1C1F">
      <w:pPr>
        <w:spacing w:line="360" w:lineRule="auto"/>
        <w:rPr>
          <w:rFonts w:ascii="Arial" w:hAnsi="Arial" w:cs="Arial"/>
          <w:b/>
        </w:rPr>
      </w:pPr>
    </w:p>
    <w:p w:rsidR="0060648F" w:rsidRPr="009E1C1F" w:rsidRDefault="0060648F" w:rsidP="009E1C1F">
      <w:pPr>
        <w:spacing w:before="480" w:after="120" w:line="360" w:lineRule="auto"/>
        <w:rPr>
          <w:rFonts w:ascii="Arial" w:hAnsi="Arial" w:cs="Arial"/>
          <w:b/>
          <w:u w:val="single"/>
        </w:rPr>
      </w:pPr>
      <w:r w:rsidRPr="009E1C1F">
        <w:rPr>
          <w:rFonts w:ascii="Arial" w:hAnsi="Arial" w:cs="Arial"/>
          <w:b/>
          <w:u w:val="single"/>
        </w:rPr>
        <w:t>ZAWIADOMIENIE</w:t>
      </w:r>
    </w:p>
    <w:p w:rsidR="0060648F" w:rsidRPr="009E1C1F" w:rsidRDefault="0060648F" w:rsidP="009E1C1F">
      <w:pPr>
        <w:spacing w:after="120" w:line="360" w:lineRule="auto"/>
        <w:rPr>
          <w:rFonts w:ascii="Arial" w:hAnsi="Arial" w:cs="Arial"/>
          <w:b/>
        </w:rPr>
      </w:pPr>
      <w:r w:rsidRPr="009E1C1F">
        <w:rPr>
          <w:rFonts w:ascii="Arial" w:hAnsi="Arial" w:cs="Arial"/>
          <w:b/>
        </w:rPr>
        <w:t>o czynnościach ustalenia przebiegu granic działek ewidencyjnych</w:t>
      </w:r>
    </w:p>
    <w:p w:rsidR="0060648F" w:rsidRPr="009E1C1F" w:rsidRDefault="0060648F" w:rsidP="009E1C1F">
      <w:pPr>
        <w:spacing w:before="240" w:line="360" w:lineRule="auto"/>
        <w:ind w:firstLine="709"/>
        <w:rPr>
          <w:rFonts w:ascii="Arial" w:hAnsi="Arial" w:cs="Arial"/>
        </w:rPr>
      </w:pPr>
      <w:r w:rsidRPr="009E1C1F">
        <w:rPr>
          <w:rFonts w:ascii="Arial" w:hAnsi="Arial" w:cs="Arial"/>
        </w:rPr>
        <w:t xml:space="preserve">Na podstawie § 37 i 38 ust. 1 Rozporządzenia Ministra Rozwoju Regionalnego i Budownictwa z 29 marca 2001r. w sprawie ewidencji gruntów i budynków (Dz. U. z 2016 r. poz. 1034) oraz zgłoszenia pracy geodezyjnej w </w:t>
      </w:r>
      <w:r w:rsidRPr="009E1C1F">
        <w:rPr>
          <w:rFonts w:ascii="Arial" w:hAnsi="Arial" w:cs="Arial"/>
          <w:b/>
        </w:rPr>
        <w:t>Urzędzie</w:t>
      </w:r>
      <w:r w:rsidRPr="009E1C1F">
        <w:rPr>
          <w:rFonts w:ascii="Arial" w:hAnsi="Arial" w:cs="Arial"/>
        </w:rPr>
        <w:t xml:space="preserve"> </w:t>
      </w:r>
      <w:r w:rsidRPr="009E1C1F">
        <w:rPr>
          <w:rFonts w:ascii="Arial" w:hAnsi="Arial" w:cs="Arial"/>
          <w:b/>
        </w:rPr>
        <w:t>Miejskim w Bytomiu w Wydziale Geodezji</w:t>
      </w:r>
      <w:r w:rsidRPr="009E1C1F">
        <w:rPr>
          <w:rFonts w:ascii="Arial" w:hAnsi="Arial" w:cs="Arial"/>
        </w:rPr>
        <w:t xml:space="preserve"> pod nr </w:t>
      </w:r>
      <w:r w:rsidRPr="009E1C1F">
        <w:rPr>
          <w:rFonts w:ascii="Arial" w:hAnsi="Arial" w:cs="Arial"/>
          <w:b/>
        </w:rPr>
        <w:t xml:space="preserve">AGK.6640.252.2021 </w:t>
      </w:r>
      <w:r w:rsidRPr="009E1C1F">
        <w:rPr>
          <w:rFonts w:ascii="Arial" w:hAnsi="Arial" w:cs="Arial"/>
        </w:rPr>
        <w:t>uprzejmie zawiadamiam, że dnia</w:t>
      </w:r>
      <w:r w:rsidRPr="009E1C1F">
        <w:rPr>
          <w:rFonts w:ascii="Arial" w:hAnsi="Arial" w:cs="Arial"/>
          <w:b/>
        </w:rPr>
        <w:t xml:space="preserve">  </w:t>
      </w:r>
      <w:r w:rsidR="00550730" w:rsidRPr="009E1C1F">
        <w:rPr>
          <w:rFonts w:ascii="Arial" w:hAnsi="Arial" w:cs="Arial"/>
          <w:b/>
        </w:rPr>
        <w:t>20.08.</w:t>
      </w:r>
      <w:r w:rsidRPr="009E1C1F">
        <w:rPr>
          <w:rFonts w:ascii="Arial" w:hAnsi="Arial" w:cs="Arial"/>
          <w:b/>
        </w:rPr>
        <w:t>2021 r.</w:t>
      </w:r>
      <w:r w:rsidRPr="009E1C1F">
        <w:rPr>
          <w:rFonts w:ascii="Arial" w:hAnsi="Arial" w:cs="Arial"/>
        </w:rPr>
        <w:t xml:space="preserve"> odbędzie się ustalenie przebiegu granic działek oznaczonych w ewidencji gruntów i budynków nr </w:t>
      </w:r>
      <w:r w:rsidRPr="009E1C1F">
        <w:rPr>
          <w:rFonts w:ascii="Arial" w:hAnsi="Arial" w:cs="Arial"/>
          <w:b/>
        </w:rPr>
        <w:t>1560/276;</w:t>
      </w:r>
      <w:r w:rsidRPr="009E1C1F">
        <w:rPr>
          <w:rFonts w:ascii="Arial" w:hAnsi="Arial" w:cs="Arial"/>
        </w:rPr>
        <w:t xml:space="preserve"> </w:t>
      </w:r>
      <w:r w:rsidRPr="009E1C1F">
        <w:rPr>
          <w:rFonts w:ascii="Arial" w:hAnsi="Arial" w:cs="Arial"/>
          <w:b/>
        </w:rPr>
        <w:t>622/275;</w:t>
      </w:r>
      <w:r w:rsidRPr="009E1C1F">
        <w:rPr>
          <w:rFonts w:ascii="Arial" w:hAnsi="Arial" w:cs="Arial"/>
        </w:rPr>
        <w:t xml:space="preserve"> </w:t>
      </w:r>
      <w:r w:rsidRPr="009E1C1F">
        <w:rPr>
          <w:rFonts w:ascii="Arial" w:hAnsi="Arial" w:cs="Arial"/>
          <w:b/>
        </w:rPr>
        <w:t xml:space="preserve">624/272; 36; </w:t>
      </w:r>
      <w:r w:rsidRPr="009E1C1F">
        <w:rPr>
          <w:rFonts w:ascii="Arial" w:hAnsi="Arial" w:cs="Arial"/>
        </w:rPr>
        <w:t xml:space="preserve">położonych w gminie </w:t>
      </w:r>
      <w:r w:rsidRPr="009E1C1F">
        <w:rPr>
          <w:rFonts w:ascii="Arial" w:hAnsi="Arial" w:cs="Arial"/>
          <w:b/>
        </w:rPr>
        <w:t>M. Bytom</w:t>
      </w:r>
      <w:r w:rsidRPr="009E1C1F">
        <w:rPr>
          <w:rFonts w:ascii="Arial" w:hAnsi="Arial" w:cs="Arial"/>
        </w:rPr>
        <w:t xml:space="preserve">, obręb: </w:t>
      </w:r>
      <w:r w:rsidRPr="009E1C1F">
        <w:rPr>
          <w:rFonts w:ascii="Arial" w:hAnsi="Arial" w:cs="Arial"/>
          <w:b/>
        </w:rPr>
        <w:t>0002 Bytom</w:t>
      </w:r>
      <w:r w:rsidRPr="009E1C1F">
        <w:rPr>
          <w:rFonts w:ascii="Arial" w:hAnsi="Arial" w:cs="Arial"/>
        </w:rPr>
        <w:t xml:space="preserve"> z działkami sąsiadującymi o numerach </w:t>
      </w:r>
      <w:r w:rsidRPr="009E1C1F">
        <w:rPr>
          <w:rFonts w:ascii="Arial" w:hAnsi="Arial" w:cs="Arial"/>
          <w:b/>
        </w:rPr>
        <w:t>2394/311; 2393/311; 1604/271; 1605/271; 58/35; 37.</w:t>
      </w:r>
    </w:p>
    <w:p w:rsidR="006A5B65" w:rsidRPr="009E1C1F" w:rsidRDefault="0060648F" w:rsidP="009E1C1F">
      <w:pPr>
        <w:spacing w:line="360" w:lineRule="auto"/>
        <w:ind w:firstLine="708"/>
        <w:rPr>
          <w:rFonts w:ascii="Arial" w:hAnsi="Arial" w:cs="Arial"/>
          <w:b/>
        </w:rPr>
      </w:pPr>
      <w:r w:rsidRPr="009E1C1F">
        <w:rPr>
          <w:rFonts w:ascii="Arial" w:hAnsi="Arial" w:cs="Arial"/>
        </w:rPr>
        <w:t xml:space="preserve">Rozpoczęcie czynności związanych z ustaleniem przebiegu granic działek ewidencyjnych nastąpi w dniu: </w:t>
      </w:r>
      <w:r w:rsidR="00550730" w:rsidRPr="009E1C1F">
        <w:rPr>
          <w:rFonts w:ascii="Arial" w:hAnsi="Arial" w:cs="Arial"/>
          <w:b/>
        </w:rPr>
        <w:t>20.08.</w:t>
      </w:r>
      <w:bookmarkStart w:id="0" w:name="_GoBack"/>
      <w:bookmarkEnd w:id="0"/>
      <w:r w:rsidRPr="009E1C1F">
        <w:rPr>
          <w:rFonts w:ascii="Arial" w:hAnsi="Arial" w:cs="Arial"/>
          <w:b/>
        </w:rPr>
        <w:t>2021 r. o godz. 10</w:t>
      </w:r>
      <w:r w:rsidRPr="009E1C1F">
        <w:rPr>
          <w:rFonts w:ascii="Arial" w:hAnsi="Arial" w:cs="Arial"/>
          <w:b/>
          <w:vertAlign w:val="superscript"/>
        </w:rPr>
        <w:t>00</w:t>
      </w:r>
      <w:r w:rsidRPr="009E1C1F">
        <w:rPr>
          <w:rFonts w:ascii="Arial" w:hAnsi="Arial" w:cs="Arial"/>
          <w:b/>
        </w:rPr>
        <w:t xml:space="preserve"> w Bytomiu przy ul. Strzelców Bytomskich 33.</w:t>
      </w:r>
    </w:p>
    <w:p w:rsidR="006A5B65" w:rsidRPr="009E1C1F" w:rsidRDefault="006A5B65" w:rsidP="009E1C1F">
      <w:pPr>
        <w:spacing w:line="360" w:lineRule="auto"/>
        <w:ind w:left="6372" w:firstLine="708"/>
        <w:rPr>
          <w:rFonts w:ascii="Arial" w:hAnsi="Arial" w:cs="Arial"/>
        </w:rPr>
      </w:pPr>
    </w:p>
    <w:p w:rsidR="006A5B65" w:rsidRPr="009E1C1F" w:rsidRDefault="006A5B65" w:rsidP="009E1C1F">
      <w:pPr>
        <w:spacing w:line="360" w:lineRule="auto"/>
        <w:ind w:left="6372" w:firstLine="708"/>
        <w:rPr>
          <w:rFonts w:ascii="Arial" w:hAnsi="Arial" w:cs="Arial"/>
        </w:rPr>
      </w:pPr>
      <w:r w:rsidRPr="009E1C1F">
        <w:rPr>
          <w:rFonts w:ascii="Arial" w:hAnsi="Arial" w:cs="Arial"/>
        </w:rPr>
        <w:t>………………</w:t>
      </w:r>
    </w:p>
    <w:p w:rsidR="006A5B65" w:rsidRPr="009E1C1F" w:rsidRDefault="006A5B65" w:rsidP="009E1C1F">
      <w:pPr>
        <w:spacing w:line="360" w:lineRule="auto"/>
        <w:ind w:left="6372" w:firstLine="708"/>
        <w:rPr>
          <w:rFonts w:ascii="Arial" w:hAnsi="Arial" w:cs="Arial"/>
        </w:rPr>
      </w:pPr>
      <w:r w:rsidRPr="009E1C1F">
        <w:rPr>
          <w:rFonts w:ascii="Arial" w:hAnsi="Arial" w:cs="Arial"/>
        </w:rPr>
        <w:t>podpis geodety</w:t>
      </w:r>
    </w:p>
    <w:p w:rsidR="006A5B65" w:rsidRPr="009E1C1F" w:rsidRDefault="006A5B65" w:rsidP="009E1C1F">
      <w:pPr>
        <w:keepNext/>
        <w:widowControl w:val="0"/>
        <w:autoSpaceDE w:val="0"/>
        <w:autoSpaceDN w:val="0"/>
        <w:adjustRightInd w:val="0"/>
        <w:spacing w:line="360" w:lineRule="auto"/>
        <w:outlineLvl w:val="5"/>
        <w:rPr>
          <w:rFonts w:ascii="Arial" w:hAnsi="Arial" w:cs="Arial"/>
          <w:b/>
          <w:bCs/>
          <w:u w:val="single"/>
        </w:rPr>
      </w:pPr>
      <w:r w:rsidRPr="009E1C1F">
        <w:rPr>
          <w:rFonts w:ascii="Arial" w:hAnsi="Arial" w:cs="Arial"/>
          <w:b/>
          <w:bCs/>
          <w:u w:val="single"/>
        </w:rPr>
        <w:t>POUCZENIE</w:t>
      </w:r>
    </w:p>
    <w:p w:rsidR="006A5B65" w:rsidRPr="009E1C1F" w:rsidRDefault="006A5B65" w:rsidP="009E1C1F">
      <w:pPr>
        <w:widowControl w:val="0"/>
        <w:autoSpaceDE w:val="0"/>
        <w:autoSpaceDN w:val="0"/>
        <w:adjustRightInd w:val="0"/>
        <w:spacing w:line="360" w:lineRule="auto"/>
        <w:ind w:firstLine="708"/>
        <w:rPr>
          <w:rFonts w:ascii="Arial" w:hAnsi="Arial" w:cs="Arial"/>
        </w:rPr>
      </w:pPr>
      <w:r w:rsidRPr="009E1C1F">
        <w:rPr>
          <w:rFonts w:ascii="Arial" w:hAnsi="Arial" w:cs="Arial"/>
        </w:rPr>
        <w:t>Zawiadomieni właściciele (władający) gruntów proszeni są o przybycie w oznaczonym terminie z wszelkimi dokumentami, jakie mogą być potrzebne przy ustaleniu granic ich gruntów, oraz dokumentami tożsamości.</w:t>
      </w:r>
    </w:p>
    <w:p w:rsidR="006A5B65" w:rsidRPr="009E1C1F" w:rsidRDefault="006A5B65" w:rsidP="009E1C1F">
      <w:pPr>
        <w:widowControl w:val="0"/>
        <w:autoSpaceDE w:val="0"/>
        <w:autoSpaceDN w:val="0"/>
        <w:adjustRightInd w:val="0"/>
        <w:spacing w:line="360" w:lineRule="auto"/>
        <w:ind w:firstLine="708"/>
        <w:rPr>
          <w:rFonts w:ascii="Arial" w:hAnsi="Arial" w:cs="Arial"/>
        </w:rPr>
      </w:pPr>
      <w:r w:rsidRPr="009E1C1F">
        <w:rPr>
          <w:rFonts w:ascii="Arial" w:hAnsi="Arial" w:cs="Arial"/>
        </w:rPr>
        <w:t>W imieniu osób nieobecnych mogą występować  odpowiednio  upoważnieni pełnomocnicy. W przypadku współwłasności, współużytkowania wieczystego, małżeńskiej wspólności  ustawowej – uczestnikami postępowania są wszystkie strony.</w:t>
      </w:r>
    </w:p>
    <w:p w:rsidR="006A5B65" w:rsidRPr="009E1C1F" w:rsidRDefault="006A5B65" w:rsidP="009E1C1F">
      <w:pPr>
        <w:widowControl w:val="0"/>
        <w:autoSpaceDE w:val="0"/>
        <w:autoSpaceDN w:val="0"/>
        <w:adjustRightInd w:val="0"/>
        <w:spacing w:line="360" w:lineRule="auto"/>
        <w:ind w:firstLine="708"/>
        <w:rPr>
          <w:rFonts w:ascii="Arial" w:hAnsi="Arial" w:cs="Arial"/>
        </w:rPr>
      </w:pPr>
      <w:r w:rsidRPr="009E1C1F">
        <w:rPr>
          <w:rFonts w:ascii="Arial" w:hAnsi="Arial" w:cs="Arial"/>
        </w:rPr>
        <w:t xml:space="preserve">Zgodnie z art. 39 ust. 3, oraz art. 32 ust. 3 ustawy z dnia 17 maja 1989 r., Prawo Geodezyjne i Kartograficzne (Dz.U.2016. poz. 1629.t.j.) </w:t>
      </w:r>
      <w:r w:rsidRPr="009E1C1F">
        <w:rPr>
          <w:rFonts w:ascii="Arial" w:hAnsi="Arial" w:cs="Arial"/>
          <w:u w:val="single"/>
        </w:rPr>
        <w:t>nie usprawiedliwione niestawiennictwo stron nie wstrzymuje czynności geodety.</w:t>
      </w:r>
    </w:p>
    <w:p w:rsidR="00B06708" w:rsidRPr="009E1C1F" w:rsidRDefault="006A5B65" w:rsidP="009E1C1F">
      <w:pPr>
        <w:widowControl w:val="0"/>
        <w:autoSpaceDE w:val="0"/>
        <w:autoSpaceDN w:val="0"/>
        <w:adjustRightInd w:val="0"/>
        <w:spacing w:line="360" w:lineRule="auto"/>
        <w:ind w:firstLine="708"/>
        <w:rPr>
          <w:rFonts w:ascii="Arial" w:eastAsia="Calibri" w:hAnsi="Arial" w:cs="Arial"/>
          <w:lang w:eastAsia="en-US"/>
        </w:rPr>
      </w:pPr>
      <w:r w:rsidRPr="009E1C1F">
        <w:rPr>
          <w:rFonts w:ascii="Arial" w:hAnsi="Arial" w:cs="Arial"/>
        </w:rPr>
        <w:lastRenderedPageBreak/>
        <w:t>W razie usprawiedliwionego niestawiennictwa strony, geodeta wstrzymuje czynności do czasu ustania przeszkody lub wyznacza pełnomocnika- nie dłużej jednak niż na okres jednego miesiąca-art.32 ust.4 ustawy z dnia 17 maja 1989 r., Prawo Geodezyjne i Kartografi</w:t>
      </w:r>
      <w:r w:rsidR="009E1C1F">
        <w:rPr>
          <w:rFonts w:ascii="Arial" w:hAnsi="Arial" w:cs="Arial"/>
        </w:rPr>
        <w:t>czne (Dz.U.2016. poz. 1629.t.j.</w:t>
      </w:r>
    </w:p>
    <w:sectPr w:rsidR="00B06708" w:rsidRPr="009E1C1F" w:rsidSect="005A6181">
      <w:headerReference w:type="first" r:id="rId7"/>
      <w:pgSz w:w="11906" w:h="16838" w:code="9"/>
      <w:pgMar w:top="720" w:right="1418" w:bottom="53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6ED" w:rsidRDefault="002336ED">
      <w:r>
        <w:separator/>
      </w:r>
    </w:p>
  </w:endnote>
  <w:endnote w:type="continuationSeparator" w:id="0">
    <w:p w:rsidR="002336ED" w:rsidRDefault="002336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6ED" w:rsidRDefault="002336ED">
      <w:r>
        <w:separator/>
      </w:r>
    </w:p>
  </w:footnote>
  <w:footnote w:type="continuationSeparator" w:id="0">
    <w:p w:rsidR="002336ED" w:rsidRDefault="002336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181" w:rsidRPr="00830D6C" w:rsidRDefault="0060648F" w:rsidP="00301AD1">
    <w:pPr>
      <w:ind w:left="4248" w:firstLine="708"/>
      <w:jc w:val="right"/>
      <w:rPr>
        <w:sz w:val="22"/>
        <w:szCs w:val="22"/>
      </w:rPr>
    </w:pPr>
    <w:r>
      <w:rPr>
        <w:sz w:val="22"/>
        <w:szCs w:val="22"/>
      </w:rPr>
      <w:t>Bytom</w:t>
    </w:r>
    <w:r w:rsidR="00830D6C" w:rsidRPr="00830D6C">
      <w:rPr>
        <w:sz w:val="22"/>
        <w:szCs w:val="22"/>
      </w:rPr>
      <w:t xml:space="preserve"> dn. …………………….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B5DDE"/>
    <w:multiLevelType w:val="multilevel"/>
    <w:tmpl w:val="BE86D008"/>
    <w:lvl w:ilvl="0">
      <w:start w:val="34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404"/>
      <w:numFmt w:val="decimal"/>
      <w:lvlText w:val="%1-%2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AD2146B"/>
    <w:multiLevelType w:val="multilevel"/>
    <w:tmpl w:val="BE86D008"/>
    <w:lvl w:ilvl="0">
      <w:start w:val="34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404"/>
      <w:numFmt w:val="decimal"/>
      <w:lvlText w:val="%1-%2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2B411365"/>
    <w:multiLevelType w:val="multilevel"/>
    <w:tmpl w:val="9F589980"/>
    <w:lvl w:ilvl="0">
      <w:start w:val="34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404"/>
      <w:numFmt w:val="decimal"/>
      <w:lvlText w:val="%1-%2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0A2F"/>
    <w:rsid w:val="0000365F"/>
    <w:rsid w:val="00011CB8"/>
    <w:rsid w:val="00013598"/>
    <w:rsid w:val="000157CC"/>
    <w:rsid w:val="000203A5"/>
    <w:rsid w:val="00020EDE"/>
    <w:rsid w:val="000272E9"/>
    <w:rsid w:val="000301AD"/>
    <w:rsid w:val="000332C6"/>
    <w:rsid w:val="000348E8"/>
    <w:rsid w:val="0004391A"/>
    <w:rsid w:val="000447E0"/>
    <w:rsid w:val="000470AF"/>
    <w:rsid w:val="00050037"/>
    <w:rsid w:val="00050E8B"/>
    <w:rsid w:val="00056AB2"/>
    <w:rsid w:val="000575D7"/>
    <w:rsid w:val="000578B8"/>
    <w:rsid w:val="00057C90"/>
    <w:rsid w:val="00061493"/>
    <w:rsid w:val="00066834"/>
    <w:rsid w:val="0006777E"/>
    <w:rsid w:val="00071D13"/>
    <w:rsid w:val="00073045"/>
    <w:rsid w:val="00074CFF"/>
    <w:rsid w:val="00076566"/>
    <w:rsid w:val="00076F3A"/>
    <w:rsid w:val="00080C62"/>
    <w:rsid w:val="00087AF0"/>
    <w:rsid w:val="00091E5D"/>
    <w:rsid w:val="00094956"/>
    <w:rsid w:val="00096268"/>
    <w:rsid w:val="000A21FD"/>
    <w:rsid w:val="000A74EB"/>
    <w:rsid w:val="000A7FF6"/>
    <w:rsid w:val="000B0868"/>
    <w:rsid w:val="000B198D"/>
    <w:rsid w:val="000B3421"/>
    <w:rsid w:val="000B5E3C"/>
    <w:rsid w:val="000B757B"/>
    <w:rsid w:val="000C3DB8"/>
    <w:rsid w:val="000C66A8"/>
    <w:rsid w:val="000C73CD"/>
    <w:rsid w:val="000E2D7E"/>
    <w:rsid w:val="000E45BC"/>
    <w:rsid w:val="000F3113"/>
    <w:rsid w:val="00103E46"/>
    <w:rsid w:val="00103FB8"/>
    <w:rsid w:val="00106D6E"/>
    <w:rsid w:val="00110611"/>
    <w:rsid w:val="00115831"/>
    <w:rsid w:val="00115E56"/>
    <w:rsid w:val="00117F89"/>
    <w:rsid w:val="0012061B"/>
    <w:rsid w:val="00121321"/>
    <w:rsid w:val="00121948"/>
    <w:rsid w:val="0012343A"/>
    <w:rsid w:val="00124E4D"/>
    <w:rsid w:val="00131687"/>
    <w:rsid w:val="001374E1"/>
    <w:rsid w:val="001426F8"/>
    <w:rsid w:val="0014297B"/>
    <w:rsid w:val="00146AB6"/>
    <w:rsid w:val="00161012"/>
    <w:rsid w:val="00162F9B"/>
    <w:rsid w:val="0016314B"/>
    <w:rsid w:val="00164998"/>
    <w:rsid w:val="00167516"/>
    <w:rsid w:val="001711ED"/>
    <w:rsid w:val="0017444B"/>
    <w:rsid w:val="00181E87"/>
    <w:rsid w:val="0018368B"/>
    <w:rsid w:val="00184F2D"/>
    <w:rsid w:val="00187425"/>
    <w:rsid w:val="00191603"/>
    <w:rsid w:val="001918AB"/>
    <w:rsid w:val="00192639"/>
    <w:rsid w:val="00195964"/>
    <w:rsid w:val="00196E18"/>
    <w:rsid w:val="00197A45"/>
    <w:rsid w:val="001A1D2C"/>
    <w:rsid w:val="001A3BA1"/>
    <w:rsid w:val="001A41C5"/>
    <w:rsid w:val="001A5ED4"/>
    <w:rsid w:val="001A700F"/>
    <w:rsid w:val="001B278E"/>
    <w:rsid w:val="001B72CE"/>
    <w:rsid w:val="001C2C70"/>
    <w:rsid w:val="001C5F44"/>
    <w:rsid w:val="001C7E70"/>
    <w:rsid w:val="001D396D"/>
    <w:rsid w:val="001D4D2E"/>
    <w:rsid w:val="001D75DA"/>
    <w:rsid w:val="001E02EF"/>
    <w:rsid w:val="001E1B6F"/>
    <w:rsid w:val="001E31A9"/>
    <w:rsid w:val="001F1974"/>
    <w:rsid w:val="001F365B"/>
    <w:rsid w:val="001F764C"/>
    <w:rsid w:val="001F7F38"/>
    <w:rsid w:val="00203D81"/>
    <w:rsid w:val="002058B5"/>
    <w:rsid w:val="00211BA8"/>
    <w:rsid w:val="00214CF6"/>
    <w:rsid w:val="0021568F"/>
    <w:rsid w:val="00215BB7"/>
    <w:rsid w:val="00216265"/>
    <w:rsid w:val="0022222F"/>
    <w:rsid w:val="0022282B"/>
    <w:rsid w:val="0022344A"/>
    <w:rsid w:val="00225B55"/>
    <w:rsid w:val="00225EC6"/>
    <w:rsid w:val="0022661D"/>
    <w:rsid w:val="002271B8"/>
    <w:rsid w:val="002278D7"/>
    <w:rsid w:val="002316BC"/>
    <w:rsid w:val="0023256E"/>
    <w:rsid w:val="002336ED"/>
    <w:rsid w:val="002338C1"/>
    <w:rsid w:val="00233DF0"/>
    <w:rsid w:val="002361E9"/>
    <w:rsid w:val="00236CD9"/>
    <w:rsid w:val="00241731"/>
    <w:rsid w:val="00243062"/>
    <w:rsid w:val="00243C6F"/>
    <w:rsid w:val="002455A3"/>
    <w:rsid w:val="00246F0F"/>
    <w:rsid w:val="002478D0"/>
    <w:rsid w:val="00252170"/>
    <w:rsid w:val="002534EE"/>
    <w:rsid w:val="00260F3D"/>
    <w:rsid w:val="00261CE9"/>
    <w:rsid w:val="0026224A"/>
    <w:rsid w:val="00265AD0"/>
    <w:rsid w:val="00270191"/>
    <w:rsid w:val="0027400B"/>
    <w:rsid w:val="0027439B"/>
    <w:rsid w:val="00276946"/>
    <w:rsid w:val="00276C29"/>
    <w:rsid w:val="00276FC4"/>
    <w:rsid w:val="0027711E"/>
    <w:rsid w:val="0027799B"/>
    <w:rsid w:val="00277B79"/>
    <w:rsid w:val="0028595C"/>
    <w:rsid w:val="00290F5D"/>
    <w:rsid w:val="00297F1D"/>
    <w:rsid w:val="002A10DB"/>
    <w:rsid w:val="002A1470"/>
    <w:rsid w:val="002A1C09"/>
    <w:rsid w:val="002A4FCA"/>
    <w:rsid w:val="002A5115"/>
    <w:rsid w:val="002A7DBC"/>
    <w:rsid w:val="002B0EE8"/>
    <w:rsid w:val="002B62DE"/>
    <w:rsid w:val="002C0461"/>
    <w:rsid w:val="002C140C"/>
    <w:rsid w:val="002C56C6"/>
    <w:rsid w:val="002D2D83"/>
    <w:rsid w:val="002D5E90"/>
    <w:rsid w:val="002E011C"/>
    <w:rsid w:val="002E3E8E"/>
    <w:rsid w:val="002E7605"/>
    <w:rsid w:val="002F2417"/>
    <w:rsid w:val="002F2755"/>
    <w:rsid w:val="002F34DA"/>
    <w:rsid w:val="002F747C"/>
    <w:rsid w:val="0030157A"/>
    <w:rsid w:val="00301AD1"/>
    <w:rsid w:val="003109DA"/>
    <w:rsid w:val="00310D92"/>
    <w:rsid w:val="003258D4"/>
    <w:rsid w:val="003360D7"/>
    <w:rsid w:val="00337755"/>
    <w:rsid w:val="00342010"/>
    <w:rsid w:val="00343D60"/>
    <w:rsid w:val="003440CE"/>
    <w:rsid w:val="003463BC"/>
    <w:rsid w:val="003468E4"/>
    <w:rsid w:val="00355700"/>
    <w:rsid w:val="0035653F"/>
    <w:rsid w:val="00357FEE"/>
    <w:rsid w:val="00360CC0"/>
    <w:rsid w:val="00361425"/>
    <w:rsid w:val="003615FB"/>
    <w:rsid w:val="00364BFE"/>
    <w:rsid w:val="00364C02"/>
    <w:rsid w:val="003719D2"/>
    <w:rsid w:val="00380E79"/>
    <w:rsid w:val="0038221A"/>
    <w:rsid w:val="00384D9A"/>
    <w:rsid w:val="0038725B"/>
    <w:rsid w:val="00390E77"/>
    <w:rsid w:val="00392F01"/>
    <w:rsid w:val="00393DD7"/>
    <w:rsid w:val="00395542"/>
    <w:rsid w:val="003A008E"/>
    <w:rsid w:val="003B16BC"/>
    <w:rsid w:val="003B19B3"/>
    <w:rsid w:val="003B3514"/>
    <w:rsid w:val="003B67F7"/>
    <w:rsid w:val="003B6D3C"/>
    <w:rsid w:val="003C0768"/>
    <w:rsid w:val="003C0C95"/>
    <w:rsid w:val="003C4C4B"/>
    <w:rsid w:val="003D4A16"/>
    <w:rsid w:val="003D79C3"/>
    <w:rsid w:val="003E5E31"/>
    <w:rsid w:val="003E6060"/>
    <w:rsid w:val="003E7AC3"/>
    <w:rsid w:val="003F5671"/>
    <w:rsid w:val="003F57FF"/>
    <w:rsid w:val="003F71BB"/>
    <w:rsid w:val="003F7435"/>
    <w:rsid w:val="003F76B8"/>
    <w:rsid w:val="0040355F"/>
    <w:rsid w:val="00404B42"/>
    <w:rsid w:val="00406630"/>
    <w:rsid w:val="00416DE3"/>
    <w:rsid w:val="004263C0"/>
    <w:rsid w:val="00426698"/>
    <w:rsid w:val="00427C4B"/>
    <w:rsid w:val="00432245"/>
    <w:rsid w:val="0043573F"/>
    <w:rsid w:val="004358A9"/>
    <w:rsid w:val="00436EAF"/>
    <w:rsid w:val="004449A7"/>
    <w:rsid w:val="0044504E"/>
    <w:rsid w:val="00447D4C"/>
    <w:rsid w:val="00451E26"/>
    <w:rsid w:val="004552E1"/>
    <w:rsid w:val="00455F6B"/>
    <w:rsid w:val="004562A9"/>
    <w:rsid w:val="00460F7A"/>
    <w:rsid w:val="004611EF"/>
    <w:rsid w:val="00467921"/>
    <w:rsid w:val="00467AC4"/>
    <w:rsid w:val="00470A78"/>
    <w:rsid w:val="00470DF5"/>
    <w:rsid w:val="00474921"/>
    <w:rsid w:val="00480C53"/>
    <w:rsid w:val="004814A7"/>
    <w:rsid w:val="004853D4"/>
    <w:rsid w:val="00485C73"/>
    <w:rsid w:val="00486738"/>
    <w:rsid w:val="00492BD5"/>
    <w:rsid w:val="004975D3"/>
    <w:rsid w:val="004A06A2"/>
    <w:rsid w:val="004B1355"/>
    <w:rsid w:val="004B3B85"/>
    <w:rsid w:val="004C0846"/>
    <w:rsid w:val="004D28CB"/>
    <w:rsid w:val="004D38F1"/>
    <w:rsid w:val="004E41FE"/>
    <w:rsid w:val="004E4AB4"/>
    <w:rsid w:val="004E6C30"/>
    <w:rsid w:val="004F4B64"/>
    <w:rsid w:val="004F52FA"/>
    <w:rsid w:val="005006DD"/>
    <w:rsid w:val="005056E7"/>
    <w:rsid w:val="00506292"/>
    <w:rsid w:val="00510167"/>
    <w:rsid w:val="00517281"/>
    <w:rsid w:val="00517B53"/>
    <w:rsid w:val="00520033"/>
    <w:rsid w:val="00521C6C"/>
    <w:rsid w:val="005236D7"/>
    <w:rsid w:val="005258C6"/>
    <w:rsid w:val="005309C4"/>
    <w:rsid w:val="00540B67"/>
    <w:rsid w:val="005418D1"/>
    <w:rsid w:val="0054591C"/>
    <w:rsid w:val="00550730"/>
    <w:rsid w:val="00551F1D"/>
    <w:rsid w:val="005543EF"/>
    <w:rsid w:val="005575C4"/>
    <w:rsid w:val="005636AF"/>
    <w:rsid w:val="00570E41"/>
    <w:rsid w:val="00572A40"/>
    <w:rsid w:val="00573015"/>
    <w:rsid w:val="00577EA6"/>
    <w:rsid w:val="00582C4E"/>
    <w:rsid w:val="00582DE3"/>
    <w:rsid w:val="00583DB4"/>
    <w:rsid w:val="005853FD"/>
    <w:rsid w:val="0059046B"/>
    <w:rsid w:val="00591735"/>
    <w:rsid w:val="005A199A"/>
    <w:rsid w:val="005A34AC"/>
    <w:rsid w:val="005A55C0"/>
    <w:rsid w:val="005A591A"/>
    <w:rsid w:val="005A6181"/>
    <w:rsid w:val="005A7A80"/>
    <w:rsid w:val="005B1E7B"/>
    <w:rsid w:val="005B27F3"/>
    <w:rsid w:val="005B305A"/>
    <w:rsid w:val="005B3E1F"/>
    <w:rsid w:val="005B44BE"/>
    <w:rsid w:val="005B520E"/>
    <w:rsid w:val="005B53CE"/>
    <w:rsid w:val="005B6902"/>
    <w:rsid w:val="005C2037"/>
    <w:rsid w:val="005C2838"/>
    <w:rsid w:val="005C5DC4"/>
    <w:rsid w:val="005D1F1C"/>
    <w:rsid w:val="005E111F"/>
    <w:rsid w:val="005E4D3B"/>
    <w:rsid w:val="005F06D8"/>
    <w:rsid w:val="005F07A9"/>
    <w:rsid w:val="005F1379"/>
    <w:rsid w:val="005F25CE"/>
    <w:rsid w:val="0060648F"/>
    <w:rsid w:val="0061287F"/>
    <w:rsid w:val="00616A2D"/>
    <w:rsid w:val="0062162E"/>
    <w:rsid w:val="00632C2D"/>
    <w:rsid w:val="00640125"/>
    <w:rsid w:val="006449FE"/>
    <w:rsid w:val="006518DB"/>
    <w:rsid w:val="00652AA9"/>
    <w:rsid w:val="00661952"/>
    <w:rsid w:val="00663C10"/>
    <w:rsid w:val="0066462A"/>
    <w:rsid w:val="00666057"/>
    <w:rsid w:val="00666973"/>
    <w:rsid w:val="00666E83"/>
    <w:rsid w:val="00670BA9"/>
    <w:rsid w:val="00671F39"/>
    <w:rsid w:val="00675054"/>
    <w:rsid w:val="00680359"/>
    <w:rsid w:val="00680715"/>
    <w:rsid w:val="00682C98"/>
    <w:rsid w:val="006872C5"/>
    <w:rsid w:val="006A5B65"/>
    <w:rsid w:val="006A6F98"/>
    <w:rsid w:val="006B08A4"/>
    <w:rsid w:val="006B2ECA"/>
    <w:rsid w:val="006B564D"/>
    <w:rsid w:val="006C287A"/>
    <w:rsid w:val="006C39B7"/>
    <w:rsid w:val="006C56E2"/>
    <w:rsid w:val="006D09E7"/>
    <w:rsid w:val="006D0FDD"/>
    <w:rsid w:val="006D470E"/>
    <w:rsid w:val="006E0713"/>
    <w:rsid w:val="006E07DE"/>
    <w:rsid w:val="006E50E9"/>
    <w:rsid w:val="006F1D9A"/>
    <w:rsid w:val="006F40F3"/>
    <w:rsid w:val="006F5904"/>
    <w:rsid w:val="006F5C16"/>
    <w:rsid w:val="006F6730"/>
    <w:rsid w:val="00706CD6"/>
    <w:rsid w:val="00711FBD"/>
    <w:rsid w:val="007165A8"/>
    <w:rsid w:val="00717C02"/>
    <w:rsid w:val="00720E9A"/>
    <w:rsid w:val="00726684"/>
    <w:rsid w:val="00727E1E"/>
    <w:rsid w:val="00737138"/>
    <w:rsid w:val="00740234"/>
    <w:rsid w:val="00740CF3"/>
    <w:rsid w:val="0075113F"/>
    <w:rsid w:val="007530B3"/>
    <w:rsid w:val="00754DCB"/>
    <w:rsid w:val="00756142"/>
    <w:rsid w:val="00760499"/>
    <w:rsid w:val="00765289"/>
    <w:rsid w:val="00767313"/>
    <w:rsid w:val="00772134"/>
    <w:rsid w:val="00772536"/>
    <w:rsid w:val="00773084"/>
    <w:rsid w:val="00780491"/>
    <w:rsid w:val="00780C98"/>
    <w:rsid w:val="00787F84"/>
    <w:rsid w:val="00794616"/>
    <w:rsid w:val="007A2668"/>
    <w:rsid w:val="007A559E"/>
    <w:rsid w:val="007B2CCD"/>
    <w:rsid w:val="007B358D"/>
    <w:rsid w:val="007B3F54"/>
    <w:rsid w:val="007B4048"/>
    <w:rsid w:val="007B4EA2"/>
    <w:rsid w:val="007B6218"/>
    <w:rsid w:val="007C1E66"/>
    <w:rsid w:val="007C22B9"/>
    <w:rsid w:val="007C329D"/>
    <w:rsid w:val="007C6721"/>
    <w:rsid w:val="007D145A"/>
    <w:rsid w:val="007D1F03"/>
    <w:rsid w:val="007D65D8"/>
    <w:rsid w:val="007D7347"/>
    <w:rsid w:val="007F2AB8"/>
    <w:rsid w:val="007F495A"/>
    <w:rsid w:val="007F6F13"/>
    <w:rsid w:val="007F7459"/>
    <w:rsid w:val="00801C3E"/>
    <w:rsid w:val="0080224C"/>
    <w:rsid w:val="00803A1A"/>
    <w:rsid w:val="00804820"/>
    <w:rsid w:val="0080577C"/>
    <w:rsid w:val="008070AA"/>
    <w:rsid w:val="0081096E"/>
    <w:rsid w:val="0081129D"/>
    <w:rsid w:val="00811F44"/>
    <w:rsid w:val="00815E78"/>
    <w:rsid w:val="00817B44"/>
    <w:rsid w:val="00823320"/>
    <w:rsid w:val="00830D6C"/>
    <w:rsid w:val="008317B4"/>
    <w:rsid w:val="00833534"/>
    <w:rsid w:val="008366F4"/>
    <w:rsid w:val="00842B1B"/>
    <w:rsid w:val="008461EC"/>
    <w:rsid w:val="00856255"/>
    <w:rsid w:val="008629B1"/>
    <w:rsid w:val="00864304"/>
    <w:rsid w:val="00866182"/>
    <w:rsid w:val="00875C37"/>
    <w:rsid w:val="008800B2"/>
    <w:rsid w:val="00880FF3"/>
    <w:rsid w:val="00883B56"/>
    <w:rsid w:val="0088431A"/>
    <w:rsid w:val="00896E79"/>
    <w:rsid w:val="008A28AB"/>
    <w:rsid w:val="008A47D5"/>
    <w:rsid w:val="008A7412"/>
    <w:rsid w:val="008B209F"/>
    <w:rsid w:val="008D06B9"/>
    <w:rsid w:val="008D7BBA"/>
    <w:rsid w:val="008E2907"/>
    <w:rsid w:val="008E32F3"/>
    <w:rsid w:val="008E7D7E"/>
    <w:rsid w:val="008F0CAF"/>
    <w:rsid w:val="008F154A"/>
    <w:rsid w:val="008F4775"/>
    <w:rsid w:val="008F7E46"/>
    <w:rsid w:val="00904FF1"/>
    <w:rsid w:val="00905209"/>
    <w:rsid w:val="0090658C"/>
    <w:rsid w:val="009103C4"/>
    <w:rsid w:val="00910B8A"/>
    <w:rsid w:val="00916778"/>
    <w:rsid w:val="00920403"/>
    <w:rsid w:val="009208D7"/>
    <w:rsid w:val="00924C10"/>
    <w:rsid w:val="00932090"/>
    <w:rsid w:val="009352A3"/>
    <w:rsid w:val="009427F0"/>
    <w:rsid w:val="00942E7A"/>
    <w:rsid w:val="00943A4B"/>
    <w:rsid w:val="009443C2"/>
    <w:rsid w:val="009444F7"/>
    <w:rsid w:val="0094647A"/>
    <w:rsid w:val="009570DB"/>
    <w:rsid w:val="0095728C"/>
    <w:rsid w:val="00961A6E"/>
    <w:rsid w:val="00964320"/>
    <w:rsid w:val="00966032"/>
    <w:rsid w:val="009716CD"/>
    <w:rsid w:val="00972C46"/>
    <w:rsid w:val="00975C25"/>
    <w:rsid w:val="00976E5E"/>
    <w:rsid w:val="009803CD"/>
    <w:rsid w:val="0098307A"/>
    <w:rsid w:val="00986143"/>
    <w:rsid w:val="00990753"/>
    <w:rsid w:val="00994355"/>
    <w:rsid w:val="00995F69"/>
    <w:rsid w:val="009A2201"/>
    <w:rsid w:val="009A7ABE"/>
    <w:rsid w:val="009B5AC9"/>
    <w:rsid w:val="009B6638"/>
    <w:rsid w:val="009C0B90"/>
    <w:rsid w:val="009C1891"/>
    <w:rsid w:val="009D0215"/>
    <w:rsid w:val="009D1813"/>
    <w:rsid w:val="009D5663"/>
    <w:rsid w:val="009E1C1F"/>
    <w:rsid w:val="009E1DB3"/>
    <w:rsid w:val="009E54DD"/>
    <w:rsid w:val="009F48EC"/>
    <w:rsid w:val="009F5292"/>
    <w:rsid w:val="00A01345"/>
    <w:rsid w:val="00A0325C"/>
    <w:rsid w:val="00A03AAB"/>
    <w:rsid w:val="00A045C9"/>
    <w:rsid w:val="00A04685"/>
    <w:rsid w:val="00A065A3"/>
    <w:rsid w:val="00A11E3C"/>
    <w:rsid w:val="00A12764"/>
    <w:rsid w:val="00A137BF"/>
    <w:rsid w:val="00A161FE"/>
    <w:rsid w:val="00A1689A"/>
    <w:rsid w:val="00A209F2"/>
    <w:rsid w:val="00A21C37"/>
    <w:rsid w:val="00A22600"/>
    <w:rsid w:val="00A32534"/>
    <w:rsid w:val="00A35DDA"/>
    <w:rsid w:val="00A36AE5"/>
    <w:rsid w:val="00A416BC"/>
    <w:rsid w:val="00A42520"/>
    <w:rsid w:val="00A4304E"/>
    <w:rsid w:val="00A55AAF"/>
    <w:rsid w:val="00A55B07"/>
    <w:rsid w:val="00A62C50"/>
    <w:rsid w:val="00A701C3"/>
    <w:rsid w:val="00A76646"/>
    <w:rsid w:val="00A77A59"/>
    <w:rsid w:val="00A81B05"/>
    <w:rsid w:val="00A82A46"/>
    <w:rsid w:val="00A8417C"/>
    <w:rsid w:val="00AA1770"/>
    <w:rsid w:val="00AA6F6C"/>
    <w:rsid w:val="00AA7EB9"/>
    <w:rsid w:val="00AB6584"/>
    <w:rsid w:val="00AC226D"/>
    <w:rsid w:val="00AC4136"/>
    <w:rsid w:val="00AC4D24"/>
    <w:rsid w:val="00AC58B5"/>
    <w:rsid w:val="00AD0B58"/>
    <w:rsid w:val="00AD5A02"/>
    <w:rsid w:val="00AE0126"/>
    <w:rsid w:val="00AE669C"/>
    <w:rsid w:val="00AE66F9"/>
    <w:rsid w:val="00AF2111"/>
    <w:rsid w:val="00AF6A33"/>
    <w:rsid w:val="00B0472A"/>
    <w:rsid w:val="00B06708"/>
    <w:rsid w:val="00B0690B"/>
    <w:rsid w:val="00B13705"/>
    <w:rsid w:val="00B15218"/>
    <w:rsid w:val="00B204F0"/>
    <w:rsid w:val="00B20CA4"/>
    <w:rsid w:val="00B3019D"/>
    <w:rsid w:val="00B3066C"/>
    <w:rsid w:val="00B403AC"/>
    <w:rsid w:val="00B45800"/>
    <w:rsid w:val="00B47046"/>
    <w:rsid w:val="00B47643"/>
    <w:rsid w:val="00B479D6"/>
    <w:rsid w:val="00B54792"/>
    <w:rsid w:val="00B563B3"/>
    <w:rsid w:val="00B57CC4"/>
    <w:rsid w:val="00B6568E"/>
    <w:rsid w:val="00B65D02"/>
    <w:rsid w:val="00B67312"/>
    <w:rsid w:val="00B677C6"/>
    <w:rsid w:val="00B73CF6"/>
    <w:rsid w:val="00B74A2B"/>
    <w:rsid w:val="00B811DA"/>
    <w:rsid w:val="00B8252B"/>
    <w:rsid w:val="00B838AC"/>
    <w:rsid w:val="00B8705E"/>
    <w:rsid w:val="00BA173B"/>
    <w:rsid w:val="00BA1C35"/>
    <w:rsid w:val="00BA2684"/>
    <w:rsid w:val="00BA3AC4"/>
    <w:rsid w:val="00BA4725"/>
    <w:rsid w:val="00BA6918"/>
    <w:rsid w:val="00BA6A11"/>
    <w:rsid w:val="00BA7973"/>
    <w:rsid w:val="00BA7DF6"/>
    <w:rsid w:val="00BB64DC"/>
    <w:rsid w:val="00BB7587"/>
    <w:rsid w:val="00BB7CCC"/>
    <w:rsid w:val="00BB7D9C"/>
    <w:rsid w:val="00BC14A7"/>
    <w:rsid w:val="00BC68BB"/>
    <w:rsid w:val="00BD0FC4"/>
    <w:rsid w:val="00BD4408"/>
    <w:rsid w:val="00BD75DF"/>
    <w:rsid w:val="00BD7CB3"/>
    <w:rsid w:val="00BE1CD5"/>
    <w:rsid w:val="00BE7703"/>
    <w:rsid w:val="00BF0522"/>
    <w:rsid w:val="00BF0B9C"/>
    <w:rsid w:val="00BF15D5"/>
    <w:rsid w:val="00BF1ADE"/>
    <w:rsid w:val="00BF2106"/>
    <w:rsid w:val="00BF2CA8"/>
    <w:rsid w:val="00BF30AC"/>
    <w:rsid w:val="00BF462B"/>
    <w:rsid w:val="00BF6CD2"/>
    <w:rsid w:val="00C00006"/>
    <w:rsid w:val="00C031C7"/>
    <w:rsid w:val="00C03E3B"/>
    <w:rsid w:val="00C07EA3"/>
    <w:rsid w:val="00C105F1"/>
    <w:rsid w:val="00C138FC"/>
    <w:rsid w:val="00C147BE"/>
    <w:rsid w:val="00C150AE"/>
    <w:rsid w:val="00C20F09"/>
    <w:rsid w:val="00C22918"/>
    <w:rsid w:val="00C24876"/>
    <w:rsid w:val="00C24B59"/>
    <w:rsid w:val="00C26E28"/>
    <w:rsid w:val="00C34C9B"/>
    <w:rsid w:val="00C35261"/>
    <w:rsid w:val="00C519C1"/>
    <w:rsid w:val="00C6020E"/>
    <w:rsid w:val="00C6086A"/>
    <w:rsid w:val="00C612D1"/>
    <w:rsid w:val="00C61EAC"/>
    <w:rsid w:val="00C67C88"/>
    <w:rsid w:val="00C7189E"/>
    <w:rsid w:val="00C76180"/>
    <w:rsid w:val="00C80DD5"/>
    <w:rsid w:val="00C82D69"/>
    <w:rsid w:val="00C83038"/>
    <w:rsid w:val="00C86FA9"/>
    <w:rsid w:val="00C92643"/>
    <w:rsid w:val="00C95AF4"/>
    <w:rsid w:val="00C96577"/>
    <w:rsid w:val="00CA1844"/>
    <w:rsid w:val="00CA6DD2"/>
    <w:rsid w:val="00CA7FA1"/>
    <w:rsid w:val="00CB7349"/>
    <w:rsid w:val="00CC36AE"/>
    <w:rsid w:val="00CC5238"/>
    <w:rsid w:val="00CC64D2"/>
    <w:rsid w:val="00CC712E"/>
    <w:rsid w:val="00CD02FF"/>
    <w:rsid w:val="00CE0E80"/>
    <w:rsid w:val="00CE172D"/>
    <w:rsid w:val="00CE58CB"/>
    <w:rsid w:val="00CF1646"/>
    <w:rsid w:val="00CF19C9"/>
    <w:rsid w:val="00CF1D38"/>
    <w:rsid w:val="00CF2D5C"/>
    <w:rsid w:val="00D018B2"/>
    <w:rsid w:val="00D01A6C"/>
    <w:rsid w:val="00D01D27"/>
    <w:rsid w:val="00D021CD"/>
    <w:rsid w:val="00D024C6"/>
    <w:rsid w:val="00D02AB4"/>
    <w:rsid w:val="00D05A78"/>
    <w:rsid w:val="00D05EEB"/>
    <w:rsid w:val="00D16201"/>
    <w:rsid w:val="00D23CCE"/>
    <w:rsid w:val="00D24130"/>
    <w:rsid w:val="00D275E0"/>
    <w:rsid w:val="00D3028E"/>
    <w:rsid w:val="00D33E95"/>
    <w:rsid w:val="00D37883"/>
    <w:rsid w:val="00D40A2F"/>
    <w:rsid w:val="00D4748E"/>
    <w:rsid w:val="00D51837"/>
    <w:rsid w:val="00D55775"/>
    <w:rsid w:val="00D55780"/>
    <w:rsid w:val="00D61D6D"/>
    <w:rsid w:val="00D6213E"/>
    <w:rsid w:val="00D657F1"/>
    <w:rsid w:val="00D6640F"/>
    <w:rsid w:val="00D66A8F"/>
    <w:rsid w:val="00D74E44"/>
    <w:rsid w:val="00D75BFE"/>
    <w:rsid w:val="00D761A6"/>
    <w:rsid w:val="00D80C04"/>
    <w:rsid w:val="00D827CB"/>
    <w:rsid w:val="00D906DF"/>
    <w:rsid w:val="00D96E55"/>
    <w:rsid w:val="00D971EC"/>
    <w:rsid w:val="00D97FCE"/>
    <w:rsid w:val="00DA0A21"/>
    <w:rsid w:val="00DA753A"/>
    <w:rsid w:val="00DB25C6"/>
    <w:rsid w:val="00DB32B3"/>
    <w:rsid w:val="00DB42EC"/>
    <w:rsid w:val="00DC7013"/>
    <w:rsid w:val="00DD3491"/>
    <w:rsid w:val="00DD7ACA"/>
    <w:rsid w:val="00DE07CD"/>
    <w:rsid w:val="00DE22D4"/>
    <w:rsid w:val="00DE23AB"/>
    <w:rsid w:val="00DE77D3"/>
    <w:rsid w:val="00DF3EC4"/>
    <w:rsid w:val="00DF4EF3"/>
    <w:rsid w:val="00DF64E9"/>
    <w:rsid w:val="00DF7771"/>
    <w:rsid w:val="00E00ED2"/>
    <w:rsid w:val="00E011FC"/>
    <w:rsid w:val="00E07421"/>
    <w:rsid w:val="00E17BC5"/>
    <w:rsid w:val="00E21FFB"/>
    <w:rsid w:val="00E25E48"/>
    <w:rsid w:val="00E31673"/>
    <w:rsid w:val="00E378CE"/>
    <w:rsid w:val="00E43A91"/>
    <w:rsid w:val="00E45F4F"/>
    <w:rsid w:val="00E464E1"/>
    <w:rsid w:val="00E528BF"/>
    <w:rsid w:val="00E52963"/>
    <w:rsid w:val="00E52B6D"/>
    <w:rsid w:val="00E60E72"/>
    <w:rsid w:val="00E6382F"/>
    <w:rsid w:val="00E660DE"/>
    <w:rsid w:val="00E66617"/>
    <w:rsid w:val="00E6772F"/>
    <w:rsid w:val="00E70BA2"/>
    <w:rsid w:val="00E74EC1"/>
    <w:rsid w:val="00E825EA"/>
    <w:rsid w:val="00E864FC"/>
    <w:rsid w:val="00E946B8"/>
    <w:rsid w:val="00E963F4"/>
    <w:rsid w:val="00EA1DCF"/>
    <w:rsid w:val="00EA4FCC"/>
    <w:rsid w:val="00EA504B"/>
    <w:rsid w:val="00EB0B19"/>
    <w:rsid w:val="00EB1342"/>
    <w:rsid w:val="00EB315A"/>
    <w:rsid w:val="00EB5130"/>
    <w:rsid w:val="00EB7FBA"/>
    <w:rsid w:val="00EC0E81"/>
    <w:rsid w:val="00EC3F29"/>
    <w:rsid w:val="00EC4D6B"/>
    <w:rsid w:val="00EC5CDB"/>
    <w:rsid w:val="00ED4751"/>
    <w:rsid w:val="00ED749B"/>
    <w:rsid w:val="00EE30D6"/>
    <w:rsid w:val="00EF2FFD"/>
    <w:rsid w:val="00EF5689"/>
    <w:rsid w:val="00F02CA1"/>
    <w:rsid w:val="00F03D57"/>
    <w:rsid w:val="00F11A60"/>
    <w:rsid w:val="00F11F83"/>
    <w:rsid w:val="00F12920"/>
    <w:rsid w:val="00F13949"/>
    <w:rsid w:val="00F13DA3"/>
    <w:rsid w:val="00F161A8"/>
    <w:rsid w:val="00F23591"/>
    <w:rsid w:val="00F24A7E"/>
    <w:rsid w:val="00F25584"/>
    <w:rsid w:val="00F27311"/>
    <w:rsid w:val="00F34878"/>
    <w:rsid w:val="00F34BFE"/>
    <w:rsid w:val="00F36D75"/>
    <w:rsid w:val="00F45E2D"/>
    <w:rsid w:val="00F50046"/>
    <w:rsid w:val="00F5173A"/>
    <w:rsid w:val="00F55250"/>
    <w:rsid w:val="00F56BAB"/>
    <w:rsid w:val="00F63A21"/>
    <w:rsid w:val="00F64EE7"/>
    <w:rsid w:val="00F71102"/>
    <w:rsid w:val="00F73148"/>
    <w:rsid w:val="00F75B3A"/>
    <w:rsid w:val="00F763D9"/>
    <w:rsid w:val="00F76820"/>
    <w:rsid w:val="00F774C5"/>
    <w:rsid w:val="00F826EC"/>
    <w:rsid w:val="00F91B37"/>
    <w:rsid w:val="00F92354"/>
    <w:rsid w:val="00F957F5"/>
    <w:rsid w:val="00FA04F5"/>
    <w:rsid w:val="00FA65A8"/>
    <w:rsid w:val="00FB0C94"/>
    <w:rsid w:val="00FC3087"/>
    <w:rsid w:val="00FC6296"/>
    <w:rsid w:val="00FC6A31"/>
    <w:rsid w:val="00FC71DE"/>
    <w:rsid w:val="00FD104E"/>
    <w:rsid w:val="00FD36D3"/>
    <w:rsid w:val="00FD3DE6"/>
    <w:rsid w:val="00FD4A5F"/>
    <w:rsid w:val="00FD525F"/>
    <w:rsid w:val="00FD6BCC"/>
    <w:rsid w:val="00FE68AC"/>
    <w:rsid w:val="00FE6AB6"/>
    <w:rsid w:val="00FF19A7"/>
    <w:rsid w:val="00FF2EDF"/>
    <w:rsid w:val="00FF41D1"/>
    <w:rsid w:val="00FF7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A6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E07D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E07DE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AE01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AE0126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392F01"/>
    <w:rPr>
      <w:b/>
      <w:bCs/>
    </w:rPr>
  </w:style>
  <w:style w:type="paragraph" w:styleId="Podtytu">
    <w:name w:val="Subtitle"/>
    <w:basedOn w:val="Normalny"/>
    <w:next w:val="Normalny"/>
    <w:link w:val="PodtytuZnak"/>
    <w:qFormat/>
    <w:rsid w:val="001F365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PodtytuZnak">
    <w:name w:val="Podtytuł Znak"/>
    <w:basedOn w:val="Domylnaczcionkaakapitu"/>
    <w:link w:val="Podtytu"/>
    <w:rsid w:val="001F365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E07D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E07DE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AE01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AE0126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392F01"/>
    <w:rPr>
      <w:b/>
      <w:bCs/>
    </w:rPr>
  </w:style>
  <w:style w:type="paragraph" w:styleId="Podtytu">
    <w:name w:val="Subtitle"/>
    <w:basedOn w:val="Normalny"/>
    <w:next w:val="Normalny"/>
    <w:link w:val="PodtytuZnak"/>
    <w:qFormat/>
    <w:rsid w:val="001F365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PodtytuZnak">
    <w:name w:val="Podtytuł Znak"/>
    <w:basedOn w:val="Domylnaczcionkaakapitu"/>
    <w:link w:val="Podtytu"/>
    <w:rsid w:val="001F365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ACME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mgeo3</dc:creator>
  <cp:lastModifiedBy>Agnieszka Lasok</cp:lastModifiedBy>
  <cp:revision>2</cp:revision>
  <cp:lastPrinted>2020-04-14T07:37:00Z</cp:lastPrinted>
  <dcterms:created xsi:type="dcterms:W3CDTF">2021-07-28T08:15:00Z</dcterms:created>
  <dcterms:modified xsi:type="dcterms:W3CDTF">2021-07-28T08:15:00Z</dcterms:modified>
</cp:coreProperties>
</file>