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6E5" w:rsidRPr="00E163A8" w:rsidRDefault="003E06E5" w:rsidP="003E06E5">
      <w:pPr>
        <w:spacing w:after="240" w:line="300" w:lineRule="exact"/>
        <w:jc w:val="center"/>
        <w:rPr>
          <w:b/>
          <w:bCs/>
          <w:caps/>
        </w:rPr>
      </w:pPr>
      <w:r w:rsidRPr="00E163A8">
        <w:rPr>
          <w:b/>
          <w:bCs/>
          <w:caps/>
        </w:rPr>
        <w:t xml:space="preserve">Zarządzenie Nr </w:t>
      </w:r>
      <w:r w:rsidR="00602830">
        <w:rPr>
          <w:b/>
          <w:bCs/>
          <w:caps/>
        </w:rPr>
        <w:t>198/26</w:t>
      </w:r>
      <w:r w:rsidRPr="00E163A8">
        <w:rPr>
          <w:b/>
          <w:bCs/>
          <w:caps/>
        </w:rPr>
        <w:br/>
        <w:t>Prezydenta Bytomia</w:t>
      </w:r>
    </w:p>
    <w:p w:rsidR="003E06E5" w:rsidRPr="00E163A8" w:rsidRDefault="003E06E5" w:rsidP="003E06E5">
      <w:pPr>
        <w:spacing w:after="240" w:line="300" w:lineRule="exact"/>
        <w:jc w:val="center"/>
        <w:rPr>
          <w:b/>
          <w:bCs/>
          <w:caps/>
        </w:rPr>
      </w:pPr>
      <w:r w:rsidRPr="00E163A8">
        <w:t>z dnia</w:t>
      </w:r>
      <w:r w:rsidR="00C5447E">
        <w:t xml:space="preserve"> 25 maja 2026 r.</w:t>
      </w:r>
    </w:p>
    <w:p w:rsidR="003E06E5" w:rsidRPr="00E65265" w:rsidRDefault="003E06E5" w:rsidP="003E06E5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eastAsia="Times New Roman"/>
          <w:b/>
        </w:rPr>
      </w:pPr>
      <w:r w:rsidRPr="00E65265">
        <w:rPr>
          <w:rFonts w:eastAsia="Times New Roman"/>
          <w:b/>
          <w:bCs/>
        </w:rPr>
        <w:t>w sprawie zmian w planach finansowych jednostek budżetowych miasta Bytomia na</w:t>
      </w:r>
      <w:r>
        <w:rPr>
          <w:rFonts w:eastAsia="Times New Roman"/>
          <w:b/>
          <w:bCs/>
        </w:rPr>
        <w:t> </w:t>
      </w:r>
      <w:r w:rsidRPr="00E65265">
        <w:rPr>
          <w:rFonts w:eastAsia="Times New Roman"/>
          <w:b/>
          <w:bCs/>
        </w:rPr>
        <w:t>202</w:t>
      </w:r>
      <w:r>
        <w:rPr>
          <w:rFonts w:eastAsia="Times New Roman"/>
          <w:b/>
          <w:bCs/>
        </w:rPr>
        <w:t>6</w:t>
      </w:r>
      <w:r w:rsidRPr="00E65265">
        <w:rPr>
          <w:rFonts w:eastAsia="Times New Roman"/>
          <w:b/>
          <w:bCs/>
        </w:rPr>
        <w:t> rok</w:t>
      </w:r>
    </w:p>
    <w:p w:rsidR="003E06E5" w:rsidRPr="00E65265" w:rsidRDefault="003E06E5" w:rsidP="003E06E5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samorządzie gminnym (Dz. U. z 202</w:t>
      </w:r>
      <w:r w:rsidR="009566DF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 r. poz. </w:t>
      </w:r>
      <w:r w:rsidR="009566DF">
        <w:rPr>
          <w:rFonts w:ascii="Arial" w:hAnsi="Arial" w:cs="Arial"/>
          <w:sz w:val="24"/>
        </w:rPr>
        <w:t>662</w:t>
      </w:r>
      <w:r>
        <w:rPr>
          <w:rFonts w:ascii="Arial" w:hAnsi="Arial" w:cs="Arial"/>
          <w:sz w:val="24"/>
        </w:rPr>
        <w:t xml:space="preserve">), art. </w:t>
      </w:r>
      <w:r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Pr="00E65265">
        <w:rPr>
          <w:rFonts w:ascii="Arial" w:hAnsi="Arial" w:cs="Arial"/>
          <w:sz w:val="24"/>
        </w:rPr>
        <w:t>w.</w:t>
      </w:r>
      <w:r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 xml:space="preserve">92 </w:t>
      </w:r>
      <w:r>
        <w:rPr>
          <w:rFonts w:ascii="Arial" w:hAnsi="Arial" w:cs="Arial"/>
          <w:sz w:val="24"/>
        </w:rPr>
        <w:t xml:space="preserve">ust. 1 pkt 2 </w:t>
      </w:r>
      <w:r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Pr="00E65265">
        <w:rPr>
          <w:rFonts w:ascii="Arial" w:hAnsi="Arial" w:cs="Arial"/>
          <w:sz w:val="24"/>
        </w:rPr>
        <w:t>samorządzie powiatowym (Dz. U. z 202</w:t>
      </w:r>
      <w:r>
        <w:rPr>
          <w:rFonts w:ascii="Arial" w:hAnsi="Arial" w:cs="Arial"/>
          <w:sz w:val="24"/>
        </w:rPr>
        <w:t>5</w:t>
      </w:r>
      <w:r w:rsidRPr="00E65265">
        <w:rPr>
          <w:rFonts w:ascii="Arial" w:hAnsi="Arial" w:cs="Arial"/>
          <w:sz w:val="24"/>
        </w:rPr>
        <w:t> r. poz. 1</w:t>
      </w:r>
      <w:r>
        <w:rPr>
          <w:rFonts w:ascii="Arial" w:hAnsi="Arial" w:cs="Arial"/>
          <w:sz w:val="24"/>
        </w:rPr>
        <w:t>684 z późn. zm.</w:t>
      </w:r>
      <w:r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 xml:space="preserve"> ust. 1 pkt </w:t>
      </w:r>
      <w:r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X</w:t>
      </w:r>
      <w:r>
        <w:rPr>
          <w:rFonts w:ascii="Arial" w:hAnsi="Arial" w:cs="Arial"/>
          <w:sz w:val="24"/>
        </w:rPr>
        <w:t>XV</w:t>
      </w:r>
      <w:r w:rsidRPr="00E65265">
        <w:rPr>
          <w:rFonts w:ascii="Arial" w:hAnsi="Arial" w:cs="Arial"/>
          <w:sz w:val="24"/>
        </w:rPr>
        <w:t>I/</w:t>
      </w:r>
      <w:r>
        <w:rPr>
          <w:rFonts w:ascii="Arial" w:hAnsi="Arial" w:cs="Arial"/>
          <w:sz w:val="24"/>
        </w:rPr>
        <w:t>224</w:t>
      </w:r>
      <w:r w:rsidRPr="00E65265">
        <w:rPr>
          <w:rFonts w:ascii="Arial" w:hAnsi="Arial" w:cs="Arial"/>
          <w:sz w:val="24"/>
        </w:rPr>
        <w:t>/2</w:t>
      </w:r>
      <w:r>
        <w:rPr>
          <w:rFonts w:ascii="Arial" w:hAnsi="Arial" w:cs="Arial"/>
          <w:sz w:val="24"/>
        </w:rPr>
        <w:t xml:space="preserve">5 Rady Miejskiej w </w:t>
      </w:r>
      <w:r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 xml:space="preserve">dnia </w:t>
      </w:r>
      <w:r>
        <w:rPr>
          <w:rFonts w:ascii="Arial" w:hAnsi="Arial" w:cs="Arial"/>
          <w:sz w:val="24"/>
        </w:rPr>
        <w:t xml:space="preserve">15 </w:t>
      </w:r>
      <w:r w:rsidRPr="00E65265">
        <w:rPr>
          <w:rFonts w:ascii="Arial" w:hAnsi="Arial" w:cs="Arial"/>
          <w:sz w:val="24"/>
        </w:rPr>
        <w:t>grudnia 202</w:t>
      </w:r>
      <w:r>
        <w:rPr>
          <w:rFonts w:ascii="Arial" w:hAnsi="Arial" w:cs="Arial"/>
          <w:sz w:val="24"/>
        </w:rPr>
        <w:t xml:space="preserve">5 </w:t>
      </w:r>
      <w:r w:rsidRPr="00E65265">
        <w:rPr>
          <w:rFonts w:ascii="Arial" w:hAnsi="Arial" w:cs="Arial"/>
          <w:sz w:val="24"/>
        </w:rPr>
        <w:t>r. w sprawie uchwały budżetowej miasta Bytomia na 202</w:t>
      </w:r>
      <w:r>
        <w:rPr>
          <w:rFonts w:ascii="Arial" w:hAnsi="Arial" w:cs="Arial"/>
          <w:sz w:val="24"/>
        </w:rPr>
        <w:t xml:space="preserve">6 </w:t>
      </w:r>
      <w:r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Pr="00E65265">
        <w:rPr>
          <w:rFonts w:ascii="Arial" w:hAnsi="Arial" w:cs="Arial"/>
          <w:sz w:val="24"/>
        </w:rPr>
        <w:t>Bytomiu 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 xml:space="preserve"> z późn. zm.,</w:t>
      </w:r>
      <w:r w:rsidRPr="00E65265">
        <w:rPr>
          <w:rFonts w:ascii="Arial" w:hAnsi="Arial" w:cs="Arial"/>
          <w:sz w:val="24"/>
        </w:rPr>
        <w:t xml:space="preserve"> zarządza się, co następuje:</w:t>
      </w:r>
    </w:p>
    <w:p w:rsidR="003E06E5" w:rsidRPr="00E163A8" w:rsidRDefault="003E06E5" w:rsidP="003E06E5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eastAsia="Times New Roman"/>
          <w:b/>
          <w:bCs/>
        </w:rPr>
      </w:pPr>
      <w:r w:rsidRPr="00E163A8">
        <w:rPr>
          <w:rFonts w:eastAsia="Times New Roman"/>
          <w:b/>
          <w:bCs/>
        </w:rPr>
        <w:t>§ 1</w:t>
      </w:r>
    </w:p>
    <w:p w:rsidR="003E06E5" w:rsidRDefault="003E06E5" w:rsidP="003E06E5">
      <w:pPr>
        <w:keepLines/>
        <w:autoSpaceDE w:val="0"/>
        <w:autoSpaceDN w:val="0"/>
        <w:adjustRightInd w:val="0"/>
        <w:spacing w:after="120" w:line="300" w:lineRule="exact"/>
        <w:ind w:firstLine="567"/>
        <w:jc w:val="both"/>
        <w:rPr>
          <w:rFonts w:eastAsia="Times New Roman"/>
        </w:rPr>
      </w:pPr>
      <w:r w:rsidRPr="00E65265">
        <w:rPr>
          <w:rFonts w:eastAsia="Times New Roman"/>
        </w:rPr>
        <w:t xml:space="preserve">W związku z uchwałą nr </w:t>
      </w:r>
      <w:r w:rsidR="00007501">
        <w:rPr>
          <w:rFonts w:eastAsia="Times New Roman"/>
        </w:rPr>
        <w:t>XXXIII/</w:t>
      </w:r>
      <w:r w:rsidR="00815D53">
        <w:rPr>
          <w:rFonts w:eastAsia="Times New Roman"/>
        </w:rPr>
        <w:t>287</w:t>
      </w:r>
      <w:r w:rsidR="00007501">
        <w:rPr>
          <w:rFonts w:eastAsia="Times New Roman"/>
        </w:rPr>
        <w:t>/26</w:t>
      </w:r>
      <w:r w:rsidRPr="00E65265">
        <w:rPr>
          <w:rFonts w:eastAsia="Times New Roman"/>
        </w:rPr>
        <w:t xml:space="preserve"> Rady Miejskiej w Bytomiu z </w:t>
      </w:r>
      <w:r>
        <w:rPr>
          <w:rFonts w:eastAsia="Times New Roman"/>
        </w:rPr>
        <w:t>25 maja 2026</w:t>
      </w:r>
      <w:r w:rsidRPr="00E65265">
        <w:rPr>
          <w:rFonts w:eastAsia="Times New Roman"/>
        </w:rPr>
        <w:t> r. dokonuje się zmian w planach finansowych jednostek budżetowych miasta Bytomia na</w:t>
      </w:r>
      <w:r>
        <w:rPr>
          <w:rFonts w:eastAsia="Times New Roman"/>
        </w:rPr>
        <w:t> </w:t>
      </w:r>
      <w:r w:rsidRPr="00E65265">
        <w:rPr>
          <w:rFonts w:eastAsia="Times New Roman"/>
        </w:rPr>
        <w:t>202</w:t>
      </w:r>
      <w:r>
        <w:rPr>
          <w:rFonts w:eastAsia="Times New Roman"/>
        </w:rPr>
        <w:t>6 </w:t>
      </w:r>
      <w:r w:rsidRPr="00E65265">
        <w:rPr>
          <w:rFonts w:eastAsia="Times New Roman"/>
        </w:rPr>
        <w:t>rok w następujący sposób:</w:t>
      </w:r>
    </w:p>
    <w:tbl>
      <w:tblPr>
        <w:tblW w:w="0" w:type="auto"/>
        <w:tblLayout w:type="fixed"/>
        <w:tblLook w:val="0000"/>
      </w:tblPr>
      <w:tblGrid>
        <w:gridCol w:w="6465"/>
        <w:gridCol w:w="405"/>
        <w:gridCol w:w="1650"/>
        <w:gridCol w:w="1560"/>
      </w:tblGrid>
      <w:tr w:rsidR="00360798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rPr>
                <w:rFonts w:eastAsia="Times New Roman"/>
                <w:u w:val="single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u w:val="single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u w:val="single"/>
                <w:lang w:bidi="ar-SA"/>
              </w:rPr>
            </w:pP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u w:val="single"/>
                <w:lang w:bidi="ar-SA"/>
              </w:rPr>
              <w:t>po stronie dochodów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u w:val="single"/>
                <w:lang w:bidi="ar-SA"/>
              </w:rPr>
              <w:t>zmniejszenie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u w:val="single"/>
                <w:lang w:bidi="ar-SA"/>
              </w:rPr>
              <w:t>zwiększenie</w:t>
            </w: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u w:val="single"/>
                <w:lang w:bidi="ar-SA"/>
              </w:rPr>
              <w:t>w zakresie zadań własnych gminy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967B03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967B03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w dziale 756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Dochody od osób prawnych, od osób fizycznych i od innych jednostek nieposiadających osobowości prawnej oraz wydatki związane z ich poborem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662 409</w:t>
            </w:r>
          </w:p>
        </w:tc>
      </w:tr>
      <w:tr w:rsidR="00AB4C34" w:rsidRPr="003E06E5" w:rsidTr="00967B03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B4C34" w:rsidRDefault="00AB4C34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rozdz. 75618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>
              <w:rPr>
                <w:color w:val="000000"/>
              </w:rPr>
              <w:t>Wpływy z innych opłat stanowiących dochody jednostek samorządu terytorialnego na podstawie ustaw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B4C34" w:rsidRPr="003E06E5" w:rsidRDefault="00AB4C34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B4C34" w:rsidRDefault="00AB4C34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B4C34" w:rsidRPr="003E06E5" w:rsidRDefault="00AB4C34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662 409</w:t>
            </w:r>
          </w:p>
        </w:tc>
      </w:tr>
      <w:tr w:rsidR="003E06E5" w:rsidRPr="003E06E5" w:rsidTr="00967B03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w Wydziale Finansowym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662 409</w:t>
            </w:r>
          </w:p>
        </w:tc>
      </w:tr>
      <w:tr w:rsidR="003E06E5" w:rsidRPr="003E06E5" w:rsidTr="00F66DD3">
        <w:trPr>
          <w:trHeight w:val="227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0270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Wpływy z części opłaty za zezwolenie na sprzedaż napojów alkoholowych w obrocie hurtowym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660 458</w:t>
            </w:r>
          </w:p>
        </w:tc>
      </w:tr>
      <w:tr w:rsidR="00A6262F" w:rsidRPr="003E06E5" w:rsidTr="00F66DD3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6262F" w:rsidRPr="008F5207" w:rsidRDefault="00F66DD3" w:rsidP="003E06E5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</w:rPr>
              <w:t>w</w:t>
            </w:r>
            <w:r w:rsidR="00A6262F">
              <w:rPr>
                <w:rFonts w:eastAsia="Times New Roman"/>
              </w:rPr>
              <w:t xml:space="preserve"> Wydziale Inżynierii Środowiska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6262F" w:rsidRPr="003E06E5" w:rsidRDefault="00A6262F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6262F" w:rsidRDefault="00A6262F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6262F" w:rsidRPr="003E06E5" w:rsidRDefault="00A6262F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1 951</w:t>
            </w:r>
          </w:p>
        </w:tc>
      </w:tr>
      <w:tr w:rsidR="003E06E5" w:rsidRPr="003E06E5" w:rsidTr="00F66DD3">
        <w:trPr>
          <w:trHeight w:val="227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0970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Wpływy z różnych dochodów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1 951</w:t>
            </w:r>
          </w:p>
        </w:tc>
      </w:tr>
      <w:tr w:rsidR="003E06E5" w:rsidRPr="003E06E5" w:rsidTr="0012325B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12325B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w dziale 900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Gospodarka komunalna i ochrona środowiska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12325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15 000</w:t>
            </w:r>
          </w:p>
        </w:tc>
      </w:tr>
      <w:tr w:rsidR="0012325B" w:rsidRPr="003E06E5" w:rsidTr="00292B62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2325B" w:rsidRDefault="00292B62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r</w:t>
            </w:r>
            <w:r w:rsidR="0012325B">
              <w:rPr>
                <w:rFonts w:eastAsia="Times New Roman"/>
                <w:lang w:bidi="ar-SA"/>
              </w:rPr>
              <w:t>ozdz. 90095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="0012325B">
              <w:rPr>
                <w:rFonts w:eastAsia="Times New Roman"/>
                <w:lang w:bidi="ar-SA"/>
              </w:rPr>
              <w:t>Pozostała działalność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2325B" w:rsidRPr="003E06E5" w:rsidRDefault="0012325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2325B" w:rsidRPr="003E06E5" w:rsidRDefault="0012325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2325B" w:rsidRPr="003E06E5" w:rsidRDefault="0012325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15 000</w:t>
            </w:r>
          </w:p>
        </w:tc>
      </w:tr>
      <w:tr w:rsidR="003E06E5" w:rsidRPr="003E06E5" w:rsidTr="00292B62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12325B" w:rsidP="00A6262F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 xml:space="preserve">w Wydziale </w:t>
            </w:r>
            <w:r w:rsidR="00A6262F">
              <w:rPr>
                <w:rFonts w:eastAsia="Times New Roman"/>
                <w:lang w:bidi="ar-SA"/>
              </w:rPr>
              <w:t>Transportu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12325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15 000</w:t>
            </w:r>
          </w:p>
        </w:tc>
      </w:tr>
      <w:tr w:rsidR="003E06E5" w:rsidRPr="003E06E5" w:rsidTr="00292B62">
        <w:trPr>
          <w:trHeight w:val="227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12325B" w:rsidP="002B50B8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0960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Wpływy z otrzymanych spadków, zapisów i</w:t>
            </w:r>
            <w:r w:rsidR="002B50B8">
              <w:rPr>
                <w:color w:val="000000"/>
              </w:rPr>
              <w:t> </w:t>
            </w:r>
            <w:r>
              <w:rPr>
                <w:color w:val="000000"/>
              </w:rPr>
              <w:t>darowizn w postaci pieniężnej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12325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15 000</w:t>
            </w: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60798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60798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60798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60798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u w:val="single"/>
                <w:lang w:bidi="ar-SA"/>
              </w:rPr>
              <w:lastRenderedPageBreak/>
              <w:t>w zakresie zadań własnych powiatu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802DD7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802DD7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w dziale 700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Gospodarka mieszkaniowa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802DD7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396 000</w:t>
            </w:r>
          </w:p>
        </w:tc>
      </w:tr>
      <w:tr w:rsidR="003E06E5" w:rsidRPr="003E06E5" w:rsidTr="00802DD7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292B62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rozdz. 70005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>
              <w:rPr>
                <w:color w:val="000000"/>
              </w:rPr>
              <w:t>Gospodarka gruntami i nieruchomościami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802DD7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396 000</w:t>
            </w:r>
          </w:p>
        </w:tc>
      </w:tr>
      <w:tr w:rsidR="003E06E5" w:rsidRPr="003E06E5" w:rsidTr="00802DD7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292B62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w Wydziale Finansowym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802DD7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396 000</w:t>
            </w:r>
          </w:p>
        </w:tc>
      </w:tr>
      <w:tr w:rsidR="003E06E5" w:rsidRPr="003E06E5" w:rsidTr="00A6262F">
        <w:trPr>
          <w:trHeight w:val="227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292B62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2360</w:t>
            </w:r>
            <w:r w:rsidR="00C30ACD">
              <w:rPr>
                <w:rFonts w:eastAsia="Times New Roman"/>
              </w:rPr>
              <w:t xml:space="preserve"> – </w:t>
            </w:r>
            <w:r w:rsidR="00802DD7">
              <w:rPr>
                <w:color w:val="000000"/>
              </w:rPr>
              <w:t>Dochody jednostek samorządu terytorialnego związane z realizacją zadań z zakresu administracji rządowej oraz innych zadań zleconych ustawami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802DD7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802DD7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802DD7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396 000</w:t>
            </w:r>
          </w:p>
        </w:tc>
      </w:tr>
      <w:tr w:rsidR="00A6262F" w:rsidRPr="003E06E5" w:rsidTr="00A6262F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6262F" w:rsidRPr="003E06E5" w:rsidRDefault="00A6262F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6262F" w:rsidRPr="003E06E5" w:rsidRDefault="00A6262F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6262F" w:rsidRDefault="00A6262F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6262F" w:rsidRPr="003E06E5" w:rsidRDefault="00A6262F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A6262F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w dziale 756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Dochody od osób prawnych, od osób fizycznych i od innych jednostek nieposiadających osobowości prawnej oraz wydatki związane z ich poborem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B4C34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222 884</w:t>
            </w:r>
          </w:p>
        </w:tc>
      </w:tr>
      <w:tr w:rsidR="003E06E5" w:rsidRPr="003E06E5" w:rsidTr="00AB4C34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B4C34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rozdz. 75618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>
              <w:rPr>
                <w:color w:val="000000"/>
              </w:rPr>
              <w:t>Wpływy z innych opłat stanowiących dochody jednostek samorządu terytorialnego na podstawie ustaw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B4C34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222 884</w:t>
            </w:r>
          </w:p>
        </w:tc>
      </w:tr>
      <w:tr w:rsidR="003E06E5" w:rsidRPr="003E06E5" w:rsidTr="00AB4C34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B4C34" w:rsidP="00A6262F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 xml:space="preserve">w Wydziale </w:t>
            </w:r>
            <w:r w:rsidR="00A6262F">
              <w:rPr>
                <w:rFonts w:eastAsia="Times New Roman"/>
                <w:lang w:bidi="ar-SA"/>
              </w:rPr>
              <w:t>Polityki Społecznej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B4C34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222 884</w:t>
            </w:r>
          </w:p>
        </w:tc>
      </w:tr>
      <w:tr w:rsidR="003E06E5" w:rsidRPr="003E06E5" w:rsidTr="00AB4C34">
        <w:trPr>
          <w:trHeight w:val="227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B4C34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0970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Wpływy z różnych dochodów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B4C34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B4C34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B4C34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222 884</w:t>
            </w: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u w:val="single"/>
                <w:lang w:bidi="ar-SA"/>
              </w:rPr>
              <w:t>po stronie wydatków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u w:val="single"/>
                <w:lang w:bidi="ar-SA"/>
              </w:rPr>
              <w:t>zmniejszenie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u w:val="single"/>
                <w:lang w:bidi="ar-SA"/>
              </w:rPr>
              <w:t>zwiększenie</w:t>
            </w: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u w:val="single"/>
                <w:lang w:bidi="ar-SA"/>
              </w:rPr>
              <w:t>w zakresie zadań własnych gminy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28691B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28691B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w dziale 700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Gospodarka mieszkaniowa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10 000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28691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</w:tr>
      <w:tr w:rsidR="003E06E5" w:rsidRPr="003E06E5" w:rsidTr="0028691B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rozdz. 70005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Gospodarka gruntami i nieruchomościami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10 000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28691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</w:tr>
      <w:tr w:rsidR="003E06E5" w:rsidRPr="003E06E5" w:rsidTr="0028691B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28691B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w Wydziale Geodezji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10 000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28691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</w:tr>
      <w:tr w:rsidR="003E06E5" w:rsidRPr="003E06E5" w:rsidTr="0028691B">
        <w:trPr>
          <w:trHeight w:val="227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28691B" w:rsidP="002B50B8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4610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Koszty postępowania sądowego i</w:t>
            </w:r>
            <w:r w:rsidR="002B50B8">
              <w:rPr>
                <w:color w:val="000000"/>
              </w:rPr>
              <w:t> </w:t>
            </w:r>
            <w:r>
              <w:rPr>
                <w:color w:val="000000"/>
              </w:rPr>
              <w:t>prokuratorskiego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10 000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28691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</w:tr>
      <w:tr w:rsidR="003E06E5" w:rsidRPr="003E06E5" w:rsidTr="00AA1A51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AA1A51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w dziale 750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Administracja publiczna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A1A51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24 835</w:t>
            </w:r>
          </w:p>
        </w:tc>
      </w:tr>
      <w:tr w:rsidR="003E06E5" w:rsidRPr="003E06E5" w:rsidTr="00AA1A51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rozdz. 75023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Urzędy gmin (miast i miast na prawach powiatu)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A1A51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24 835</w:t>
            </w:r>
          </w:p>
        </w:tc>
      </w:tr>
      <w:tr w:rsidR="00802DD7" w:rsidRPr="003E06E5" w:rsidTr="00A6262F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2DD7" w:rsidRPr="008F5207" w:rsidRDefault="00A6262F" w:rsidP="003E06E5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</w:rPr>
              <w:t>w</w:t>
            </w:r>
            <w:r w:rsidR="00802DD7">
              <w:rPr>
                <w:rFonts w:eastAsia="Times New Roman"/>
              </w:rPr>
              <w:t xml:space="preserve"> Wydziale Kadr, Płac i Szkoleń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2DD7" w:rsidRPr="003E06E5" w:rsidRDefault="00802DD7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2DD7" w:rsidRDefault="00802DD7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2DD7" w:rsidRDefault="00802DD7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24 835</w:t>
            </w:r>
          </w:p>
        </w:tc>
      </w:tr>
      <w:tr w:rsidR="003E06E5" w:rsidRPr="003E06E5" w:rsidTr="00AA1A51">
        <w:trPr>
          <w:trHeight w:val="227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A1A51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4010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Wynagrodzenia osobowe pracowników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A1A51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6262F" w:rsidP="00A6262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22 884</w:t>
            </w:r>
          </w:p>
        </w:tc>
      </w:tr>
      <w:tr w:rsidR="003E06E5" w:rsidRPr="003E06E5" w:rsidTr="00A6262F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B4C34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4700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Szkolenia pracowników niebędących członkami korpusu służby cywilnej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B4C34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1 951</w:t>
            </w:r>
          </w:p>
        </w:tc>
      </w:tr>
      <w:tr w:rsidR="003E06E5" w:rsidRPr="003E06E5" w:rsidTr="00967B03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967B03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w dziale 851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Ochrona zdrowia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660 458</w:t>
            </w:r>
          </w:p>
        </w:tc>
      </w:tr>
      <w:tr w:rsidR="003E06E5" w:rsidRPr="003E06E5" w:rsidTr="00967B03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rozdz. 85154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Przeciwdziałanie alkoholizmowi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660 458</w:t>
            </w:r>
          </w:p>
        </w:tc>
      </w:tr>
      <w:tr w:rsidR="003E06E5" w:rsidRPr="003E06E5" w:rsidTr="00967B03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w Wydziale Polityki Społecznej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660 458</w:t>
            </w:r>
          </w:p>
        </w:tc>
      </w:tr>
      <w:tr w:rsidR="003E06E5" w:rsidRPr="003E06E5" w:rsidTr="00967B03">
        <w:trPr>
          <w:trHeight w:val="227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4300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Zakup usług pozostałych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660 458</w:t>
            </w: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544858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w dziale 852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Pomoc społeczna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300 000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</w:tr>
      <w:tr w:rsidR="003E06E5" w:rsidRPr="003E06E5" w:rsidTr="00544858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rozdz. 85295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Pozostała działalność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300 000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</w:tr>
      <w:tr w:rsidR="003E06E5" w:rsidRPr="003E06E5" w:rsidTr="00544858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w Wydziale Polityki Społecznej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300 000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</w:tr>
      <w:tr w:rsidR="003E06E5" w:rsidRPr="003E06E5" w:rsidTr="00544858">
        <w:trPr>
          <w:trHeight w:val="227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A6262F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2360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Dotacja celowa z budżetu jednostki samorządu terytorialnego, udzielon</w:t>
            </w:r>
            <w:r w:rsidR="00A6262F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 w trybie art. 221 ustawy, na finansowanie lub dofinansowanie zadań zleconych do realizacji organizacjom prowadzącym działalność pożytku publicznego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300 000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</w:tr>
      <w:tr w:rsidR="003E06E5" w:rsidRPr="003E06E5" w:rsidTr="009544CE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60798" w:rsidRPr="003E06E5" w:rsidTr="009544CE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0798" w:rsidRPr="003E06E5" w:rsidRDefault="0036079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9544CE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lastRenderedPageBreak/>
              <w:t>w dziale 855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Rodzina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300 000</w:t>
            </w:r>
          </w:p>
        </w:tc>
      </w:tr>
      <w:tr w:rsidR="003E06E5" w:rsidRPr="003E06E5" w:rsidTr="009544CE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rozdz. 85516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System opieki nad dziećmi w wieku do lat 3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300 000</w:t>
            </w:r>
          </w:p>
        </w:tc>
      </w:tr>
      <w:tr w:rsidR="003E06E5" w:rsidRPr="003E06E5" w:rsidTr="009544CE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w Żłobku Miejskim nr 3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200.000</w:t>
            </w:r>
          </w:p>
        </w:tc>
      </w:tr>
      <w:tr w:rsidR="003E06E5" w:rsidRPr="003E06E5" w:rsidTr="009544CE">
        <w:trPr>
          <w:trHeight w:val="227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3020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Wydatki osobowe niezaliczone do wynagrodzeń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54485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2 300</w:t>
            </w: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4010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Wynagrodzenia osobowe pracowników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45 166</w:t>
            </w: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4110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Składki na ubezpieczenia społeczne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6262F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 xml:space="preserve">49 </w:t>
            </w:r>
            <w:r w:rsidR="00544858">
              <w:rPr>
                <w:rFonts w:eastAsia="Times New Roman"/>
                <w:lang w:bidi="ar-SA"/>
              </w:rPr>
              <w:t>870</w:t>
            </w: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4120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Składki na Fundusz Pracy oraz Fundusz Solidarnościowy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7 000</w:t>
            </w:r>
          </w:p>
        </w:tc>
      </w:tr>
      <w:tr w:rsidR="00544858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8F5207" w:rsidRDefault="00544858" w:rsidP="003E06E5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4170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Wynagrodzenia bezosobowe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10 640</w:t>
            </w:r>
          </w:p>
        </w:tc>
      </w:tr>
      <w:tr w:rsidR="00544858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8F5207" w:rsidRDefault="00544858" w:rsidP="003E06E5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4210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Zakup materiałów i wyposażenia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2 800</w:t>
            </w:r>
          </w:p>
        </w:tc>
      </w:tr>
      <w:tr w:rsidR="00544858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8F5207" w:rsidRDefault="00544858" w:rsidP="003E06E5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4220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Zakup środków żywności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25 344</w:t>
            </w:r>
          </w:p>
        </w:tc>
      </w:tr>
      <w:tr w:rsidR="00544858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8F5207" w:rsidRDefault="00544858" w:rsidP="003E06E5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4260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Zakup energii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15 000</w:t>
            </w:r>
          </w:p>
        </w:tc>
      </w:tr>
      <w:tr w:rsidR="00544858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8F5207" w:rsidRDefault="00544858" w:rsidP="003E06E5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4280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Zakup usług zdrowotnych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544858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9544CE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9544CE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2 600</w:t>
            </w:r>
          </w:p>
        </w:tc>
      </w:tr>
      <w:tr w:rsidR="00544858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8F5207" w:rsidRDefault="00544858" w:rsidP="003E06E5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8F5207">
              <w:rPr>
                <w:rFonts w:eastAsia="Times New Roman"/>
              </w:rPr>
              <w:t>§</w:t>
            </w:r>
            <w:r w:rsidR="009544CE">
              <w:rPr>
                <w:rFonts w:eastAsia="Times New Roman"/>
              </w:rPr>
              <w:t xml:space="preserve"> 4300</w:t>
            </w:r>
            <w:r w:rsidR="00C30ACD">
              <w:rPr>
                <w:rFonts w:eastAsia="Times New Roman"/>
              </w:rPr>
              <w:t xml:space="preserve"> – </w:t>
            </w:r>
            <w:r w:rsidR="009544CE">
              <w:rPr>
                <w:color w:val="000000"/>
              </w:rPr>
              <w:t>Zakup usług pozostałych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9544CE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9544CE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9544CE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12 205</w:t>
            </w:r>
          </w:p>
        </w:tc>
      </w:tr>
      <w:tr w:rsidR="00544858" w:rsidRPr="003E06E5" w:rsidTr="009544CE">
        <w:trPr>
          <w:trHeight w:val="80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8F5207" w:rsidRDefault="00544858" w:rsidP="003E06E5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8F5207">
              <w:rPr>
                <w:rFonts w:eastAsia="Times New Roman"/>
              </w:rPr>
              <w:t>§</w:t>
            </w:r>
            <w:r w:rsidR="009544CE">
              <w:rPr>
                <w:rFonts w:eastAsia="Times New Roman"/>
              </w:rPr>
              <w:t xml:space="preserve"> 4360</w:t>
            </w:r>
            <w:r w:rsidR="00C30ACD">
              <w:rPr>
                <w:rFonts w:eastAsia="Times New Roman"/>
              </w:rPr>
              <w:t xml:space="preserve"> – </w:t>
            </w:r>
            <w:r w:rsidR="009544CE">
              <w:rPr>
                <w:color w:val="000000"/>
              </w:rPr>
              <w:t>Opłaty z tytułu zakupu usług telekomunikacyjnych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9544CE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9544CE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9544CE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800</w:t>
            </w:r>
          </w:p>
        </w:tc>
      </w:tr>
      <w:tr w:rsidR="00544858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8F5207" w:rsidRDefault="00544858" w:rsidP="003E06E5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8F5207">
              <w:rPr>
                <w:rFonts w:eastAsia="Times New Roman"/>
              </w:rPr>
              <w:t>§</w:t>
            </w:r>
            <w:r w:rsidR="009544CE">
              <w:rPr>
                <w:rFonts w:eastAsia="Times New Roman"/>
              </w:rPr>
              <w:t xml:space="preserve"> 4440</w:t>
            </w:r>
            <w:r w:rsidR="00C30ACD">
              <w:rPr>
                <w:rFonts w:eastAsia="Times New Roman"/>
              </w:rPr>
              <w:t xml:space="preserve"> – </w:t>
            </w:r>
            <w:r w:rsidR="009544CE">
              <w:rPr>
                <w:color w:val="000000"/>
              </w:rPr>
              <w:t>Odpisy na zakładowy fundusz świadczeń socjalnych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9544CE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9544CE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9544CE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25 275</w:t>
            </w:r>
          </w:p>
        </w:tc>
      </w:tr>
      <w:tr w:rsidR="00544858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8F5207" w:rsidRDefault="009544CE" w:rsidP="003E06E5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4710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Wpłaty na PPK finansowane przez podmiot zatrudniający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9544CE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9544CE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4858" w:rsidRPr="003E06E5" w:rsidRDefault="009544CE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1 000</w:t>
            </w:r>
          </w:p>
        </w:tc>
      </w:tr>
      <w:tr w:rsidR="00967B03" w:rsidRPr="003E06E5" w:rsidTr="00967B03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967B03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w Żłobku Miejskim nr 4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967B0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100 000</w:t>
            </w:r>
          </w:p>
        </w:tc>
      </w:tr>
      <w:tr w:rsidR="00967B03" w:rsidRPr="003E06E5" w:rsidTr="00967B03">
        <w:trPr>
          <w:trHeight w:val="227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3020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Wydatki osobowe niezaliczone do wynagrodzeń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1 200</w:t>
            </w:r>
          </w:p>
        </w:tc>
      </w:tr>
      <w:tr w:rsidR="00967B03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4010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Wynagrodzenia osobowe pracowników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18 605</w:t>
            </w:r>
          </w:p>
        </w:tc>
      </w:tr>
      <w:tr w:rsidR="00967B03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4110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Składki na ubezpieczenia społeczne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23 489</w:t>
            </w:r>
          </w:p>
        </w:tc>
      </w:tr>
      <w:tr w:rsidR="00967B03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4120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Składki na Fundusz Pracy oraz Fundusz Solidarnościowy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4 330</w:t>
            </w:r>
          </w:p>
        </w:tc>
      </w:tr>
      <w:tr w:rsidR="00967B03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4170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Wynagrodzenia bezosobowe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5 320</w:t>
            </w:r>
          </w:p>
        </w:tc>
      </w:tr>
      <w:tr w:rsidR="00967B03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4210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Zakup materiałów i wyposażenia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1 400</w:t>
            </w:r>
          </w:p>
        </w:tc>
      </w:tr>
      <w:tr w:rsidR="00967B03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4220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Zakup środków żywności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10 140</w:t>
            </w:r>
          </w:p>
        </w:tc>
      </w:tr>
      <w:tr w:rsidR="00967B03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4260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Zakup energii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9 000</w:t>
            </w:r>
          </w:p>
        </w:tc>
      </w:tr>
      <w:tr w:rsidR="00967B03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4280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Zakup usług zdrowotnych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1 300</w:t>
            </w:r>
          </w:p>
        </w:tc>
      </w:tr>
      <w:tr w:rsidR="00967B03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8F5207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4300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Zakup usług pozostałych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9 454</w:t>
            </w:r>
          </w:p>
        </w:tc>
      </w:tr>
      <w:tr w:rsidR="00967B03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8F5207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4360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Opłaty z tytułu zakupu usług telekomunikacyjnych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800</w:t>
            </w:r>
          </w:p>
        </w:tc>
      </w:tr>
      <w:tr w:rsidR="00967B03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8F5207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4440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Odpisy na zakładowy fundusz świadczeń socjalnych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13 962</w:t>
            </w:r>
          </w:p>
        </w:tc>
      </w:tr>
      <w:tr w:rsidR="00967B03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8F5207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4710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Wpłaty na PPK finansowane przez podmiot zatrudniający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1 000</w:t>
            </w:r>
          </w:p>
        </w:tc>
      </w:tr>
      <w:tr w:rsidR="00967B03" w:rsidRPr="003E06E5" w:rsidTr="0012325B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7B03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12325B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w dziale 900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Gospodarka komunalna i ochrona środowiska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12325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15 000</w:t>
            </w:r>
          </w:p>
        </w:tc>
      </w:tr>
      <w:tr w:rsidR="003E06E5" w:rsidRPr="003E06E5" w:rsidTr="0012325B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 xml:space="preserve">rozdz. 90095 </w:t>
            </w:r>
            <w:r w:rsidR="00C30ACD">
              <w:rPr>
                <w:rFonts w:eastAsia="Times New Roman"/>
                <w:lang w:bidi="ar-SA"/>
              </w:rPr>
              <w:t>–</w:t>
            </w:r>
            <w:r w:rsidRPr="003E06E5">
              <w:rPr>
                <w:rFonts w:eastAsia="Times New Roman"/>
                <w:lang w:bidi="ar-SA"/>
              </w:rPr>
              <w:t xml:space="preserve"> Pozostała działalność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12325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15 000</w:t>
            </w:r>
          </w:p>
        </w:tc>
      </w:tr>
      <w:tr w:rsidR="003E06E5" w:rsidRPr="003E06E5" w:rsidTr="0012325B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12325B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w Miejskim Zarządzie Dróg i Mostów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12325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15 000</w:t>
            </w:r>
          </w:p>
        </w:tc>
      </w:tr>
      <w:tr w:rsidR="003E06E5" w:rsidRPr="003E06E5" w:rsidTr="0012325B">
        <w:trPr>
          <w:trHeight w:val="227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12325B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6050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Wydatki inwestycyjne jednostek budżetowych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12325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15 000</w:t>
            </w:r>
          </w:p>
        </w:tc>
      </w:tr>
      <w:tr w:rsidR="003E06E5" w:rsidRPr="003E06E5" w:rsidTr="00C17D7A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C17D7A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w dziale 921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Kultura i ochrona dziedzictwa narodowego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C17D7A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96 000</w:t>
            </w:r>
          </w:p>
        </w:tc>
      </w:tr>
      <w:tr w:rsidR="003E06E5" w:rsidRPr="003E06E5" w:rsidTr="00292B62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rozdz. 92114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Pozostałe instytucje kultury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C17D7A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96 000</w:t>
            </w:r>
          </w:p>
        </w:tc>
      </w:tr>
      <w:tr w:rsidR="003E06E5" w:rsidRPr="003E06E5" w:rsidTr="00292B62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C17D7A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w Wydziale Kultury i Sportu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C17D7A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96 000</w:t>
            </w:r>
          </w:p>
        </w:tc>
      </w:tr>
      <w:tr w:rsidR="003E06E5" w:rsidRPr="003E06E5" w:rsidTr="002B50B8">
        <w:trPr>
          <w:trHeight w:val="170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C17D7A" w:rsidP="00C30ACD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2800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 xml:space="preserve">Dotacja celowa otrzymana z budżetu przez pozostałe jednostki zaliczane do sektora finansów </w:t>
            </w:r>
            <w:r>
              <w:rPr>
                <w:color w:val="000000"/>
              </w:rPr>
              <w:lastRenderedPageBreak/>
              <w:t>publicznych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C17D7A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lastRenderedPageBreak/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C17D7A" w:rsidP="00C17D7A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C17D7A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96 000</w:t>
            </w: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u w:val="single"/>
                <w:lang w:bidi="ar-SA"/>
              </w:rPr>
              <w:t>w zakresie zadań własnych powiatu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28691B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28691B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w dziale 710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Działalność usługowa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28691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10 000</w:t>
            </w:r>
          </w:p>
        </w:tc>
      </w:tr>
      <w:tr w:rsidR="003E06E5" w:rsidRPr="003E06E5" w:rsidTr="0028691B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rozdz. 71012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Zadania z zakresu geodezji i kartografii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28691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10 000</w:t>
            </w:r>
          </w:p>
        </w:tc>
      </w:tr>
      <w:tr w:rsidR="003E06E5" w:rsidRPr="003E06E5" w:rsidTr="0028691B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28691B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w Wydziale Geodezji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28691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10 000</w:t>
            </w:r>
          </w:p>
        </w:tc>
      </w:tr>
      <w:tr w:rsidR="003E06E5" w:rsidRPr="003E06E5" w:rsidTr="0028691B">
        <w:trPr>
          <w:trHeight w:val="227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28691B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4210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Zakup materiałów i wyposażenia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28691B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10 000</w:t>
            </w: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967B03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w dziale 750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Administracja publiczna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300 000</w:t>
            </w:r>
          </w:p>
        </w:tc>
      </w:tr>
      <w:tr w:rsidR="003E06E5" w:rsidRPr="003E06E5" w:rsidTr="00967B03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rozdz. 75095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Pozostała działalność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300 000</w:t>
            </w:r>
          </w:p>
        </w:tc>
      </w:tr>
      <w:tr w:rsidR="003E06E5" w:rsidRPr="003E06E5" w:rsidTr="00967B03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w Wydziale Komunikacji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300 000</w:t>
            </w:r>
          </w:p>
        </w:tc>
      </w:tr>
      <w:tr w:rsidR="003E06E5" w:rsidRPr="003E06E5" w:rsidTr="00967B03">
        <w:trPr>
          <w:trHeight w:val="227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4210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Zakup materiałów i wyposażenia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967B03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300 000</w:t>
            </w: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</w:p>
        </w:tc>
      </w:tr>
      <w:tr w:rsidR="003E06E5" w:rsidRPr="003E06E5" w:rsidTr="00B43FE6">
        <w:trPr>
          <w:trHeight w:val="227"/>
        </w:trPr>
        <w:tc>
          <w:tcPr>
            <w:tcW w:w="6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w dziale 853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Pozostałe zadania w zakresie polityki społecznej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200 000</w:t>
            </w:r>
          </w:p>
        </w:tc>
      </w:tr>
      <w:tr w:rsidR="003E06E5" w:rsidRPr="003E06E5" w:rsidTr="00B43FE6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F77BA1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rozdz. 85311</w:t>
            </w:r>
            <w:r w:rsidR="00C30ACD">
              <w:rPr>
                <w:rFonts w:eastAsia="Times New Roman"/>
                <w:lang w:bidi="ar-SA"/>
              </w:rPr>
              <w:t xml:space="preserve"> – </w:t>
            </w:r>
            <w:r w:rsidRPr="003E06E5">
              <w:rPr>
                <w:rFonts w:eastAsia="Times New Roman"/>
                <w:lang w:bidi="ar-SA"/>
              </w:rPr>
              <w:t>Rehabilitacja zawodowa i społeczna osób niepełnosprawnych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200 000</w:t>
            </w:r>
          </w:p>
        </w:tc>
      </w:tr>
      <w:tr w:rsidR="003E06E5" w:rsidRPr="003E06E5" w:rsidTr="00B43FE6">
        <w:trPr>
          <w:trHeight w:val="227"/>
        </w:trPr>
        <w:tc>
          <w:tcPr>
            <w:tcW w:w="6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AB4C34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w Miejskim Ośrodku Pomocy Rodzinie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200 000</w:t>
            </w:r>
          </w:p>
        </w:tc>
      </w:tr>
      <w:tr w:rsidR="003E06E5" w:rsidRPr="003E06E5" w:rsidTr="00B43FE6">
        <w:trPr>
          <w:trHeight w:val="227"/>
        </w:trPr>
        <w:tc>
          <w:tcPr>
            <w:tcW w:w="6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4010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Wynagrodzenia osobowe pracowników</w:t>
            </w:r>
          </w:p>
        </w:tc>
        <w:tc>
          <w:tcPr>
            <w:tcW w:w="40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102 358</w:t>
            </w: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4110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Składki na ubezpieczenia społeczne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21 259</w:t>
            </w: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4120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Składki na Fundusz Pracy oraz Fundusz Solidarnościowy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3E06E5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 w:rsidRPr="003E06E5"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2 983</w:t>
            </w:r>
          </w:p>
        </w:tc>
      </w:tr>
      <w:tr w:rsidR="003E06E5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4170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Wynagrodzenia bezosobowe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06E5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19 400</w:t>
            </w:r>
          </w:p>
        </w:tc>
      </w:tr>
      <w:tr w:rsidR="00B43FE6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43FE6" w:rsidRPr="003E06E5" w:rsidRDefault="00B43FE6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4210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Zakup materiałów i wyposażenia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43FE6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43FE6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43FE6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22 000</w:t>
            </w:r>
          </w:p>
        </w:tc>
      </w:tr>
      <w:tr w:rsidR="00B43FE6" w:rsidRPr="003E06E5" w:rsidTr="003E06E5">
        <w:trPr>
          <w:trHeight w:val="227"/>
        </w:trPr>
        <w:tc>
          <w:tcPr>
            <w:tcW w:w="6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43FE6" w:rsidRPr="003E06E5" w:rsidRDefault="00B43FE6" w:rsidP="003E06E5">
            <w:pPr>
              <w:autoSpaceDE w:val="0"/>
              <w:autoSpaceDN w:val="0"/>
              <w:adjustRightInd w:val="0"/>
             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   </w:rPr>
              <w:t>§</w:t>
            </w:r>
            <w:r>
              <w:rPr>
                <w:rFonts w:eastAsia="Times New Roman"/>
              </w:rPr>
              <w:t xml:space="preserve"> 4300</w:t>
            </w:r>
            <w:r w:rsidR="00C30ACD">
              <w:rPr>
                <w:rFonts w:eastAsia="Times New Roman"/>
              </w:rPr>
              <w:t xml:space="preserve"> – </w:t>
            </w:r>
            <w:r>
              <w:rPr>
                <w:color w:val="000000"/>
              </w:rPr>
              <w:t>Zakup usług pozostałych</w:t>
            </w:r>
          </w:p>
        </w:tc>
        <w:tc>
          <w:tcPr>
            <w:tcW w:w="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43FE6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zł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43FE6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43FE6" w:rsidRPr="003E06E5" w:rsidRDefault="00B43FE6" w:rsidP="003E06E5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32 000</w:t>
            </w:r>
          </w:p>
        </w:tc>
      </w:tr>
    </w:tbl>
    <w:p w:rsidR="003E06E5" w:rsidRPr="00E163A8" w:rsidRDefault="003E06E5" w:rsidP="003E06E5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Pr="00E163A8">
        <w:rPr>
          <w:b/>
          <w:bCs/>
          <w:color w:val="auto"/>
        </w:rPr>
        <w:t>2</w:t>
      </w:r>
    </w:p>
    <w:p w:rsidR="003E06E5" w:rsidRDefault="003E06E5" w:rsidP="003E06E5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 uzasadnieniem zawartym w uchwale Ra</w:t>
      </w:r>
      <w:r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3E06E5" w:rsidRPr="00E163A8" w:rsidRDefault="003E06E5" w:rsidP="003E06E5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Pr="00E163A8">
        <w:rPr>
          <w:b/>
          <w:bCs/>
          <w:color w:val="auto"/>
        </w:rPr>
        <w:t>3</w:t>
      </w:r>
    </w:p>
    <w:p w:rsidR="003E06E5" w:rsidRDefault="003E06E5" w:rsidP="003E06E5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 xml:space="preserve">Wykonanie zarządzenia powierza się </w:t>
      </w:r>
      <w:r>
        <w:rPr>
          <w:color w:val="auto"/>
        </w:rPr>
        <w:t xml:space="preserve">komendantowi Straży Miejskiej oraz </w:t>
      </w:r>
      <w:r w:rsidRPr="00E65265">
        <w:rPr>
          <w:color w:val="auto"/>
        </w:rPr>
        <w:t xml:space="preserve">naczelnikom: </w:t>
      </w:r>
      <w:r>
        <w:rPr>
          <w:color w:val="auto"/>
        </w:rPr>
        <w:t>Wydziału Transportu, Wydziału Polityki Społecznej, Wydziału Kadr, Płac i Szkoleń, Wydziału Inżynierii Ś</w:t>
      </w:r>
      <w:r w:rsidR="00802DD7">
        <w:rPr>
          <w:color w:val="auto"/>
        </w:rPr>
        <w:t xml:space="preserve">rodowiska, Wydziału Komunikacji, Wydziału Kultury i Sportu, Wydziału Geodezji </w:t>
      </w:r>
      <w:r>
        <w:rPr>
          <w:color w:val="auto"/>
        </w:rPr>
        <w:t xml:space="preserve">i Wydziału Finansowego. </w:t>
      </w:r>
    </w:p>
    <w:p w:rsidR="003E06E5" w:rsidRPr="00E163A8" w:rsidRDefault="003E06E5" w:rsidP="003E06E5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Pr="00E163A8">
        <w:rPr>
          <w:b/>
          <w:bCs/>
          <w:color w:val="auto"/>
        </w:rPr>
        <w:t>4</w:t>
      </w:r>
    </w:p>
    <w:p w:rsidR="00007501" w:rsidRDefault="003E06E5" w:rsidP="00007501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C30ACD" w:rsidRDefault="00C30ACD" w:rsidP="00C30ACD">
      <w:pPr>
        <w:pStyle w:val="Default"/>
        <w:tabs>
          <w:tab w:val="left" w:pos="7284"/>
        </w:tabs>
        <w:spacing w:after="240" w:line="300" w:lineRule="exact"/>
        <w:ind w:left="6237"/>
        <w:jc w:val="center"/>
        <w:rPr>
          <w:color w:val="auto"/>
        </w:rPr>
      </w:pPr>
    </w:p>
    <w:p w:rsidR="00007501" w:rsidRDefault="00C30ACD" w:rsidP="00C30ACD">
      <w:pPr>
        <w:pStyle w:val="Default"/>
        <w:tabs>
          <w:tab w:val="left" w:pos="7284"/>
        </w:tabs>
        <w:spacing w:after="240" w:line="300" w:lineRule="exact"/>
        <w:ind w:left="6237"/>
        <w:jc w:val="center"/>
        <w:rPr>
          <w:color w:val="auto"/>
        </w:rPr>
      </w:pPr>
      <w:r>
        <w:rPr>
          <w:color w:val="auto"/>
        </w:rPr>
        <w:t>Prezydent Miasta</w:t>
      </w:r>
    </w:p>
    <w:p w:rsidR="00C30ACD" w:rsidRDefault="00C30ACD" w:rsidP="00C30ACD">
      <w:pPr>
        <w:pStyle w:val="Default"/>
        <w:tabs>
          <w:tab w:val="left" w:pos="7284"/>
        </w:tabs>
        <w:spacing w:after="240" w:line="300" w:lineRule="exact"/>
        <w:ind w:left="6237"/>
        <w:jc w:val="center"/>
        <w:rPr>
          <w:color w:val="auto"/>
        </w:rPr>
      </w:pPr>
      <w:r>
        <w:rPr>
          <w:color w:val="auto"/>
        </w:rPr>
        <w:t>Mariusz Wołosz</w:t>
      </w:r>
    </w:p>
    <w:p w:rsidR="00007501" w:rsidRPr="00007501" w:rsidRDefault="00007501" w:rsidP="00007501">
      <w:pPr>
        <w:pStyle w:val="Default"/>
        <w:tabs>
          <w:tab w:val="left" w:pos="7284"/>
        </w:tabs>
        <w:rPr>
          <w:color w:val="auto"/>
          <w:sz w:val="16"/>
          <w:szCs w:val="16"/>
        </w:rPr>
      </w:pPr>
    </w:p>
    <w:sectPr w:rsidR="00007501" w:rsidRPr="00007501" w:rsidSect="006642B8">
      <w:footerReference w:type="default" r:id="rId6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47E" w:rsidRDefault="00C5447E" w:rsidP="006642B8">
      <w:r>
        <w:separator/>
      </w:r>
    </w:p>
  </w:endnote>
  <w:endnote w:type="continuationSeparator" w:id="0">
    <w:p w:rsidR="00C5447E" w:rsidRDefault="00C5447E" w:rsidP="006642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47E" w:rsidRDefault="00C5447E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47E" w:rsidRDefault="00C5447E" w:rsidP="006642B8">
      <w:r>
        <w:separator/>
      </w:r>
    </w:p>
  </w:footnote>
  <w:footnote w:type="continuationSeparator" w:id="0">
    <w:p w:rsidR="00C5447E" w:rsidRDefault="00C5447E" w:rsidP="006642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07501"/>
    <w:rsid w:val="0012325B"/>
    <w:rsid w:val="001354AA"/>
    <w:rsid w:val="00167F43"/>
    <w:rsid w:val="0028691B"/>
    <w:rsid w:val="00292B62"/>
    <w:rsid w:val="002B50B8"/>
    <w:rsid w:val="00360798"/>
    <w:rsid w:val="003E06E5"/>
    <w:rsid w:val="004F0DD0"/>
    <w:rsid w:val="00544858"/>
    <w:rsid w:val="00602830"/>
    <w:rsid w:val="006642B8"/>
    <w:rsid w:val="00802DD7"/>
    <w:rsid w:val="00815D53"/>
    <w:rsid w:val="009544CE"/>
    <w:rsid w:val="009566DF"/>
    <w:rsid w:val="00967B03"/>
    <w:rsid w:val="009B3338"/>
    <w:rsid w:val="00A6262F"/>
    <w:rsid w:val="00A77B3E"/>
    <w:rsid w:val="00AA1A51"/>
    <w:rsid w:val="00AB4C34"/>
    <w:rsid w:val="00B43FE6"/>
    <w:rsid w:val="00BF3105"/>
    <w:rsid w:val="00C17D7A"/>
    <w:rsid w:val="00C30ACD"/>
    <w:rsid w:val="00C5447E"/>
    <w:rsid w:val="00C628D5"/>
    <w:rsid w:val="00C66E1A"/>
    <w:rsid w:val="00CA2A55"/>
    <w:rsid w:val="00DD4AFC"/>
    <w:rsid w:val="00F66DD3"/>
    <w:rsid w:val="00F7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642B8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3E06E5"/>
    <w:pPr>
      <w:jc w:val="both"/>
    </w:pPr>
    <w:rPr>
      <w:rFonts w:ascii="Times New Roman" w:eastAsia="Times New Roman" w:hAnsi="Times New Roman" w:cs="Times New Roman"/>
      <w:sz w:val="22"/>
      <w:lang w:bidi="ar-SA"/>
    </w:rPr>
  </w:style>
  <w:style w:type="character" w:customStyle="1" w:styleId="Tekstpodstawowy2Znak">
    <w:name w:val="Tekst podstawowy 2 Znak"/>
    <w:basedOn w:val="Domylnaczcionkaakapitu"/>
    <w:link w:val="Tekstpodstawowy2"/>
    <w:rsid w:val="003E06E5"/>
    <w:rPr>
      <w:sz w:val="22"/>
      <w:szCs w:val="24"/>
      <w:lang w:bidi="ar-SA"/>
    </w:rPr>
  </w:style>
  <w:style w:type="paragraph" w:styleId="Nagwek">
    <w:name w:val="header"/>
    <w:basedOn w:val="Normalny"/>
    <w:link w:val="NagwekZnak"/>
    <w:rsid w:val="003E06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E06E5"/>
    <w:rPr>
      <w:rFonts w:ascii="Arial" w:eastAsia="Arial" w:hAnsi="Arial" w:cs="Arial"/>
      <w:sz w:val="24"/>
      <w:szCs w:val="24"/>
    </w:rPr>
  </w:style>
  <w:style w:type="paragraph" w:styleId="Stopka">
    <w:name w:val="footer"/>
    <w:basedOn w:val="Normalny"/>
    <w:link w:val="StopkaZnak"/>
    <w:rsid w:val="003E06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E06E5"/>
    <w:rPr>
      <w:rFonts w:ascii="Arial" w:eastAsia="Arial" w:hAnsi="Arial" w:cs="Arial"/>
      <w:sz w:val="24"/>
      <w:szCs w:val="24"/>
    </w:rPr>
  </w:style>
  <w:style w:type="paragraph" w:customStyle="1" w:styleId="Default">
    <w:name w:val="Default"/>
    <w:rsid w:val="003E06E5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1089</Words>
  <Characters>6534</Characters>
  <Application>Microsoft Office Word</Application>
  <DocSecurity>0</DocSecurity>
  <Lines>54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</vt:lpstr>
      <vt:lpstr/>
    </vt:vector>
  </TitlesOfParts>
  <Company>Rada Miejska w Bytomiu</Company>
  <LinksUpToDate>false</LinksUpToDate>
  <CharactersWithSpaces>7608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zmieniająca uchwałę budżetową miasta Bytomia na 2026^rok</dc:subject>
  <dc:creator>sstylec</dc:creator>
  <cp:lastModifiedBy>abowdur</cp:lastModifiedBy>
  <cp:revision>27</cp:revision>
  <cp:lastPrinted>2026-05-22T06:13:00Z</cp:lastPrinted>
  <dcterms:created xsi:type="dcterms:W3CDTF">2026-05-20T11:02:00Z</dcterms:created>
  <dcterms:modified xsi:type="dcterms:W3CDTF">2026-05-28T10:12:00Z</dcterms:modified>
  <cp:category>Akt prawny</cp:category>
</cp:coreProperties>
</file>