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 xml:space="preserve">ZARZĄDZENIE NR </w:t>
      </w:r>
      <w:r w:rsidR="00720334">
        <w:rPr>
          <w:rFonts w:ascii="Arial" w:hAnsi="Arial" w:cs="Arial"/>
          <w:b/>
        </w:rPr>
        <w:t>98/26</w:t>
      </w:r>
    </w:p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PREZYDENTA BYTOMIA</w:t>
      </w:r>
    </w:p>
    <w:p w:rsidR="005A0E6A" w:rsidRPr="00DA1EF2" w:rsidRDefault="005A0E6A" w:rsidP="005A0E6A">
      <w:pPr>
        <w:jc w:val="center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 xml:space="preserve">dnia </w:t>
      </w:r>
      <w:r w:rsidR="00720334">
        <w:rPr>
          <w:rFonts w:ascii="Arial" w:hAnsi="Arial" w:cs="Arial"/>
        </w:rPr>
        <w:t>18 marca 2026 r.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zmieniające zarządzenie nr 267/23 Prezydenta Bytomia w sprawie Regulaminu wynagradzania pracowników Urzędu Miejskiego w Bytomiu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Default="005A0E6A" w:rsidP="005A0E6A">
      <w:pPr>
        <w:rPr>
          <w:rFonts w:ascii="Arial" w:hAnsi="Arial" w:cs="Arial"/>
        </w:rPr>
      </w:pPr>
      <w:r w:rsidRPr="00DA1EF2">
        <w:rPr>
          <w:rFonts w:ascii="Arial" w:hAnsi="Arial" w:cs="Arial"/>
          <w:color w:val="000000"/>
        </w:rPr>
        <w:t xml:space="preserve">Na podstawie art. 33 ust. 3 i 5 ustawy z dnia 8 marca 1990 r. o samorządzie gminnym (Dz. U. </w:t>
      </w:r>
      <w:r>
        <w:rPr>
          <w:rFonts w:ascii="Arial" w:hAnsi="Arial" w:cs="Arial"/>
        </w:rPr>
        <w:t>z 2025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1153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 xml:space="preserve">i art. 35 ust. 2 ustawy z dnia </w:t>
      </w:r>
    </w:p>
    <w:p w:rsidR="005A0E6A" w:rsidRPr="00DA1EF2" w:rsidRDefault="005A0E6A" w:rsidP="005A0E6A">
      <w:pPr>
        <w:rPr>
          <w:rFonts w:ascii="Arial" w:hAnsi="Arial" w:cs="Arial"/>
        </w:rPr>
      </w:pPr>
      <w:r w:rsidRPr="00DA1EF2">
        <w:rPr>
          <w:rFonts w:ascii="Arial" w:hAnsi="Arial" w:cs="Arial"/>
        </w:rPr>
        <w:t>5 czerwca 1998 r.</w:t>
      </w:r>
      <w:r>
        <w:rPr>
          <w:rFonts w:ascii="Arial" w:hAnsi="Arial" w:cs="Arial"/>
        </w:rPr>
        <w:t xml:space="preserve"> </w:t>
      </w:r>
      <w:r w:rsidRPr="00DA1EF2">
        <w:rPr>
          <w:rFonts w:ascii="Arial" w:hAnsi="Arial" w:cs="Arial"/>
        </w:rPr>
        <w:t>o samor</w:t>
      </w:r>
      <w:r>
        <w:rPr>
          <w:rFonts w:ascii="Arial" w:hAnsi="Arial" w:cs="Arial"/>
        </w:rPr>
        <w:t>ządzie powiatowym (Dz. U. z 2025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1684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oraz art. 39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>ustawy z dnia 21 listopada 2008 r. o pracownik</w:t>
      </w:r>
      <w:r>
        <w:rPr>
          <w:rFonts w:ascii="Arial" w:hAnsi="Arial" w:cs="Arial"/>
        </w:rPr>
        <w:t>ach samorządowych (Dz. U. z 2024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1135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zarządza się, co następuje: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Pr="00DE6E16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1</w:t>
      </w:r>
    </w:p>
    <w:p w:rsidR="005A0E6A" w:rsidRPr="00DA1EF2" w:rsidRDefault="005A0E6A" w:rsidP="005A0E6A">
      <w:pPr>
        <w:jc w:val="center"/>
        <w:rPr>
          <w:rFonts w:ascii="Arial" w:hAnsi="Arial" w:cs="Arial"/>
        </w:rPr>
      </w:pPr>
    </w:p>
    <w:p w:rsidR="005A0E6A" w:rsidRDefault="005A0E6A" w:rsidP="005A0E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267/23 Prezydenta Bytomia z dnia 28 czerwca 2023 r. w sprawie </w:t>
      </w:r>
      <w:r w:rsidRPr="003E55F8">
        <w:rPr>
          <w:rFonts w:ascii="Arial" w:hAnsi="Arial" w:cs="Arial"/>
        </w:rPr>
        <w:t>Regulaminu wynagradzania pracowników Urzędu Miejskiego w</w:t>
      </w:r>
      <w:r>
        <w:rPr>
          <w:rFonts w:ascii="Arial" w:hAnsi="Arial" w:cs="Arial"/>
        </w:rPr>
        <w:t xml:space="preserve"> Byt</w:t>
      </w:r>
      <w:r w:rsidR="00F922FD">
        <w:rPr>
          <w:rFonts w:ascii="Arial" w:hAnsi="Arial" w:cs="Arial"/>
        </w:rPr>
        <w:t xml:space="preserve">omiu, z </w:t>
      </w:r>
      <w:proofErr w:type="spellStart"/>
      <w:r w:rsidR="00F922FD">
        <w:rPr>
          <w:rFonts w:ascii="Arial" w:hAnsi="Arial" w:cs="Arial"/>
        </w:rPr>
        <w:t>późn</w:t>
      </w:r>
      <w:proofErr w:type="spellEnd"/>
      <w:r w:rsidR="00F922FD">
        <w:rPr>
          <w:rFonts w:ascii="Arial" w:hAnsi="Arial" w:cs="Arial"/>
        </w:rPr>
        <w:t>. zm.</w:t>
      </w:r>
      <w:r w:rsidR="00F922FD">
        <w:rPr>
          <w:rFonts w:ascii="Arial" w:hAnsi="Arial" w:cs="Arial"/>
        </w:rPr>
        <w:br/>
        <w:t>w załączniku</w:t>
      </w:r>
      <w:r>
        <w:rPr>
          <w:rFonts w:ascii="Arial" w:hAnsi="Arial" w:cs="Arial"/>
        </w:rPr>
        <w:t xml:space="preserve"> do zarządzenia, </w:t>
      </w:r>
      <w:r w:rsidR="00F1520B">
        <w:rPr>
          <w:rFonts w:ascii="Arial" w:hAnsi="Arial" w:cs="Arial"/>
        </w:rPr>
        <w:t>wprowadza się następujące zmiany:</w:t>
      </w:r>
    </w:p>
    <w:p w:rsidR="00501907" w:rsidRDefault="005E4C6F" w:rsidP="00F922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1) załącznik nr 1 otrzymuje brzmienie zgodne z załącznikiem nr 1 do niniejszego </w:t>
      </w:r>
    </w:p>
    <w:p w:rsidR="005E4C6F" w:rsidRDefault="00501907" w:rsidP="00F922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5E4C6F">
        <w:rPr>
          <w:rFonts w:ascii="Arial" w:hAnsi="Arial" w:cs="Arial"/>
        </w:rPr>
        <w:t>zarządzenia;</w:t>
      </w:r>
    </w:p>
    <w:p w:rsidR="005A0E6A" w:rsidRPr="00501907" w:rsidRDefault="005E4C6F" w:rsidP="005A0E6A">
      <w:pPr>
        <w:rPr>
          <w:rFonts w:ascii="Arial" w:hAnsi="Arial" w:cs="Arial"/>
        </w:rPr>
      </w:pPr>
      <w:r>
        <w:rPr>
          <w:rFonts w:ascii="Arial" w:hAnsi="Arial" w:cs="Arial"/>
        </w:rPr>
        <w:t>2) załącznik nr 3 otrzymuje brzmienie zgodne z załączniki</w:t>
      </w:r>
      <w:r w:rsidR="00501907">
        <w:rPr>
          <w:rFonts w:ascii="Arial" w:hAnsi="Arial" w:cs="Arial"/>
        </w:rPr>
        <w:t>em nr 2 do niniejszego</w:t>
      </w:r>
      <w:r w:rsidR="00501907">
        <w:rPr>
          <w:rFonts w:ascii="Arial" w:hAnsi="Arial" w:cs="Arial"/>
        </w:rPr>
        <w:br/>
        <w:t xml:space="preserve">    </w:t>
      </w:r>
      <w:r>
        <w:rPr>
          <w:rFonts w:ascii="Arial" w:hAnsi="Arial" w:cs="Arial"/>
        </w:rPr>
        <w:t>zarządzenia.</w:t>
      </w:r>
    </w:p>
    <w:p w:rsidR="005A0E6A" w:rsidRPr="00DA1EF2" w:rsidRDefault="005A0E6A" w:rsidP="005A0E6A">
      <w:pPr>
        <w:pStyle w:val="Tekstpodstawowy"/>
        <w:rPr>
          <w:rFonts w:ascii="Arial" w:hAnsi="Arial" w:cs="Arial"/>
        </w:rPr>
      </w:pPr>
    </w:p>
    <w:p w:rsidR="00501907" w:rsidRDefault="005A0E6A" w:rsidP="00501907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2</w:t>
      </w:r>
    </w:p>
    <w:p w:rsidR="00501907" w:rsidRDefault="00501907" w:rsidP="00501907">
      <w:pPr>
        <w:jc w:val="center"/>
        <w:rPr>
          <w:rFonts w:ascii="Arial" w:hAnsi="Arial" w:cs="Arial"/>
          <w:b/>
        </w:rPr>
      </w:pPr>
    </w:p>
    <w:p w:rsidR="005A0E6A" w:rsidRPr="00501907" w:rsidRDefault="005A0E6A" w:rsidP="00501907">
      <w:pPr>
        <w:rPr>
          <w:rFonts w:ascii="Arial" w:hAnsi="Arial" w:cs="Arial"/>
          <w:b/>
        </w:rPr>
      </w:pPr>
      <w:r w:rsidRPr="00DA1EF2">
        <w:rPr>
          <w:rFonts w:ascii="Arial" w:hAnsi="Arial" w:cs="Arial"/>
        </w:rPr>
        <w:t xml:space="preserve">Wykonanie zarządzenia powierza się naczelnikowi Wydziału Kadr, Płac i Szkoleń, </w:t>
      </w:r>
      <w:r w:rsidRPr="00DA1EF2">
        <w:rPr>
          <w:rFonts w:ascii="Arial" w:hAnsi="Arial" w:cs="Arial"/>
        </w:rPr>
        <w:br/>
        <w:t>z jednoczesnym zobowiązaniem do zapoznania z jego treścią pracowników Urzędu Miejskiego w Bytomiu.</w:t>
      </w:r>
    </w:p>
    <w:p w:rsidR="005A0E6A" w:rsidRDefault="005A0E6A" w:rsidP="005A0E6A">
      <w:pPr>
        <w:jc w:val="center"/>
        <w:rPr>
          <w:rFonts w:ascii="Arial" w:hAnsi="Arial" w:cs="Arial"/>
          <w:b/>
        </w:rPr>
      </w:pPr>
    </w:p>
    <w:p w:rsidR="005A0E6A" w:rsidRDefault="005A0E6A" w:rsidP="005A0E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5A0E6A" w:rsidRPr="00DA1EF2" w:rsidRDefault="005A0E6A" w:rsidP="005A0E6A">
      <w:pPr>
        <w:pStyle w:val="Tekstpodstawowy"/>
        <w:jc w:val="center"/>
        <w:rPr>
          <w:rFonts w:ascii="Arial" w:hAnsi="Arial" w:cs="Arial"/>
          <w:b/>
        </w:rPr>
      </w:pPr>
    </w:p>
    <w:p w:rsidR="005A0E6A" w:rsidRPr="0089049F" w:rsidRDefault="005A0E6A" w:rsidP="005A0E6A">
      <w:pPr>
        <w:pStyle w:val="Tekstpodstawowy"/>
        <w:jc w:val="left"/>
        <w:rPr>
          <w:rFonts w:ascii="Arial" w:hAnsi="Arial" w:cs="Arial"/>
          <w:color w:val="000000" w:themeColor="text1"/>
        </w:rPr>
      </w:pPr>
      <w:r w:rsidRPr="0089049F">
        <w:rPr>
          <w:rFonts w:ascii="Arial" w:hAnsi="Arial" w:cs="Arial"/>
          <w:color w:val="000000" w:themeColor="text1"/>
        </w:rPr>
        <w:t>Zarządzenie wchodzi w życie z dniem</w:t>
      </w:r>
      <w:r>
        <w:rPr>
          <w:rFonts w:ascii="Arial" w:hAnsi="Arial" w:cs="Arial"/>
          <w:color w:val="000000" w:themeColor="text1"/>
        </w:rPr>
        <w:t xml:space="preserve"> 1 kwietnia 2026 roku.</w:t>
      </w:r>
      <w:r w:rsidRPr="0089049F">
        <w:rPr>
          <w:rFonts w:ascii="Arial" w:hAnsi="Arial" w:cs="Arial"/>
          <w:color w:val="000000" w:themeColor="text1"/>
        </w:rPr>
        <w:t xml:space="preserve"> </w:t>
      </w:r>
    </w:p>
    <w:p w:rsidR="005A0E6A" w:rsidRPr="00DA1EF2" w:rsidRDefault="005A0E6A" w:rsidP="005E4C6F">
      <w:pPr>
        <w:pStyle w:val="Tekstpodstawowy"/>
        <w:rPr>
          <w:rFonts w:ascii="Arial" w:hAnsi="Arial" w:cs="Arial"/>
        </w:rPr>
      </w:pPr>
    </w:p>
    <w:p w:rsidR="005A0E6A" w:rsidRDefault="005A0E6A" w:rsidP="005A0E6A">
      <w:pPr>
        <w:pStyle w:val="Tekstpodstawowy"/>
        <w:rPr>
          <w:sz w:val="16"/>
          <w:szCs w:val="16"/>
        </w:rPr>
      </w:pPr>
      <w:r w:rsidRPr="00BB467A">
        <w:rPr>
          <w:sz w:val="16"/>
          <w:szCs w:val="16"/>
        </w:rPr>
        <w:t>Oprac.: M.</w:t>
      </w:r>
      <w:r>
        <w:rPr>
          <w:sz w:val="16"/>
          <w:szCs w:val="16"/>
        </w:rPr>
        <w:t xml:space="preserve"> </w:t>
      </w:r>
      <w:r w:rsidRPr="00BB467A">
        <w:rPr>
          <w:sz w:val="16"/>
          <w:szCs w:val="16"/>
        </w:rPr>
        <w:t>Łuczyński</w:t>
      </w:r>
    </w:p>
    <w:p w:rsidR="005A0E6A" w:rsidRPr="00BB467A" w:rsidRDefault="005A0E6A" w:rsidP="005A0E6A">
      <w:pPr>
        <w:pStyle w:val="Tekstpodstawowy"/>
        <w:rPr>
          <w:sz w:val="16"/>
          <w:szCs w:val="16"/>
        </w:rPr>
      </w:pPr>
      <w:r>
        <w:rPr>
          <w:sz w:val="16"/>
          <w:szCs w:val="16"/>
        </w:rPr>
        <w:t>11 marca 2026</w:t>
      </w:r>
      <w:r w:rsidR="00501907">
        <w:rPr>
          <w:sz w:val="16"/>
          <w:szCs w:val="16"/>
        </w:rPr>
        <w:t xml:space="preserve"> </w:t>
      </w:r>
      <w:r>
        <w:rPr>
          <w:sz w:val="16"/>
          <w:szCs w:val="16"/>
        </w:rPr>
        <w:t>r.</w:t>
      </w:r>
    </w:p>
    <w:p w:rsidR="005A0E6A" w:rsidRPr="00BB467A" w:rsidRDefault="005A0E6A" w:rsidP="005A0E6A">
      <w:pPr>
        <w:pStyle w:val="Tekstpodstawowy"/>
        <w:rPr>
          <w:sz w:val="16"/>
          <w:szCs w:val="16"/>
        </w:rPr>
      </w:pPr>
    </w:p>
    <w:p w:rsidR="00720334" w:rsidRDefault="005A0E6A" w:rsidP="00720334">
      <w:pPr>
        <w:spacing w:after="280"/>
        <w:ind w:left="3540" w:firstLine="708"/>
        <w:jc w:val="both"/>
        <w:rPr>
          <w:rFonts w:ascii="Arial" w:hAnsi="Arial" w:cs="Arial"/>
          <w:bCs/>
        </w:rPr>
      </w:pPr>
      <w:r>
        <w:rPr>
          <w:sz w:val="16"/>
        </w:rPr>
        <w:tab/>
      </w:r>
      <w:r>
        <w:rPr>
          <w:sz w:val="16"/>
        </w:rPr>
        <w:tab/>
      </w:r>
      <w:r w:rsidRPr="00820425">
        <w:tab/>
      </w:r>
      <w:r w:rsidRPr="00820425">
        <w:tab/>
      </w:r>
      <w:r w:rsidRPr="00820425">
        <w:tab/>
      </w:r>
      <w:r w:rsidR="00720334">
        <w:tab/>
      </w:r>
    </w:p>
    <w:p w:rsidR="00720334" w:rsidRPr="00E2261C" w:rsidRDefault="00720334" w:rsidP="00720334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5A0E6A" w:rsidRPr="00720334" w:rsidRDefault="00720334" w:rsidP="00720334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5A0E6A" w:rsidRDefault="005A0E6A" w:rsidP="005A0E6A"/>
    <w:p w:rsidR="005A0E6A" w:rsidRPr="00820425" w:rsidRDefault="005A0E6A" w:rsidP="005A0E6A"/>
    <w:p w:rsidR="005A0E6A" w:rsidRDefault="005A0E6A" w:rsidP="005A0E6A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5A0E6A" w:rsidRDefault="005A0E6A" w:rsidP="005A0E6A">
      <w:pPr>
        <w:rPr>
          <w:rFonts w:ascii="Arial" w:hAnsi="Arial" w:cs="Arial"/>
          <w:bCs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D25150" w:rsidRDefault="00D25150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Pr="001D0780" w:rsidRDefault="005A0E6A" w:rsidP="005A0E6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 xml:space="preserve">Załącznik </w:t>
      </w:r>
      <w:r w:rsidR="005E4C6F">
        <w:rPr>
          <w:rFonts w:ascii="Arial" w:hAnsi="Arial" w:cs="Arial"/>
          <w:sz w:val="20"/>
          <w:szCs w:val="20"/>
        </w:rPr>
        <w:t>nr 1</w:t>
      </w:r>
    </w:p>
    <w:p w:rsidR="005A0E6A" w:rsidRPr="001D0780" w:rsidRDefault="005A0E6A" w:rsidP="005A0E6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do zarządzenia nr</w:t>
      </w:r>
      <w:r>
        <w:rPr>
          <w:rFonts w:ascii="Arial" w:hAnsi="Arial" w:cs="Arial"/>
          <w:sz w:val="20"/>
          <w:szCs w:val="20"/>
        </w:rPr>
        <w:t xml:space="preserve">  </w:t>
      </w:r>
    </w:p>
    <w:p w:rsidR="005A0E6A" w:rsidRPr="001D0780" w:rsidRDefault="005A0E6A" w:rsidP="005A0E6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Prezydenta Bytomia</w:t>
      </w:r>
    </w:p>
    <w:p w:rsidR="005A0E6A" w:rsidRPr="001D0780" w:rsidRDefault="005A0E6A" w:rsidP="005A0E6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 </w:t>
      </w:r>
    </w:p>
    <w:p w:rsidR="005A0E6A" w:rsidRDefault="005A0E6A" w:rsidP="005A0E6A">
      <w:pPr>
        <w:tabs>
          <w:tab w:val="left" w:pos="900"/>
        </w:tabs>
        <w:jc w:val="both"/>
        <w:rPr>
          <w:b/>
          <w:sz w:val="20"/>
          <w:szCs w:val="20"/>
        </w:rPr>
      </w:pPr>
    </w:p>
    <w:p w:rsidR="005A0E6A" w:rsidRPr="00A570EE" w:rsidRDefault="005A0E6A" w:rsidP="005A0E6A">
      <w:pPr>
        <w:tabs>
          <w:tab w:val="left" w:pos="900"/>
        </w:tabs>
        <w:jc w:val="both"/>
        <w:rPr>
          <w:b/>
          <w:sz w:val="20"/>
          <w:szCs w:val="20"/>
        </w:rPr>
      </w:pPr>
    </w:p>
    <w:p w:rsidR="005A0E6A" w:rsidRPr="001B6EF7" w:rsidRDefault="005A0E6A" w:rsidP="005A0E6A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1B6EF7">
        <w:rPr>
          <w:rFonts w:ascii="Arial" w:hAnsi="Arial" w:cs="Arial"/>
          <w:b/>
        </w:rPr>
        <w:t>Maksymalny poziom wynagrodzenia zasadniczego</w:t>
      </w:r>
    </w:p>
    <w:p w:rsidR="005A0E6A" w:rsidRPr="001B6EF7" w:rsidRDefault="005A0E6A" w:rsidP="005A0E6A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1B6EF7">
        <w:rPr>
          <w:rFonts w:ascii="Arial" w:hAnsi="Arial" w:cs="Arial"/>
          <w:b/>
        </w:rPr>
        <w:t>(maksymalne stawki wynagrodzenia zasadniczego)</w:t>
      </w:r>
    </w:p>
    <w:p w:rsidR="005A0E6A" w:rsidRPr="001B6EF7" w:rsidRDefault="005A0E6A" w:rsidP="005A0E6A">
      <w:pPr>
        <w:tabs>
          <w:tab w:val="left" w:pos="900"/>
        </w:tabs>
        <w:rPr>
          <w:rFonts w:ascii="Arial" w:hAnsi="Arial" w:cs="Arial"/>
        </w:rPr>
      </w:pPr>
    </w:p>
    <w:p w:rsidR="005A0E6A" w:rsidRDefault="005A0E6A" w:rsidP="005A0E6A">
      <w:pPr>
        <w:tabs>
          <w:tab w:val="left" w:pos="900"/>
        </w:tabs>
        <w:jc w:val="both"/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700"/>
        <w:gridCol w:w="3240"/>
      </w:tblGrid>
      <w:tr w:rsidR="005A0E6A" w:rsidTr="00F1520B">
        <w:tc>
          <w:tcPr>
            <w:tcW w:w="2700" w:type="dxa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KATEGORIA ZASZEREGOWANIA</w:t>
            </w:r>
          </w:p>
        </w:tc>
        <w:tc>
          <w:tcPr>
            <w:tcW w:w="3240" w:type="dxa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KWOTA W ZŁOTYCH</w:t>
            </w:r>
          </w:p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</w:p>
        </w:tc>
      </w:tr>
      <w:tr w:rsidR="005A0E6A" w:rsidTr="00F1520B">
        <w:trPr>
          <w:trHeight w:val="29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4.806</w:t>
            </w:r>
          </w:p>
        </w:tc>
      </w:tr>
      <w:tr w:rsidR="005A0E6A" w:rsidTr="00F1520B">
        <w:trPr>
          <w:trHeight w:val="34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4.850</w:t>
            </w:r>
          </w:p>
        </w:tc>
      </w:tr>
      <w:tr w:rsidR="005A0E6A" w:rsidTr="00F1520B">
        <w:trPr>
          <w:trHeight w:val="345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5.000</w:t>
            </w:r>
          </w:p>
        </w:tc>
      </w:tr>
      <w:tr w:rsidR="005A0E6A" w:rsidTr="00F1520B">
        <w:trPr>
          <w:trHeight w:val="355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IV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5.100</w:t>
            </w:r>
          </w:p>
        </w:tc>
      </w:tr>
      <w:tr w:rsidR="005A0E6A" w:rsidTr="00F1520B">
        <w:trPr>
          <w:trHeight w:val="337"/>
        </w:trPr>
        <w:tc>
          <w:tcPr>
            <w:tcW w:w="2700" w:type="dxa"/>
            <w:tcBorders>
              <w:top w:val="nil"/>
            </w:tcBorders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5.200</w:t>
            </w:r>
          </w:p>
        </w:tc>
      </w:tr>
      <w:tr w:rsidR="005A0E6A" w:rsidTr="00F1520B">
        <w:trPr>
          <w:trHeight w:val="361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5.300</w:t>
            </w:r>
          </w:p>
        </w:tc>
      </w:tr>
      <w:tr w:rsidR="005A0E6A" w:rsidTr="00F1520B">
        <w:trPr>
          <w:trHeight w:val="357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5.350</w:t>
            </w:r>
          </w:p>
        </w:tc>
      </w:tr>
      <w:tr w:rsidR="005A0E6A" w:rsidTr="00F1520B">
        <w:trPr>
          <w:trHeight w:val="33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5.400</w:t>
            </w:r>
          </w:p>
        </w:tc>
      </w:tr>
      <w:tr w:rsidR="005A0E6A" w:rsidTr="00F1520B">
        <w:trPr>
          <w:trHeight w:val="34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IX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5.500</w:t>
            </w:r>
          </w:p>
        </w:tc>
      </w:tr>
      <w:tr w:rsidR="005A0E6A" w:rsidTr="00F1520B">
        <w:trPr>
          <w:trHeight w:val="35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5.800</w:t>
            </w:r>
          </w:p>
        </w:tc>
      </w:tr>
      <w:tr w:rsidR="005A0E6A" w:rsidTr="00F1520B">
        <w:trPr>
          <w:trHeight w:val="341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6.000</w:t>
            </w:r>
          </w:p>
        </w:tc>
      </w:tr>
      <w:tr w:rsidR="005A0E6A" w:rsidTr="00F1520B">
        <w:trPr>
          <w:trHeight w:val="351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6.200</w:t>
            </w:r>
          </w:p>
        </w:tc>
      </w:tr>
      <w:tr w:rsidR="005A0E6A" w:rsidTr="00F1520B">
        <w:trPr>
          <w:trHeight w:val="347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6.500</w:t>
            </w:r>
          </w:p>
        </w:tc>
      </w:tr>
      <w:tr w:rsidR="005A0E6A" w:rsidTr="00F1520B">
        <w:trPr>
          <w:trHeight w:val="344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XIV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6.800</w:t>
            </w:r>
          </w:p>
        </w:tc>
      </w:tr>
      <w:tr w:rsidR="005A0E6A" w:rsidTr="00F1520B">
        <w:trPr>
          <w:trHeight w:val="353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7.000</w:t>
            </w:r>
          </w:p>
        </w:tc>
      </w:tr>
      <w:tr w:rsidR="005A0E6A" w:rsidTr="00F1520B">
        <w:trPr>
          <w:trHeight w:val="34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7.300</w:t>
            </w:r>
          </w:p>
        </w:tc>
      </w:tr>
      <w:tr w:rsidR="005A0E6A" w:rsidTr="00F1520B">
        <w:trPr>
          <w:trHeight w:val="345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7.700</w:t>
            </w:r>
          </w:p>
        </w:tc>
      </w:tr>
      <w:tr w:rsidR="005A0E6A" w:rsidTr="00F1520B">
        <w:trPr>
          <w:trHeight w:val="369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XVIII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8.00</w:t>
            </w:r>
            <w:r w:rsidRPr="001B6EF7">
              <w:rPr>
                <w:rFonts w:ascii="Arial" w:hAnsi="Arial" w:cs="Arial"/>
              </w:rPr>
              <w:t>0</w:t>
            </w:r>
          </w:p>
        </w:tc>
      </w:tr>
      <w:tr w:rsidR="005A0E6A" w:rsidTr="00F1520B">
        <w:trPr>
          <w:trHeight w:val="337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XIX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9.000</w:t>
            </w:r>
          </w:p>
        </w:tc>
      </w:tr>
      <w:tr w:rsidR="005A0E6A" w:rsidTr="00F1520B">
        <w:trPr>
          <w:trHeight w:val="347"/>
        </w:trPr>
        <w:tc>
          <w:tcPr>
            <w:tcW w:w="270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XX</w:t>
            </w:r>
          </w:p>
        </w:tc>
        <w:tc>
          <w:tcPr>
            <w:tcW w:w="3240" w:type="dxa"/>
            <w:vAlign w:val="center"/>
          </w:tcPr>
          <w:p w:rsidR="005A0E6A" w:rsidRPr="001B6EF7" w:rsidRDefault="005A0E6A" w:rsidP="00F1520B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10.0</w:t>
            </w:r>
            <w:r w:rsidRPr="001B6EF7">
              <w:rPr>
                <w:rFonts w:ascii="Arial" w:hAnsi="Arial" w:cs="Arial"/>
              </w:rPr>
              <w:t>00</w:t>
            </w:r>
          </w:p>
        </w:tc>
      </w:tr>
    </w:tbl>
    <w:p w:rsidR="00720334" w:rsidRDefault="00720334" w:rsidP="00720334">
      <w:pPr>
        <w:spacing w:after="280"/>
        <w:ind w:left="3540" w:firstLine="708"/>
        <w:jc w:val="both"/>
        <w:rPr>
          <w:rFonts w:ascii="Arial" w:hAnsi="Arial" w:cs="Arial"/>
          <w:bCs/>
        </w:rPr>
      </w:pPr>
    </w:p>
    <w:p w:rsidR="00720334" w:rsidRPr="00E2261C" w:rsidRDefault="00720334" w:rsidP="00720334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720334" w:rsidRPr="00723961" w:rsidRDefault="00720334" w:rsidP="00720334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8C1A82" w:rsidRPr="00362328" w:rsidRDefault="008C1A82" w:rsidP="00911DF9">
      <w:pPr>
        <w:sectPr w:rsidR="008C1A82" w:rsidRPr="00362328" w:rsidSect="00977871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5E4C6F" w:rsidRPr="001D0780" w:rsidRDefault="00066D62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TiepoloItcTEEBoo" w:hAnsi="TiepoloItcTEEBoo"/>
          <w:sz w:val="20"/>
          <w:szCs w:val="20"/>
        </w:rPr>
        <w:lastRenderedPageBreak/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 w:rsidR="005E4C6F" w:rsidRPr="001D0780">
        <w:rPr>
          <w:rFonts w:ascii="Arial" w:hAnsi="Arial" w:cs="Arial"/>
          <w:sz w:val="20"/>
          <w:szCs w:val="20"/>
        </w:rPr>
        <w:t xml:space="preserve">Załącznik </w:t>
      </w:r>
      <w:r w:rsidR="003A35C9">
        <w:rPr>
          <w:rFonts w:ascii="Arial" w:hAnsi="Arial" w:cs="Arial"/>
          <w:sz w:val="20"/>
          <w:szCs w:val="20"/>
        </w:rPr>
        <w:t>nr 2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do zarządzenia nr</w:t>
      </w:r>
      <w:r>
        <w:rPr>
          <w:rFonts w:ascii="Arial" w:hAnsi="Arial" w:cs="Arial"/>
          <w:sz w:val="20"/>
          <w:szCs w:val="20"/>
        </w:rPr>
        <w:t xml:space="preserve">  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Prezydenta Bytomia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 </w:t>
      </w:r>
    </w:p>
    <w:p w:rsidR="00CF336C" w:rsidRPr="0002671E" w:rsidRDefault="00CF336C" w:rsidP="005E4C6F">
      <w:pPr>
        <w:tabs>
          <w:tab w:val="left" w:pos="900"/>
        </w:tabs>
        <w:rPr>
          <w:rFonts w:ascii="TiepoloItcTEEBoo" w:hAnsi="TiepoloItcTEEBoo"/>
          <w:sz w:val="28"/>
          <w:szCs w:val="28"/>
        </w:rPr>
      </w:pPr>
    </w:p>
    <w:p w:rsidR="00066D62" w:rsidRPr="005E4C6F" w:rsidRDefault="00066D62" w:rsidP="00066D62">
      <w:pPr>
        <w:tabs>
          <w:tab w:val="left" w:pos="900"/>
        </w:tabs>
        <w:jc w:val="center"/>
        <w:rPr>
          <w:rFonts w:ascii="Arial" w:hAnsi="Arial" w:cs="Arial"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Tabela określająca grupy zaszeregowania wynagrodzenia zasadniczego,</w:t>
      </w:r>
    </w:p>
    <w:p w:rsidR="00066D62" w:rsidRPr="005E4C6F" w:rsidRDefault="00066D62" w:rsidP="00066D62">
      <w:pPr>
        <w:tabs>
          <w:tab w:val="left" w:pos="900"/>
        </w:tabs>
        <w:jc w:val="center"/>
        <w:rPr>
          <w:rFonts w:ascii="Arial" w:hAnsi="Arial" w:cs="Arial"/>
          <w:b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maksymalną stawkę dodatku funkcyjnego dla poszczególnych stanowisk pracowników samorządowych</w:t>
      </w:r>
    </w:p>
    <w:p w:rsidR="00F87249" w:rsidRDefault="00F87249" w:rsidP="00066D62">
      <w:pPr>
        <w:tabs>
          <w:tab w:val="left" w:pos="900"/>
        </w:tabs>
        <w:jc w:val="both"/>
        <w:rPr>
          <w:rFonts w:ascii="TiepoloItcTEEBoo" w:hAnsi="TiepoloItcTEEBoo"/>
          <w:sz w:val="20"/>
          <w:szCs w:val="20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1"/>
        <w:gridCol w:w="5277"/>
        <w:gridCol w:w="2713"/>
        <w:gridCol w:w="1622"/>
        <w:gridCol w:w="1624"/>
        <w:gridCol w:w="1211"/>
        <w:gridCol w:w="1477"/>
      </w:tblGrid>
      <w:tr w:rsidR="005A0E6A" w:rsidTr="00737B4D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A1E52" w:rsidRDefault="00D72F09" w:rsidP="00BA1E52">
            <w:pPr>
              <w:tabs>
                <w:tab w:val="left" w:pos="90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>
              <w:rPr>
                <w:rFonts w:ascii="TiepoloItcTEEBoo" w:hAnsi="TiepoloItcTEEBoo"/>
                <w:b/>
                <w:sz w:val="20"/>
                <w:szCs w:val="20"/>
              </w:rPr>
              <w:t>L</w:t>
            </w:r>
            <w:r w:rsidR="00066D62" w:rsidRPr="00BA1E52">
              <w:rPr>
                <w:rFonts w:ascii="TiepoloItcTEEBoo" w:hAnsi="TiepoloItcTEEBoo"/>
                <w:b/>
                <w:sz w:val="20"/>
                <w:szCs w:val="20"/>
              </w:rPr>
              <w:t>p.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A1E52" w:rsidRDefault="00066D62" w:rsidP="00BA1E52">
            <w:pPr>
              <w:tabs>
                <w:tab w:val="left" w:pos="90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 w:rsidRPr="00BA1E52">
              <w:rPr>
                <w:rFonts w:ascii="TiepoloItcTEEBoo" w:hAnsi="TiepoloItcTEEBoo"/>
                <w:b/>
                <w:sz w:val="20"/>
                <w:szCs w:val="20"/>
              </w:rPr>
              <w:t>Grupy stanowisk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A1E52" w:rsidRDefault="00066D62" w:rsidP="00BA1E52">
            <w:pPr>
              <w:tabs>
                <w:tab w:val="left" w:pos="90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 w:rsidRPr="00BA1E52">
              <w:rPr>
                <w:rFonts w:ascii="TiepoloItcTEEBoo" w:hAnsi="TiepoloItcTEEBoo"/>
                <w:b/>
                <w:sz w:val="20"/>
                <w:szCs w:val="20"/>
              </w:rPr>
              <w:t>Stanowiska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A1E52" w:rsidRDefault="00066D62" w:rsidP="00BA1E52">
            <w:pPr>
              <w:tabs>
                <w:tab w:val="left" w:pos="90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 w:rsidRPr="00BA1E52">
              <w:rPr>
                <w:rFonts w:ascii="TiepoloItcTEEBoo" w:hAnsi="TiepoloItcTEEBoo"/>
                <w:b/>
                <w:sz w:val="20"/>
                <w:szCs w:val="20"/>
              </w:rPr>
              <w:t>Kategoria zaszeregowania wynagrodzenia zasadniczego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A1E52" w:rsidRDefault="00066D62" w:rsidP="00BA1E52">
            <w:pPr>
              <w:tabs>
                <w:tab w:val="left" w:pos="90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 w:rsidRPr="00BA1E52">
              <w:rPr>
                <w:rFonts w:ascii="TiepoloItcTEEBoo" w:hAnsi="TiepoloItcTEEBoo"/>
                <w:b/>
                <w:sz w:val="20"/>
                <w:szCs w:val="20"/>
              </w:rPr>
              <w:t>Minimalne wymagania kwalifikacyjne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Default="00066D62" w:rsidP="00BA1E52">
            <w:pPr>
              <w:tabs>
                <w:tab w:val="left" w:pos="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>
              <w:rPr>
                <w:rFonts w:ascii="TiepoloItcTEEBoo" w:hAnsi="TiepoloItcTEEBoo"/>
                <w:b/>
                <w:sz w:val="20"/>
                <w:szCs w:val="20"/>
              </w:rPr>
              <w:t>Stawka</w:t>
            </w:r>
          </w:p>
          <w:p w:rsidR="00066D62" w:rsidRDefault="00066D62" w:rsidP="00BA1E52">
            <w:pPr>
              <w:tabs>
                <w:tab w:val="left" w:pos="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>
              <w:rPr>
                <w:rFonts w:ascii="TiepoloItcTEEBoo" w:hAnsi="TiepoloItcTEEBoo"/>
                <w:b/>
                <w:sz w:val="20"/>
                <w:szCs w:val="20"/>
              </w:rPr>
              <w:t>dodatku funkcyjnego</w:t>
            </w:r>
          </w:p>
        </w:tc>
      </w:tr>
      <w:tr w:rsidR="005A0E6A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1520B">
            <w:pPr>
              <w:rPr>
                <w:rFonts w:ascii="TiepoloItcTEEBoo" w:hAnsi="TiepoloItcTEEBoo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Default="00066D62" w:rsidP="00BA1E52">
            <w:pPr>
              <w:tabs>
                <w:tab w:val="left" w:pos="900"/>
              </w:tabs>
              <w:rPr>
                <w:rFonts w:ascii="TiepoloItcTEEBoo" w:hAnsi="TiepoloItcTEEBoo"/>
                <w:b/>
                <w:sz w:val="20"/>
                <w:szCs w:val="20"/>
              </w:rPr>
            </w:pPr>
            <w:r>
              <w:rPr>
                <w:rFonts w:ascii="TiepoloItcTEEBoo" w:hAnsi="TiepoloItcTEEBoo"/>
                <w:b/>
                <w:sz w:val="20"/>
                <w:szCs w:val="20"/>
              </w:rPr>
              <w:t>Wykształcenie oraz umiejętności zawodowe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Default="00066D62" w:rsidP="00BA1E52">
            <w:pPr>
              <w:tabs>
                <w:tab w:val="left" w:pos="1312"/>
              </w:tabs>
              <w:ind w:right="176"/>
              <w:rPr>
                <w:rFonts w:ascii="TiepoloItcTEEBoo" w:hAnsi="TiepoloItcTEEBoo"/>
                <w:b/>
                <w:sz w:val="20"/>
                <w:szCs w:val="20"/>
              </w:rPr>
            </w:pPr>
            <w:r>
              <w:rPr>
                <w:rFonts w:ascii="TiepoloItcTEEBoo" w:hAnsi="TiepoloItcTEEBoo"/>
                <w:b/>
                <w:sz w:val="20"/>
                <w:szCs w:val="20"/>
              </w:rPr>
              <w:t xml:space="preserve">Staż pracy </w:t>
            </w:r>
            <w:r>
              <w:rPr>
                <w:rFonts w:ascii="TiepoloItcTEEBoo" w:hAnsi="TiepoloItcTEEBoo"/>
                <w:b/>
                <w:sz w:val="20"/>
                <w:szCs w:val="20"/>
              </w:rPr>
              <w:br/>
              <w:t>(w latach)</w:t>
            </w: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1520B">
            <w:pPr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</w:tr>
      <w:tr w:rsidR="005A0E6A" w:rsidRPr="005E4C6F" w:rsidTr="00737B4D">
        <w:trPr>
          <w:trHeight w:val="20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KIEROWNICTWO URZĘDU</w:t>
            </w:r>
          </w:p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Sekretarz Miasta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XVIII – XX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Skarbnika Miasta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 podyplomowe ekonomiczne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A0E6A" w:rsidRPr="005E4C6F" w:rsidTr="00737B4D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KADRA KIEROWNICZA</w:t>
            </w: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Naczelnik Wydziału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Naczelnika Wydziału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Urzędu Stanu Cywilnego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Kierownika Urzędu Stanu Cywilnego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Referatu, Biura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D72F09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K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 xml:space="preserve">sięgowy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>XX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rPr>
          <w:trHeight w:val="78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Głównego Księgowego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</w:t>
            </w:r>
          </w:p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podyplomowe</w:t>
            </w:r>
          </w:p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ekonomiczne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737B4D"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Rzecznik Konsumentów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Rzecznik prasowy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Geolog powiatowy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737B4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4E0E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>XVIII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737B4D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Pełnomocnik ds. ochrony informacji niejawnych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4C7B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 Ochrony Danych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XVI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c>
          <w:tcPr>
            <w:tcW w:w="0" w:type="auto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Audytor wewnętrzny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 Miasta (w mieście na prawach powiatu)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XVIII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274C7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Konserwator Zabytków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737B4D">
        <w:trPr>
          <w:trHeight w:val="39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041C5E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URZĘDNICZE</w:t>
            </w: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Radca prawny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XIX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867FAB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specjalista ds. BHP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XVIII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737B4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4E0E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2328" w:rsidRPr="005E4C6F">
              <w:rPr>
                <w:rFonts w:ascii="Arial" w:hAnsi="Arial" w:cs="Arial"/>
                <w:sz w:val="20"/>
                <w:szCs w:val="20"/>
              </w:rPr>
              <w:t>XVII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specjalista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informatyk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Podinspektor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Informatyk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Specjalista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Samodzielny referent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Kasjer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>XIII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cantSplit/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Młodszy referen</w:t>
            </w:r>
            <w:r w:rsidR="00AC66B9" w:rsidRPr="005E4C6F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cantSplit/>
          <w:trHeight w:val="397"/>
        </w:trPr>
        <w:tc>
          <w:tcPr>
            <w:tcW w:w="501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lastRenderedPageBreak/>
              <w:t>STANOWISKA POMOCNICZE I OBSŁUGI</w:t>
            </w: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autobusu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 – XII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cantSplit/>
          <w:trHeight w:val="397"/>
        </w:trPr>
        <w:tc>
          <w:tcPr>
            <w:tcW w:w="501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samochodu osobowego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Operator urządzeń powielających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Portier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III – 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Pomoc administracyjna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C67FBA"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Sprzątaczka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Goniec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Telefonistka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D251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7FBA"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Konserwator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 – 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Robotnik gospodarczy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STANOWISKA , NA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KTÓRYCH NAWIĄZANIE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STOSUNKU PRACY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NASTĘPUJE W RAMACH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ROBÓT PUBLICZNYCH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LUB PRAC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INTERWENCYJNYCH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II stopnia wykonujący zadania </w:t>
            </w:r>
            <w:r w:rsidR="00B74845"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 stopnia wykonujący zadania </w:t>
            </w:r>
            <w:r w:rsidR="00B74845"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IX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B7484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6</w:t>
            </w:r>
            <w:r w:rsidR="00737B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2FC9" w:rsidRPr="005E4C6F" w:rsidRDefault="00B74845" w:rsidP="00B74845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TECHNIKÓW, OPIEKUNÓW ZWIERZĄT,  EDUKATORÓW PRZYRODY, STANOWISKA ZWIĄZANE Z OCHRONĄ ZAGROŻONYCH I CHRONIONYCH GATUNKÓW ZWIERZĄT I ROŚLIN, REHABILITACJĄ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technik weterynarii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ykwalifikowany opiekun zwierząt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echnik weterynarii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omoc (weterynaryjna, zootechniczna)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piekun zwierząt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5A0E6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737B4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łodszy opiekun zwierząt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977871" w:rsidRPr="005E4C6F" w:rsidRDefault="00977871" w:rsidP="00274C7B">
      <w:pPr>
        <w:tabs>
          <w:tab w:val="left" w:pos="1190"/>
        </w:tabs>
        <w:rPr>
          <w:rFonts w:ascii="Arial" w:hAnsi="Arial" w:cs="Arial"/>
          <w:sz w:val="20"/>
          <w:szCs w:val="20"/>
        </w:rPr>
      </w:pPr>
    </w:p>
    <w:p w:rsidR="00977871" w:rsidRPr="005E4C6F" w:rsidRDefault="00977871" w:rsidP="00274C7B">
      <w:pPr>
        <w:tabs>
          <w:tab w:val="left" w:pos="1190"/>
        </w:tabs>
        <w:rPr>
          <w:rFonts w:ascii="Arial" w:hAnsi="Arial" w:cs="Arial"/>
          <w:sz w:val="20"/>
          <w:szCs w:val="20"/>
        </w:rPr>
      </w:pPr>
    </w:p>
    <w:p w:rsidR="00720334" w:rsidRDefault="00720334" w:rsidP="00720334">
      <w:pPr>
        <w:spacing w:after="280"/>
        <w:ind w:left="3540" w:firstLine="708"/>
        <w:jc w:val="both"/>
        <w:rPr>
          <w:rFonts w:ascii="Arial" w:hAnsi="Arial" w:cs="Arial"/>
          <w:bCs/>
        </w:rPr>
      </w:pPr>
    </w:p>
    <w:p w:rsidR="00720334" w:rsidRPr="00E2261C" w:rsidRDefault="00720334" w:rsidP="00720334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2E5CF1" w:rsidRPr="00720334" w:rsidRDefault="00720334" w:rsidP="00720334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sectPr w:rsidR="002E5CF1" w:rsidRPr="00720334" w:rsidSect="00977871">
      <w:head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150" w:rsidRDefault="00D25150" w:rsidP="00AA4431">
      <w:r>
        <w:separator/>
      </w:r>
    </w:p>
  </w:endnote>
  <w:endnote w:type="continuationSeparator" w:id="0">
    <w:p w:rsidR="00D25150" w:rsidRDefault="00D25150" w:rsidP="00AA4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50" w:rsidRDefault="00A64AD4" w:rsidP="005029CD">
    <w:pPr>
      <w:pStyle w:val="Stopka"/>
      <w:jc w:val="center"/>
    </w:pPr>
    <w:fldSimple w:instr=" PAGE   \* MERGEFORMAT ">
      <w:r w:rsidR="00720334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150" w:rsidRDefault="00D25150" w:rsidP="00AA4431">
      <w:r>
        <w:separator/>
      </w:r>
    </w:p>
  </w:footnote>
  <w:footnote w:type="continuationSeparator" w:id="0">
    <w:p w:rsidR="00D25150" w:rsidRDefault="00D25150" w:rsidP="00AA44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50" w:rsidRPr="00AF0682" w:rsidRDefault="00D25150" w:rsidP="00AF068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C47"/>
    <w:multiLevelType w:val="hybridMultilevel"/>
    <w:tmpl w:val="F5CE8486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E31851"/>
    <w:multiLevelType w:val="hybridMultilevel"/>
    <w:tmpl w:val="C8EC8E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B27561"/>
    <w:multiLevelType w:val="hybridMultilevel"/>
    <w:tmpl w:val="2A4AB6D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803958"/>
    <w:multiLevelType w:val="hybridMultilevel"/>
    <w:tmpl w:val="6526CA3C"/>
    <w:lvl w:ilvl="0" w:tplc="C3BA5B76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A821C9"/>
    <w:multiLevelType w:val="hybridMultilevel"/>
    <w:tmpl w:val="B682214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8E34A7"/>
    <w:multiLevelType w:val="hybridMultilevel"/>
    <w:tmpl w:val="482C2EF8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DD1E07"/>
    <w:multiLevelType w:val="hybridMultilevel"/>
    <w:tmpl w:val="D5883FB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8839C4"/>
    <w:multiLevelType w:val="hybridMultilevel"/>
    <w:tmpl w:val="0EB69772"/>
    <w:lvl w:ilvl="0" w:tplc="7EE6A5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F24EEB"/>
    <w:multiLevelType w:val="hybridMultilevel"/>
    <w:tmpl w:val="5908D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98AC7A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923969"/>
    <w:multiLevelType w:val="hybridMultilevel"/>
    <w:tmpl w:val="021428A4"/>
    <w:lvl w:ilvl="0" w:tplc="E0549726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40414EB0"/>
    <w:multiLevelType w:val="hybridMultilevel"/>
    <w:tmpl w:val="78AA7F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13B4775"/>
    <w:multiLevelType w:val="hybridMultilevel"/>
    <w:tmpl w:val="32B6EBF4"/>
    <w:lvl w:ilvl="0" w:tplc="924CDC76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57A264B"/>
    <w:multiLevelType w:val="hybridMultilevel"/>
    <w:tmpl w:val="E16EC744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B558B7"/>
    <w:multiLevelType w:val="hybridMultilevel"/>
    <w:tmpl w:val="E1F2C318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4CC4AF0"/>
    <w:multiLevelType w:val="hybridMultilevel"/>
    <w:tmpl w:val="434650B0"/>
    <w:lvl w:ilvl="0" w:tplc="02BC368A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86A35B2"/>
    <w:multiLevelType w:val="hybridMultilevel"/>
    <w:tmpl w:val="EADA32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786EDF"/>
    <w:multiLevelType w:val="hybridMultilevel"/>
    <w:tmpl w:val="9AFC3644"/>
    <w:lvl w:ilvl="0" w:tplc="2846851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390BC1"/>
    <w:multiLevelType w:val="hybridMultilevel"/>
    <w:tmpl w:val="0BE82A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1327571"/>
    <w:multiLevelType w:val="hybridMultilevel"/>
    <w:tmpl w:val="2B64EE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801199"/>
    <w:multiLevelType w:val="hybridMultilevel"/>
    <w:tmpl w:val="7B88AD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C4B4D3A"/>
    <w:multiLevelType w:val="hybridMultilevel"/>
    <w:tmpl w:val="D8FE1C5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E851AD"/>
    <w:multiLevelType w:val="hybridMultilevel"/>
    <w:tmpl w:val="367C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ACD658C"/>
    <w:multiLevelType w:val="hybridMultilevel"/>
    <w:tmpl w:val="A1A6C76E"/>
    <w:lvl w:ilvl="0" w:tplc="7A1CF434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EB414E0"/>
    <w:multiLevelType w:val="hybridMultilevel"/>
    <w:tmpl w:val="7FEC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0"/>
  </w:num>
  <w:num w:numId="5">
    <w:abstractNumId w:val="2"/>
  </w:num>
  <w:num w:numId="6">
    <w:abstractNumId w:val="12"/>
  </w:num>
  <w:num w:numId="7">
    <w:abstractNumId w:val="21"/>
  </w:num>
  <w:num w:numId="8">
    <w:abstractNumId w:val="1"/>
  </w:num>
  <w:num w:numId="9">
    <w:abstractNumId w:val="9"/>
  </w:num>
  <w:num w:numId="10">
    <w:abstractNumId w:val="10"/>
  </w:num>
  <w:num w:numId="11">
    <w:abstractNumId w:val="20"/>
  </w:num>
  <w:num w:numId="12">
    <w:abstractNumId w:val="17"/>
  </w:num>
  <w:num w:numId="13">
    <w:abstractNumId w:val="6"/>
  </w:num>
  <w:num w:numId="14">
    <w:abstractNumId w:val="18"/>
  </w:num>
  <w:num w:numId="15">
    <w:abstractNumId w:val="7"/>
  </w:num>
  <w:num w:numId="16">
    <w:abstractNumId w:val="5"/>
  </w:num>
  <w:num w:numId="17">
    <w:abstractNumId w:val="16"/>
  </w:num>
  <w:num w:numId="18">
    <w:abstractNumId w:val="4"/>
  </w:num>
  <w:num w:numId="19">
    <w:abstractNumId w:val="3"/>
  </w:num>
  <w:num w:numId="20">
    <w:abstractNumId w:val="14"/>
  </w:num>
  <w:num w:numId="21">
    <w:abstractNumId w:val="22"/>
  </w:num>
  <w:num w:numId="22">
    <w:abstractNumId w:val="23"/>
  </w:num>
  <w:num w:numId="23">
    <w:abstractNumId w:val="11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1536"/>
    <w:rsid w:val="00017BC3"/>
    <w:rsid w:val="00032B25"/>
    <w:rsid w:val="00041C5E"/>
    <w:rsid w:val="00042E6B"/>
    <w:rsid w:val="000478EB"/>
    <w:rsid w:val="000649F6"/>
    <w:rsid w:val="00066D62"/>
    <w:rsid w:val="00073016"/>
    <w:rsid w:val="00081D8A"/>
    <w:rsid w:val="00081E43"/>
    <w:rsid w:val="000A4102"/>
    <w:rsid w:val="000A4983"/>
    <w:rsid w:val="000E58C7"/>
    <w:rsid w:val="000F3DDC"/>
    <w:rsid w:val="00104B65"/>
    <w:rsid w:val="00120F55"/>
    <w:rsid w:val="00140C6E"/>
    <w:rsid w:val="00166F44"/>
    <w:rsid w:val="00172D6D"/>
    <w:rsid w:val="0018692F"/>
    <w:rsid w:val="001909EA"/>
    <w:rsid w:val="00197F25"/>
    <w:rsid w:val="001A4F6E"/>
    <w:rsid w:val="001B6EF7"/>
    <w:rsid w:val="001D0780"/>
    <w:rsid w:val="001D7574"/>
    <w:rsid w:val="00201366"/>
    <w:rsid w:val="00206D8B"/>
    <w:rsid w:val="00216DEB"/>
    <w:rsid w:val="00226880"/>
    <w:rsid w:val="00241393"/>
    <w:rsid w:val="00245C52"/>
    <w:rsid w:val="00246138"/>
    <w:rsid w:val="00270458"/>
    <w:rsid w:val="00274C7B"/>
    <w:rsid w:val="002943C0"/>
    <w:rsid w:val="002A000A"/>
    <w:rsid w:val="002B18E9"/>
    <w:rsid w:val="002B3C32"/>
    <w:rsid w:val="002B7015"/>
    <w:rsid w:val="002D5506"/>
    <w:rsid w:val="002E16FE"/>
    <w:rsid w:val="002E1D6B"/>
    <w:rsid w:val="002E5CF1"/>
    <w:rsid w:val="00316A43"/>
    <w:rsid w:val="00347D90"/>
    <w:rsid w:val="00362328"/>
    <w:rsid w:val="00396E13"/>
    <w:rsid w:val="003A35C9"/>
    <w:rsid w:val="003B4605"/>
    <w:rsid w:val="003C10D1"/>
    <w:rsid w:val="003E0B47"/>
    <w:rsid w:val="003F665A"/>
    <w:rsid w:val="003F7DE7"/>
    <w:rsid w:val="00411FAD"/>
    <w:rsid w:val="00412E41"/>
    <w:rsid w:val="00420EBC"/>
    <w:rsid w:val="00420FA6"/>
    <w:rsid w:val="00466679"/>
    <w:rsid w:val="00475AAE"/>
    <w:rsid w:val="004775AE"/>
    <w:rsid w:val="00491256"/>
    <w:rsid w:val="0049716B"/>
    <w:rsid w:val="004A0E17"/>
    <w:rsid w:val="004A5862"/>
    <w:rsid w:val="004B1536"/>
    <w:rsid w:val="004B65B9"/>
    <w:rsid w:val="004C3514"/>
    <w:rsid w:val="004C4A34"/>
    <w:rsid w:val="004C5A23"/>
    <w:rsid w:val="004E0E27"/>
    <w:rsid w:val="00501907"/>
    <w:rsid w:val="005029CD"/>
    <w:rsid w:val="00502F10"/>
    <w:rsid w:val="005114EC"/>
    <w:rsid w:val="00516FEC"/>
    <w:rsid w:val="005357EB"/>
    <w:rsid w:val="00535CBA"/>
    <w:rsid w:val="00543F9C"/>
    <w:rsid w:val="005559D4"/>
    <w:rsid w:val="005657FF"/>
    <w:rsid w:val="005710AE"/>
    <w:rsid w:val="005737A4"/>
    <w:rsid w:val="00577BCA"/>
    <w:rsid w:val="0059166F"/>
    <w:rsid w:val="00594A86"/>
    <w:rsid w:val="00595602"/>
    <w:rsid w:val="0059786A"/>
    <w:rsid w:val="005A0E6A"/>
    <w:rsid w:val="005A295E"/>
    <w:rsid w:val="005C3E3E"/>
    <w:rsid w:val="005C72AE"/>
    <w:rsid w:val="005E3324"/>
    <w:rsid w:val="005E4C6F"/>
    <w:rsid w:val="00600BDC"/>
    <w:rsid w:val="00603A29"/>
    <w:rsid w:val="00612566"/>
    <w:rsid w:val="006208E8"/>
    <w:rsid w:val="006210B0"/>
    <w:rsid w:val="006257B7"/>
    <w:rsid w:val="00631858"/>
    <w:rsid w:val="006340FF"/>
    <w:rsid w:val="006375E1"/>
    <w:rsid w:val="00646BF3"/>
    <w:rsid w:val="00647728"/>
    <w:rsid w:val="00670DB1"/>
    <w:rsid w:val="00671F6B"/>
    <w:rsid w:val="00680AA4"/>
    <w:rsid w:val="00682AFA"/>
    <w:rsid w:val="006847DD"/>
    <w:rsid w:val="006847FC"/>
    <w:rsid w:val="006A3566"/>
    <w:rsid w:val="006E389F"/>
    <w:rsid w:val="006E6FB2"/>
    <w:rsid w:val="006F5A26"/>
    <w:rsid w:val="00714745"/>
    <w:rsid w:val="00715294"/>
    <w:rsid w:val="00720334"/>
    <w:rsid w:val="007220AF"/>
    <w:rsid w:val="00730D56"/>
    <w:rsid w:val="00737B4D"/>
    <w:rsid w:val="007524E5"/>
    <w:rsid w:val="00757827"/>
    <w:rsid w:val="0079563C"/>
    <w:rsid w:val="0079623B"/>
    <w:rsid w:val="007C03A5"/>
    <w:rsid w:val="007E661D"/>
    <w:rsid w:val="008062DF"/>
    <w:rsid w:val="00816681"/>
    <w:rsid w:val="0081757E"/>
    <w:rsid w:val="00820425"/>
    <w:rsid w:val="00821915"/>
    <w:rsid w:val="0083744D"/>
    <w:rsid w:val="0084005C"/>
    <w:rsid w:val="00845E2E"/>
    <w:rsid w:val="0084619D"/>
    <w:rsid w:val="00867FAB"/>
    <w:rsid w:val="008702AB"/>
    <w:rsid w:val="0089049F"/>
    <w:rsid w:val="008920B8"/>
    <w:rsid w:val="008A2912"/>
    <w:rsid w:val="008A3C60"/>
    <w:rsid w:val="008C1A82"/>
    <w:rsid w:val="008D23C1"/>
    <w:rsid w:val="00911DF9"/>
    <w:rsid w:val="009247B9"/>
    <w:rsid w:val="0096709F"/>
    <w:rsid w:val="00977871"/>
    <w:rsid w:val="00982845"/>
    <w:rsid w:val="00984EC2"/>
    <w:rsid w:val="00996A59"/>
    <w:rsid w:val="009D6B88"/>
    <w:rsid w:val="009E63B7"/>
    <w:rsid w:val="009F391D"/>
    <w:rsid w:val="009F4C01"/>
    <w:rsid w:val="00A001D1"/>
    <w:rsid w:val="00A009FC"/>
    <w:rsid w:val="00A2346D"/>
    <w:rsid w:val="00A31BBA"/>
    <w:rsid w:val="00A54CD0"/>
    <w:rsid w:val="00A56CC2"/>
    <w:rsid w:val="00A570EE"/>
    <w:rsid w:val="00A64AD4"/>
    <w:rsid w:val="00A8791D"/>
    <w:rsid w:val="00A96676"/>
    <w:rsid w:val="00AA4431"/>
    <w:rsid w:val="00AC66B9"/>
    <w:rsid w:val="00AD0E35"/>
    <w:rsid w:val="00AD2D20"/>
    <w:rsid w:val="00AF0682"/>
    <w:rsid w:val="00B0703B"/>
    <w:rsid w:val="00B11955"/>
    <w:rsid w:val="00B46994"/>
    <w:rsid w:val="00B60F02"/>
    <w:rsid w:val="00B65A69"/>
    <w:rsid w:val="00B719B2"/>
    <w:rsid w:val="00B74845"/>
    <w:rsid w:val="00B8300A"/>
    <w:rsid w:val="00B8475C"/>
    <w:rsid w:val="00B92575"/>
    <w:rsid w:val="00BA1E52"/>
    <w:rsid w:val="00BA79F2"/>
    <w:rsid w:val="00BB467A"/>
    <w:rsid w:val="00BC4B66"/>
    <w:rsid w:val="00BE071D"/>
    <w:rsid w:val="00BE74A9"/>
    <w:rsid w:val="00BF1222"/>
    <w:rsid w:val="00C20B24"/>
    <w:rsid w:val="00C25BE5"/>
    <w:rsid w:val="00C25F58"/>
    <w:rsid w:val="00C476F8"/>
    <w:rsid w:val="00C51C51"/>
    <w:rsid w:val="00C601AE"/>
    <w:rsid w:val="00C63E84"/>
    <w:rsid w:val="00C648F7"/>
    <w:rsid w:val="00C654CD"/>
    <w:rsid w:val="00C67FBA"/>
    <w:rsid w:val="00C75F23"/>
    <w:rsid w:val="00C770BC"/>
    <w:rsid w:val="00C8167B"/>
    <w:rsid w:val="00C87AD3"/>
    <w:rsid w:val="00C92109"/>
    <w:rsid w:val="00C953A0"/>
    <w:rsid w:val="00C95770"/>
    <w:rsid w:val="00CB4D40"/>
    <w:rsid w:val="00CC0BF5"/>
    <w:rsid w:val="00CD1227"/>
    <w:rsid w:val="00CE2FC9"/>
    <w:rsid w:val="00CF2D7B"/>
    <w:rsid w:val="00CF336C"/>
    <w:rsid w:val="00D04501"/>
    <w:rsid w:val="00D060C8"/>
    <w:rsid w:val="00D13F3D"/>
    <w:rsid w:val="00D14D09"/>
    <w:rsid w:val="00D25150"/>
    <w:rsid w:val="00D363B4"/>
    <w:rsid w:val="00D41099"/>
    <w:rsid w:val="00D474BD"/>
    <w:rsid w:val="00D57ADA"/>
    <w:rsid w:val="00D617CB"/>
    <w:rsid w:val="00D72F09"/>
    <w:rsid w:val="00D778D0"/>
    <w:rsid w:val="00D91FB6"/>
    <w:rsid w:val="00D968CC"/>
    <w:rsid w:val="00DA1EF2"/>
    <w:rsid w:val="00DA3512"/>
    <w:rsid w:val="00DB552A"/>
    <w:rsid w:val="00DD3852"/>
    <w:rsid w:val="00DE4656"/>
    <w:rsid w:val="00DE6E16"/>
    <w:rsid w:val="00DE751A"/>
    <w:rsid w:val="00DE7781"/>
    <w:rsid w:val="00E12C56"/>
    <w:rsid w:val="00E2666A"/>
    <w:rsid w:val="00E940D6"/>
    <w:rsid w:val="00E979CF"/>
    <w:rsid w:val="00EC2B75"/>
    <w:rsid w:val="00EE2F15"/>
    <w:rsid w:val="00F1520B"/>
    <w:rsid w:val="00F24C7C"/>
    <w:rsid w:val="00F3140E"/>
    <w:rsid w:val="00F46AF1"/>
    <w:rsid w:val="00F75E01"/>
    <w:rsid w:val="00F77013"/>
    <w:rsid w:val="00F82059"/>
    <w:rsid w:val="00F87249"/>
    <w:rsid w:val="00F90406"/>
    <w:rsid w:val="00F922FD"/>
    <w:rsid w:val="00F94BC3"/>
    <w:rsid w:val="00F97507"/>
    <w:rsid w:val="00FA064C"/>
    <w:rsid w:val="00FA46C5"/>
    <w:rsid w:val="00FC4F68"/>
    <w:rsid w:val="00FC6DC9"/>
    <w:rsid w:val="00FD2202"/>
    <w:rsid w:val="00FD69D4"/>
    <w:rsid w:val="00FE6DFC"/>
    <w:rsid w:val="00FF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F9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543F9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0A05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1869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18692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18692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AA44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A4431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A44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A4431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6D354-E392-47B2-8A33-56BC5312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817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bbiadacz</dc:creator>
  <cp:lastModifiedBy>mtkaczyk</cp:lastModifiedBy>
  <cp:revision>16</cp:revision>
  <cp:lastPrinted>2026-03-11T13:09:00Z</cp:lastPrinted>
  <dcterms:created xsi:type="dcterms:W3CDTF">2026-03-11T12:57:00Z</dcterms:created>
  <dcterms:modified xsi:type="dcterms:W3CDTF">2026-03-19T09:34:00Z</dcterms:modified>
</cp:coreProperties>
</file>