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ZARZĄDZENIE NR</w:t>
      </w:r>
      <w:r w:rsidR="00993B52">
        <w:rPr>
          <w:rFonts w:ascii="Arial" w:hAnsi="Arial" w:cs="Arial"/>
          <w:b/>
          <w:bCs/>
        </w:rPr>
        <w:t xml:space="preserve"> </w:t>
      </w:r>
      <w:r w:rsidR="00A038DC">
        <w:rPr>
          <w:rFonts w:ascii="Arial" w:hAnsi="Arial" w:cs="Arial"/>
          <w:b/>
          <w:bCs/>
        </w:rPr>
        <w:t>502/25</w:t>
      </w:r>
    </w:p>
    <w:p w:rsidR="000A24F7" w:rsidRPr="007B4B75" w:rsidRDefault="000A24F7" w:rsidP="000A24F7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PREZYDENTA BYTOMIA</w:t>
      </w:r>
    </w:p>
    <w:p w:rsidR="000A24F7" w:rsidRPr="007B4B75" w:rsidRDefault="000A24F7" w:rsidP="00230324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z dnia</w:t>
      </w:r>
      <w:r w:rsidR="003040D0" w:rsidRPr="007B4B75">
        <w:rPr>
          <w:rFonts w:ascii="Arial" w:hAnsi="Arial" w:cs="Arial"/>
        </w:rPr>
        <w:t xml:space="preserve"> </w:t>
      </w:r>
      <w:r w:rsidR="00A038DC">
        <w:rPr>
          <w:rFonts w:ascii="Arial" w:hAnsi="Arial" w:cs="Arial"/>
        </w:rPr>
        <w:t>26 listopada 2025 r.</w:t>
      </w:r>
    </w:p>
    <w:p w:rsidR="000A24F7" w:rsidRPr="007B4B75" w:rsidRDefault="000A24F7" w:rsidP="000A24F7">
      <w:pPr>
        <w:pStyle w:val="Tekstpodstawowy3"/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sprawie </w:t>
      </w:r>
      <w:r w:rsidR="008A0472" w:rsidRPr="007B4B75">
        <w:rPr>
          <w:rFonts w:ascii="Arial" w:hAnsi="Arial" w:cs="Arial"/>
        </w:rPr>
        <w:t>ogłoszenia</w:t>
      </w:r>
      <w:r w:rsidR="002243AA" w:rsidRPr="007B4B75">
        <w:rPr>
          <w:rFonts w:ascii="Arial" w:hAnsi="Arial" w:cs="Arial"/>
        </w:rPr>
        <w:t xml:space="preserve"> otwartego konkursu ofert </w:t>
      </w:r>
      <w:r w:rsidR="00894B3F" w:rsidRPr="007B4B75">
        <w:rPr>
          <w:rFonts w:ascii="Arial" w:hAnsi="Arial" w:cs="Arial"/>
        </w:rPr>
        <w:t>na</w:t>
      </w:r>
      <w:r w:rsidR="00D2005C" w:rsidRPr="007B4B75">
        <w:rPr>
          <w:rFonts w:ascii="Arial" w:hAnsi="Arial" w:cs="Arial"/>
        </w:rPr>
        <w:t xml:space="preserve"> zadania w zakresie realizacji w 202</w:t>
      </w:r>
      <w:r w:rsidR="004D2256">
        <w:rPr>
          <w:rFonts w:ascii="Arial" w:hAnsi="Arial" w:cs="Arial"/>
        </w:rPr>
        <w:t>6</w:t>
      </w:r>
      <w:r w:rsidR="00D2005C" w:rsidRPr="007B4B75">
        <w:rPr>
          <w:rFonts w:ascii="Arial" w:hAnsi="Arial" w:cs="Arial"/>
        </w:rPr>
        <w:t xml:space="preserve"> r. celu publicznego wskazanego w uchwale </w:t>
      </w:r>
      <w:r w:rsidR="00C47791">
        <w:rPr>
          <w:rFonts w:ascii="Arial" w:hAnsi="Arial" w:cs="Arial"/>
        </w:rPr>
        <w:t xml:space="preserve">nr XVII/242/13 Rady Miejskiej w </w:t>
      </w:r>
      <w:r w:rsidR="00D2005C" w:rsidRPr="007B4B75">
        <w:rPr>
          <w:rFonts w:ascii="Arial" w:hAnsi="Arial" w:cs="Arial"/>
        </w:rPr>
        <w:t xml:space="preserve">Bytomiu z dnia 29 lipca 2013 r. </w:t>
      </w:r>
      <w:r w:rsidR="00C47791">
        <w:rPr>
          <w:rFonts w:ascii="Arial" w:hAnsi="Arial" w:cs="Arial"/>
        </w:rPr>
        <w:t xml:space="preserve">w sprawie określenia warunków </w:t>
      </w:r>
      <w:r w:rsidR="00C47791">
        <w:rPr>
          <w:rFonts w:ascii="Arial" w:hAnsi="Arial" w:cs="Arial"/>
        </w:rPr>
        <w:br/>
        <w:t xml:space="preserve">i trybu postępowania w sprawach </w:t>
      </w:r>
      <w:r w:rsidR="00D2005C" w:rsidRPr="007B4B75">
        <w:rPr>
          <w:rFonts w:ascii="Arial" w:hAnsi="Arial" w:cs="Arial"/>
        </w:rPr>
        <w:t>o udziel</w:t>
      </w:r>
      <w:r w:rsidR="00C47791">
        <w:rPr>
          <w:rFonts w:ascii="Arial" w:hAnsi="Arial" w:cs="Arial"/>
        </w:rPr>
        <w:t xml:space="preserve">enie dotacji klubom sportowym </w:t>
      </w:r>
      <w:r w:rsidR="00C47791">
        <w:rPr>
          <w:rFonts w:ascii="Arial" w:hAnsi="Arial" w:cs="Arial"/>
        </w:rPr>
        <w:br/>
        <w:t xml:space="preserve">w </w:t>
      </w:r>
      <w:r w:rsidR="00D2005C" w:rsidRPr="007B4B75">
        <w:rPr>
          <w:rFonts w:ascii="Arial" w:hAnsi="Arial" w:cs="Arial"/>
        </w:rPr>
        <w:t xml:space="preserve">zakresie rozwoju sportu w Gminie Bytom </w:t>
      </w:r>
      <w:r w:rsidR="00863029">
        <w:rPr>
          <w:rFonts w:ascii="Arial" w:hAnsi="Arial" w:cs="Arial"/>
        </w:rPr>
        <w:t xml:space="preserve">z </w:t>
      </w:r>
      <w:proofErr w:type="spellStart"/>
      <w:r w:rsidR="00863029">
        <w:rPr>
          <w:rFonts w:ascii="Arial" w:hAnsi="Arial" w:cs="Arial"/>
        </w:rPr>
        <w:t>późn</w:t>
      </w:r>
      <w:proofErr w:type="spellEnd"/>
      <w:r w:rsidR="002243AA" w:rsidRPr="007B4B75">
        <w:rPr>
          <w:rFonts w:ascii="Arial" w:hAnsi="Arial" w:cs="Arial"/>
        </w:rPr>
        <w:t>. zm.</w:t>
      </w:r>
    </w:p>
    <w:p w:rsidR="000A24F7" w:rsidRPr="007B4B75" w:rsidRDefault="00CC63CC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Na podstawie art. 30 ust. 1 ustawy z dnia 8 marc</w:t>
      </w:r>
      <w:r w:rsidR="00E2230B" w:rsidRPr="007B4B75">
        <w:rPr>
          <w:rFonts w:ascii="Arial" w:hAnsi="Arial" w:cs="Arial"/>
        </w:rPr>
        <w:t xml:space="preserve">a 1990 r. o samorządzie gminnym </w:t>
      </w:r>
      <w:r w:rsidRPr="007B4B75">
        <w:rPr>
          <w:rFonts w:ascii="Arial" w:hAnsi="Arial" w:cs="Arial"/>
        </w:rPr>
        <w:t>(Dz. U. z 2</w:t>
      </w:r>
      <w:r w:rsidR="00AD6E4F" w:rsidRPr="007B4B75">
        <w:rPr>
          <w:rFonts w:ascii="Arial" w:hAnsi="Arial" w:cs="Arial"/>
        </w:rPr>
        <w:t>02</w:t>
      </w:r>
      <w:r w:rsidR="004D2256">
        <w:rPr>
          <w:rFonts w:ascii="Arial" w:hAnsi="Arial" w:cs="Arial"/>
        </w:rPr>
        <w:t>5</w:t>
      </w:r>
      <w:r w:rsidR="00AD6E4F" w:rsidRPr="007B4B75">
        <w:rPr>
          <w:rFonts w:ascii="Arial" w:hAnsi="Arial" w:cs="Arial"/>
        </w:rPr>
        <w:t xml:space="preserve"> r.</w:t>
      </w:r>
      <w:r w:rsidR="003C255D"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</w:t>
      </w:r>
      <w:r w:rsidR="004D2256">
        <w:rPr>
          <w:rFonts w:ascii="Arial" w:hAnsi="Arial" w:cs="Arial"/>
        </w:rPr>
        <w:t>153</w:t>
      </w:r>
      <w:r w:rsidR="008B331F">
        <w:rPr>
          <w:rFonts w:ascii="Arial" w:hAnsi="Arial" w:cs="Arial"/>
        </w:rPr>
        <w:t>,</w:t>
      </w:r>
      <w:r w:rsidR="003C255D" w:rsidRPr="007B4B75">
        <w:rPr>
          <w:rFonts w:ascii="Arial" w:hAnsi="Arial" w:cs="Arial"/>
        </w:rPr>
        <w:t xml:space="preserve"> z </w:t>
      </w:r>
      <w:proofErr w:type="spellStart"/>
      <w:r w:rsidR="003C255D" w:rsidRPr="007B4B75">
        <w:rPr>
          <w:rFonts w:ascii="Arial" w:hAnsi="Arial" w:cs="Arial"/>
        </w:rPr>
        <w:t>późn</w:t>
      </w:r>
      <w:proofErr w:type="spellEnd"/>
      <w:r w:rsidR="003C255D" w:rsidRPr="007B4B75">
        <w:rPr>
          <w:rFonts w:ascii="Arial" w:hAnsi="Arial" w:cs="Arial"/>
        </w:rPr>
        <w:t>. zm.</w:t>
      </w:r>
      <w:r w:rsidR="002243AA" w:rsidRPr="007B4B75">
        <w:rPr>
          <w:rFonts w:ascii="Arial" w:hAnsi="Arial" w:cs="Arial"/>
        </w:rPr>
        <w:t>)</w:t>
      </w:r>
      <w:r w:rsidR="003C255D" w:rsidRPr="007B4B75">
        <w:rPr>
          <w:rFonts w:ascii="Arial" w:hAnsi="Arial" w:cs="Arial"/>
        </w:rPr>
        <w:t>,</w:t>
      </w:r>
      <w:r w:rsidR="002243AA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art. 2</w:t>
      </w:r>
      <w:r w:rsidR="00993B52">
        <w:rPr>
          <w:rFonts w:ascii="Arial" w:hAnsi="Arial" w:cs="Arial"/>
        </w:rPr>
        <w:t xml:space="preserve">7 i 28 ustawy z dnia 25 czerwca 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2010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r.</w:t>
      </w:r>
      <w:r w:rsidR="006245F9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o sporcie (Dz. U. z 20</w:t>
      </w:r>
      <w:r w:rsidR="00543D2C" w:rsidRPr="007B4B75">
        <w:rPr>
          <w:rFonts w:ascii="Arial" w:hAnsi="Arial" w:cs="Arial"/>
        </w:rPr>
        <w:t>2</w:t>
      </w:r>
      <w:r w:rsidR="00993B52">
        <w:rPr>
          <w:rFonts w:ascii="Arial" w:hAnsi="Arial" w:cs="Arial"/>
        </w:rPr>
        <w:t>4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1488</w:t>
      </w:r>
      <w:r w:rsidR="006F7D83" w:rsidRPr="007B4B75">
        <w:rPr>
          <w:rFonts w:ascii="Arial" w:hAnsi="Arial" w:cs="Arial"/>
        </w:rPr>
        <w:t xml:space="preserve">), art. 221 ustawy z dnia </w:t>
      </w:r>
      <w:r w:rsidRPr="007B4B75">
        <w:rPr>
          <w:rFonts w:ascii="Arial" w:hAnsi="Arial" w:cs="Arial"/>
        </w:rPr>
        <w:t>27 sierpnia 2</w:t>
      </w:r>
      <w:r w:rsidR="00C74192" w:rsidRPr="007B4B75">
        <w:rPr>
          <w:rFonts w:ascii="Arial" w:hAnsi="Arial" w:cs="Arial"/>
        </w:rPr>
        <w:t>009 r.</w:t>
      </w:r>
      <w:r w:rsidR="006245F9">
        <w:rPr>
          <w:rFonts w:ascii="Arial" w:hAnsi="Arial" w:cs="Arial"/>
        </w:rPr>
        <w:t xml:space="preserve"> </w:t>
      </w:r>
      <w:r w:rsidR="00C74192" w:rsidRPr="007B4B75">
        <w:rPr>
          <w:rFonts w:ascii="Arial" w:hAnsi="Arial" w:cs="Arial"/>
        </w:rPr>
        <w:t xml:space="preserve">o finansach publicznych </w:t>
      </w:r>
      <w:r w:rsidRPr="007B4B75">
        <w:rPr>
          <w:rFonts w:ascii="Arial" w:hAnsi="Arial" w:cs="Arial"/>
        </w:rPr>
        <w:t>(Dz. U. z 20</w:t>
      </w:r>
      <w:r w:rsidR="00543D2C" w:rsidRPr="007B4B75">
        <w:rPr>
          <w:rFonts w:ascii="Arial" w:hAnsi="Arial" w:cs="Arial"/>
        </w:rPr>
        <w:t>2</w:t>
      </w:r>
      <w:r w:rsidR="004D2256">
        <w:rPr>
          <w:rFonts w:ascii="Arial" w:hAnsi="Arial" w:cs="Arial"/>
        </w:rPr>
        <w:t>5</w:t>
      </w:r>
      <w:r w:rsidR="002D2074" w:rsidRPr="007B4B75">
        <w:rPr>
          <w:rFonts w:ascii="Arial" w:hAnsi="Arial" w:cs="Arial"/>
        </w:rPr>
        <w:t xml:space="preserve"> r.</w:t>
      </w:r>
      <w:r w:rsidRPr="007B4B75">
        <w:rPr>
          <w:rFonts w:ascii="Arial" w:hAnsi="Arial" w:cs="Arial"/>
        </w:rPr>
        <w:t xml:space="preserve"> poz. </w:t>
      </w:r>
      <w:r w:rsidR="00993B52">
        <w:rPr>
          <w:rFonts w:ascii="Arial" w:hAnsi="Arial" w:cs="Arial"/>
        </w:rPr>
        <w:t>1</w:t>
      </w:r>
      <w:r w:rsidR="004D2256">
        <w:rPr>
          <w:rFonts w:ascii="Arial" w:hAnsi="Arial" w:cs="Arial"/>
        </w:rPr>
        <w:t>483</w:t>
      </w:r>
      <w:r w:rsidR="002D2074" w:rsidRPr="007B4B75">
        <w:rPr>
          <w:rFonts w:ascii="Arial" w:hAnsi="Arial" w:cs="Arial"/>
        </w:rPr>
        <w:t>,</w:t>
      </w:r>
      <w:r w:rsidR="00E2230B" w:rsidRPr="007B4B75">
        <w:rPr>
          <w:rFonts w:ascii="Arial" w:hAnsi="Arial" w:cs="Arial"/>
        </w:rPr>
        <w:t xml:space="preserve"> z </w:t>
      </w:r>
      <w:proofErr w:type="spellStart"/>
      <w:r w:rsidR="00E2230B" w:rsidRPr="007B4B75">
        <w:rPr>
          <w:rFonts w:ascii="Arial" w:hAnsi="Arial" w:cs="Arial"/>
        </w:rPr>
        <w:t>późn</w:t>
      </w:r>
      <w:proofErr w:type="spellEnd"/>
      <w:r w:rsidR="00E2230B" w:rsidRPr="007B4B75">
        <w:rPr>
          <w:rFonts w:ascii="Arial" w:hAnsi="Arial" w:cs="Arial"/>
        </w:rPr>
        <w:t>. zm.) w </w:t>
      </w:r>
      <w:r w:rsidR="00C47791">
        <w:rPr>
          <w:rFonts w:ascii="Arial" w:hAnsi="Arial" w:cs="Arial"/>
        </w:rPr>
        <w:t>związku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z uchwałą nr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XVII/242/13 Rady Miej</w:t>
      </w:r>
      <w:r w:rsidR="00E2230B" w:rsidRPr="007B4B75">
        <w:rPr>
          <w:rFonts w:ascii="Arial" w:hAnsi="Arial" w:cs="Arial"/>
        </w:rPr>
        <w:t xml:space="preserve">skiej w Bytomiu z dnia 29 lipca </w:t>
      </w:r>
      <w:r w:rsidRPr="007B4B75">
        <w:rPr>
          <w:rFonts w:ascii="Arial" w:hAnsi="Arial" w:cs="Arial"/>
        </w:rPr>
        <w:t>2013 r. w sprawie określenia warunków i trybu postępowania w sprawach o udzielenie dotacji klubom sportowym w zakresi</w:t>
      </w:r>
      <w:r w:rsidR="006F6B57" w:rsidRPr="007B4B75">
        <w:rPr>
          <w:rFonts w:ascii="Arial" w:hAnsi="Arial" w:cs="Arial"/>
        </w:rPr>
        <w:t xml:space="preserve">e rozwoju sportu w Gminie Bytom z </w:t>
      </w:r>
      <w:proofErr w:type="spellStart"/>
      <w:r w:rsidR="006F6B57" w:rsidRPr="007B4B75">
        <w:rPr>
          <w:rFonts w:ascii="Arial" w:hAnsi="Arial" w:cs="Arial"/>
        </w:rPr>
        <w:t>późn</w:t>
      </w:r>
      <w:proofErr w:type="spellEnd"/>
      <w:r w:rsidR="006F6B57" w:rsidRPr="007B4B75">
        <w:rPr>
          <w:rFonts w:ascii="Arial" w:hAnsi="Arial" w:cs="Arial"/>
        </w:rPr>
        <w:t>. zm.</w:t>
      </w:r>
      <w:r w:rsidRPr="007B4B75">
        <w:rPr>
          <w:rFonts w:ascii="Arial" w:hAnsi="Arial" w:cs="Arial"/>
        </w:rPr>
        <w:t xml:space="preserve"> zarządza</w:t>
      </w:r>
      <w:r w:rsidR="008B19B4" w:rsidRPr="007B4B75">
        <w:rPr>
          <w:rFonts w:ascii="Arial" w:hAnsi="Arial" w:cs="Arial"/>
        </w:rPr>
        <w:t xml:space="preserve"> się</w:t>
      </w:r>
      <w:r w:rsidRPr="007B4B75">
        <w:rPr>
          <w:rFonts w:ascii="Arial" w:hAnsi="Arial" w:cs="Arial"/>
        </w:rPr>
        <w:t>,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co następuje</w:t>
      </w:r>
      <w:r w:rsidR="000A24F7" w:rsidRPr="007B4B75">
        <w:rPr>
          <w:rFonts w:ascii="Arial" w:hAnsi="Arial" w:cs="Arial"/>
        </w:rPr>
        <w:t>: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>§ 1</w:t>
      </w:r>
    </w:p>
    <w:p w:rsidR="000A24F7" w:rsidRPr="007B4B75" w:rsidRDefault="00CC63CC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Ogłasza się otwarty konkurs ofert na zadani</w:t>
      </w:r>
      <w:r w:rsidR="00D2005C" w:rsidRPr="007B4B75">
        <w:rPr>
          <w:rFonts w:ascii="Arial" w:hAnsi="Arial" w:cs="Arial"/>
        </w:rPr>
        <w:t xml:space="preserve">a </w:t>
      </w:r>
      <w:r w:rsidR="006F7D83" w:rsidRPr="007B4B75">
        <w:rPr>
          <w:rFonts w:ascii="Arial" w:hAnsi="Arial" w:cs="Arial"/>
        </w:rPr>
        <w:t xml:space="preserve">w </w:t>
      </w:r>
      <w:r w:rsidRPr="007B4B75">
        <w:rPr>
          <w:rFonts w:ascii="Arial" w:hAnsi="Arial" w:cs="Arial"/>
        </w:rPr>
        <w:t>zakresie realizacji w</w:t>
      </w:r>
      <w:r w:rsidR="00C47791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202</w:t>
      </w:r>
      <w:r w:rsidR="004D2256">
        <w:rPr>
          <w:rFonts w:ascii="Arial" w:hAnsi="Arial" w:cs="Arial"/>
        </w:rPr>
        <w:t>6</w:t>
      </w:r>
      <w:r w:rsidR="00C47791">
        <w:rPr>
          <w:rFonts w:ascii="Arial" w:hAnsi="Arial" w:cs="Arial"/>
        </w:rPr>
        <w:t xml:space="preserve"> r. celu </w:t>
      </w:r>
      <w:r w:rsidRPr="007B4B75">
        <w:rPr>
          <w:rFonts w:ascii="Arial" w:hAnsi="Arial" w:cs="Arial"/>
        </w:rPr>
        <w:t>publicznego wskazanego w uchwale nr XVII/242/13 Rady Miejskiej w</w:t>
      </w:r>
      <w:r w:rsidR="00C47791">
        <w:rPr>
          <w:rFonts w:ascii="Arial" w:hAnsi="Arial" w:cs="Arial"/>
        </w:rPr>
        <w:t xml:space="preserve"> </w:t>
      </w:r>
      <w:r w:rsidR="009200F8" w:rsidRPr="007B4B75">
        <w:rPr>
          <w:rFonts w:ascii="Arial" w:hAnsi="Arial" w:cs="Arial"/>
        </w:rPr>
        <w:t>Bytomiu</w:t>
      </w:r>
      <w:r w:rsidR="006F7D83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z dnia 29 lipca 2013 r. w sprawie określenia warunków </w:t>
      </w:r>
      <w:r w:rsidR="00C47791">
        <w:rPr>
          <w:rFonts w:ascii="Arial" w:hAnsi="Arial" w:cs="Arial"/>
        </w:rPr>
        <w:t>i trybu postępowania w sprawach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>o udzielenie dotacji klubom sportowym w zakresie</w:t>
      </w:r>
      <w:r w:rsidR="006F7D83" w:rsidRPr="007B4B75">
        <w:rPr>
          <w:rFonts w:ascii="Arial" w:hAnsi="Arial" w:cs="Arial"/>
        </w:rPr>
        <w:t xml:space="preserve"> rozwoju sportu w Gminie Bytom</w:t>
      </w:r>
      <w:r w:rsidR="00C47791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z 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>. zm.</w:t>
      </w:r>
      <w:r w:rsidR="006245F9">
        <w:rPr>
          <w:rFonts w:ascii="Arial" w:hAnsi="Arial" w:cs="Arial"/>
        </w:rPr>
        <w:t>,</w:t>
      </w:r>
      <w:r w:rsidR="00D2005C" w:rsidRPr="007B4B75">
        <w:rPr>
          <w:rFonts w:ascii="Arial" w:hAnsi="Arial" w:cs="Arial"/>
        </w:rPr>
        <w:t xml:space="preserve"> o treści stanowiącej załącznik </w:t>
      </w:r>
      <w:r w:rsidRPr="007B4B75">
        <w:rPr>
          <w:rFonts w:ascii="Arial" w:hAnsi="Arial" w:cs="Arial"/>
        </w:rPr>
        <w:t>do niniejszego zarządzenia</w:t>
      </w:r>
      <w:r w:rsidR="000A24F7" w:rsidRPr="007B4B75">
        <w:rPr>
          <w:rFonts w:ascii="Arial" w:hAnsi="Arial" w:cs="Arial"/>
        </w:rPr>
        <w:t>.</w:t>
      </w:r>
    </w:p>
    <w:p w:rsidR="000A24F7" w:rsidRPr="007B4B75" w:rsidRDefault="000A24F7" w:rsidP="000A24F7">
      <w:pPr>
        <w:spacing w:after="280"/>
        <w:jc w:val="center"/>
        <w:rPr>
          <w:rFonts w:ascii="Arial" w:hAnsi="Arial" w:cs="Arial"/>
          <w:b/>
        </w:rPr>
      </w:pPr>
      <w:r w:rsidRPr="007B4B75">
        <w:rPr>
          <w:rFonts w:ascii="Arial" w:hAnsi="Arial" w:cs="Arial"/>
          <w:b/>
        </w:rPr>
        <w:t xml:space="preserve">§ </w:t>
      </w:r>
      <w:r w:rsidR="00230324" w:rsidRPr="007B4B75">
        <w:rPr>
          <w:rFonts w:ascii="Arial" w:hAnsi="Arial" w:cs="Arial"/>
          <w:b/>
        </w:rPr>
        <w:t>2</w:t>
      </w:r>
    </w:p>
    <w:p w:rsidR="000A24F7" w:rsidRPr="007B4B75" w:rsidRDefault="000A24F7" w:rsidP="000A24F7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>Wykonanie zarządzenia powierza się naczeln</w:t>
      </w:r>
      <w:r w:rsidR="00CC63CC" w:rsidRPr="007B4B75">
        <w:rPr>
          <w:rFonts w:ascii="Arial" w:hAnsi="Arial" w:cs="Arial"/>
        </w:rPr>
        <w:t>ikowi Wydziału Kultury i Sportu.</w:t>
      </w:r>
    </w:p>
    <w:p w:rsidR="000A24F7" w:rsidRPr="007B4B75" w:rsidRDefault="000A24F7" w:rsidP="000A24F7">
      <w:pPr>
        <w:pStyle w:val="Tekstpodstawowy"/>
        <w:spacing w:after="280"/>
        <w:jc w:val="center"/>
        <w:rPr>
          <w:rFonts w:ascii="Arial" w:hAnsi="Arial" w:cs="Arial"/>
          <w:b/>
          <w:bCs/>
          <w:szCs w:val="24"/>
        </w:rPr>
      </w:pPr>
      <w:r w:rsidRPr="007B4B75">
        <w:rPr>
          <w:rFonts w:ascii="Arial" w:hAnsi="Arial" w:cs="Arial"/>
          <w:b/>
          <w:bCs/>
          <w:szCs w:val="24"/>
        </w:rPr>
        <w:t xml:space="preserve">§ </w:t>
      </w:r>
      <w:r w:rsidR="00230324" w:rsidRPr="007B4B75">
        <w:rPr>
          <w:rFonts w:ascii="Arial" w:hAnsi="Arial" w:cs="Arial"/>
          <w:b/>
          <w:bCs/>
          <w:szCs w:val="24"/>
        </w:rPr>
        <w:t>3</w:t>
      </w:r>
    </w:p>
    <w:p w:rsidR="007B72B4" w:rsidRDefault="000A24F7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Zar</w:t>
      </w:r>
      <w:r w:rsidR="00CC63CC" w:rsidRPr="007B4B75">
        <w:rPr>
          <w:rFonts w:ascii="Arial" w:hAnsi="Arial" w:cs="Arial"/>
          <w:szCs w:val="24"/>
        </w:rPr>
        <w:t>zą</w:t>
      </w:r>
      <w:r w:rsidR="002D2074" w:rsidRPr="007B4B75">
        <w:rPr>
          <w:rFonts w:ascii="Arial" w:hAnsi="Arial" w:cs="Arial"/>
          <w:szCs w:val="24"/>
        </w:rPr>
        <w:t xml:space="preserve">dzenie wchodzi w życie </w:t>
      </w:r>
      <w:r w:rsidR="00CC63CC" w:rsidRPr="007B4B75">
        <w:rPr>
          <w:rFonts w:ascii="Arial" w:hAnsi="Arial" w:cs="Arial"/>
          <w:szCs w:val="24"/>
        </w:rPr>
        <w:t>z dniem podpisania.</w:t>
      </w:r>
    </w:p>
    <w:p w:rsidR="00111AE7" w:rsidRDefault="00F21F57" w:rsidP="00111AE7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</w:t>
      </w:r>
      <w:r w:rsidR="009E3AB2">
        <w:rPr>
          <w:rFonts w:ascii="Arial" w:hAnsi="Arial" w:cs="Arial"/>
          <w:sz w:val="16"/>
          <w:szCs w:val="16"/>
        </w:rPr>
        <w:t>prac</w:t>
      </w:r>
      <w:proofErr w:type="spellEnd"/>
      <w:r w:rsidR="009E3AB2">
        <w:rPr>
          <w:rFonts w:ascii="Arial" w:hAnsi="Arial" w:cs="Arial"/>
          <w:sz w:val="16"/>
          <w:szCs w:val="16"/>
        </w:rPr>
        <w:tab/>
      </w:r>
      <w:r w:rsidR="00111AE7" w:rsidRPr="00F772D1">
        <w:rPr>
          <w:rFonts w:ascii="Arial" w:hAnsi="Arial" w:cs="Arial"/>
          <w:sz w:val="16"/>
          <w:szCs w:val="16"/>
        </w:rPr>
        <w:t>:</w:t>
      </w:r>
      <w:r w:rsidR="00111AE7">
        <w:rPr>
          <w:rFonts w:ascii="Arial" w:hAnsi="Arial" w:cs="Arial"/>
          <w:sz w:val="16"/>
          <w:szCs w:val="16"/>
        </w:rPr>
        <w:t xml:space="preserve"> </w:t>
      </w:r>
      <w:r w:rsidR="00111AE7" w:rsidRPr="00F772D1">
        <w:rPr>
          <w:rFonts w:ascii="Arial" w:hAnsi="Arial" w:cs="Arial"/>
          <w:sz w:val="16"/>
          <w:szCs w:val="16"/>
        </w:rPr>
        <w:t>A</w:t>
      </w:r>
      <w:r w:rsidR="005B1223">
        <w:rPr>
          <w:rFonts w:ascii="Arial" w:hAnsi="Arial" w:cs="Arial"/>
          <w:sz w:val="16"/>
          <w:szCs w:val="16"/>
        </w:rPr>
        <w:t>.</w:t>
      </w:r>
      <w:r w:rsidR="00111AE7" w:rsidRPr="00F772D1">
        <w:rPr>
          <w:rFonts w:ascii="Arial" w:hAnsi="Arial" w:cs="Arial"/>
          <w:sz w:val="16"/>
          <w:szCs w:val="16"/>
        </w:rPr>
        <w:t xml:space="preserve"> Nik</w:t>
      </w:r>
      <w:r w:rsidR="00111AE7">
        <w:rPr>
          <w:rFonts w:ascii="Arial" w:hAnsi="Arial" w:cs="Arial"/>
          <w:sz w:val="16"/>
          <w:szCs w:val="16"/>
        </w:rPr>
        <w:t>las</w:t>
      </w:r>
    </w:p>
    <w:p w:rsidR="00111AE7" w:rsidRDefault="008E6355" w:rsidP="009E3AB2">
      <w:pPr>
        <w:pStyle w:val="Tekstpodstawowy"/>
        <w:ind w:firstLine="708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24</w:t>
      </w:r>
      <w:r w:rsidR="00E725A4">
        <w:rPr>
          <w:rFonts w:ascii="Arial" w:hAnsi="Arial" w:cs="Arial"/>
          <w:sz w:val="16"/>
          <w:szCs w:val="16"/>
        </w:rPr>
        <w:t xml:space="preserve"> </w:t>
      </w:r>
      <w:r w:rsidR="004D2256">
        <w:rPr>
          <w:rFonts w:ascii="Arial" w:hAnsi="Arial" w:cs="Arial"/>
          <w:sz w:val="16"/>
          <w:szCs w:val="16"/>
        </w:rPr>
        <w:t>listopada  2025</w:t>
      </w:r>
      <w:r w:rsidR="00F21F57">
        <w:rPr>
          <w:rFonts w:ascii="Arial" w:hAnsi="Arial" w:cs="Arial"/>
          <w:sz w:val="16"/>
          <w:szCs w:val="16"/>
        </w:rPr>
        <w:t xml:space="preserve"> r.</w:t>
      </w:r>
    </w:p>
    <w:p w:rsidR="00D72F9B" w:rsidRDefault="00D72F9B" w:rsidP="00111AE7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>:</w:t>
      </w:r>
      <w:r w:rsidRPr="00D72F9B">
        <w:rPr>
          <w:rFonts w:ascii="Arial" w:hAnsi="Arial" w:cs="Arial"/>
          <w:color w:val="000000"/>
          <w:sz w:val="18"/>
          <w:szCs w:val="18"/>
          <w:shd w:val="clear" w:color="auto" w:fill="ECEBEB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shd w:val="clear" w:color="auto" w:fill="ECEBEB"/>
        </w:rPr>
        <w:t>3449/11/2025</w:t>
      </w:r>
    </w:p>
    <w:p w:rsidR="00111AE7" w:rsidRDefault="00111AE7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F02644" w:rsidRPr="00C65272" w:rsidRDefault="00F02644" w:rsidP="00F02644">
      <w:pPr>
        <w:pStyle w:val="Akapitzlist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Podpisał</w:t>
      </w:r>
    </w:p>
    <w:p w:rsidR="00F02644" w:rsidRPr="00C65272" w:rsidRDefault="00F02644" w:rsidP="00F02644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F02644" w:rsidRPr="00C65272" w:rsidRDefault="00F02644" w:rsidP="00F02644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8B331F" w:rsidRDefault="008B331F" w:rsidP="007B72B4">
      <w:pPr>
        <w:pStyle w:val="Tekstpodstawowy"/>
        <w:spacing w:after="280"/>
        <w:jc w:val="left"/>
        <w:rPr>
          <w:rFonts w:ascii="Arial" w:hAnsi="Arial" w:cs="Arial"/>
          <w:szCs w:val="24"/>
        </w:rPr>
      </w:pPr>
    </w:p>
    <w:p w:rsidR="00527CAD" w:rsidRPr="00752AB3" w:rsidRDefault="00696DE9" w:rsidP="006245F9">
      <w:pPr>
        <w:pStyle w:val="Akapitzlist"/>
        <w:ind w:left="1440"/>
        <w:jc w:val="center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="00527CAD">
        <w:rPr>
          <w:rFonts w:ascii="Arial" w:eastAsia="Arial" w:hAnsi="Arial" w:cs="Arial"/>
        </w:rPr>
        <w:t xml:space="preserve">        </w:t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  <w:r w:rsidR="00527CAD">
        <w:rPr>
          <w:rFonts w:ascii="Arial" w:eastAsia="Arial" w:hAnsi="Arial" w:cs="Arial"/>
        </w:rPr>
        <w:tab/>
      </w:r>
    </w:p>
    <w:p w:rsidR="000A24F7" w:rsidRPr="007B4B75" w:rsidRDefault="00696DE9" w:rsidP="00BF4749">
      <w:pPr>
        <w:pStyle w:val="Tekstpodstawowy"/>
        <w:jc w:val="left"/>
        <w:rPr>
          <w:rFonts w:ascii="Arial" w:hAnsi="Arial" w:cs="Arial"/>
          <w:bCs/>
        </w:rPr>
      </w:pP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Pr="007B4B75">
        <w:rPr>
          <w:rFonts w:ascii="Arial" w:hAnsi="Arial" w:cs="Arial"/>
        </w:rPr>
        <w:tab/>
      </w:r>
      <w:r w:rsidR="000A24F7" w:rsidRPr="007B4B75">
        <w:rPr>
          <w:rFonts w:ascii="Arial" w:hAnsi="Arial" w:cs="Arial"/>
          <w:sz w:val="16"/>
        </w:rPr>
        <w:br w:type="page"/>
      </w:r>
      <w:r w:rsidR="00BF4749" w:rsidRPr="007B4B75">
        <w:rPr>
          <w:rFonts w:ascii="Arial" w:hAnsi="Arial" w:cs="Arial"/>
          <w:sz w:val="16"/>
        </w:rPr>
        <w:lastRenderedPageBreak/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BF4749" w:rsidRPr="007B4B75">
        <w:rPr>
          <w:rFonts w:ascii="Arial" w:hAnsi="Arial" w:cs="Arial"/>
          <w:sz w:val="16"/>
        </w:rPr>
        <w:tab/>
      </w:r>
      <w:r w:rsidR="000A24F7" w:rsidRPr="007B4B75">
        <w:rPr>
          <w:rFonts w:ascii="Arial" w:hAnsi="Arial" w:cs="Arial"/>
          <w:sz w:val="20"/>
        </w:rPr>
        <w:t xml:space="preserve">Załącznik </w:t>
      </w:r>
    </w:p>
    <w:p w:rsidR="000A24F7" w:rsidRPr="007B4B75" w:rsidRDefault="000A24F7" w:rsidP="000A24F7">
      <w:pPr>
        <w:ind w:left="6372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do zarządzenia nr</w:t>
      </w:r>
      <w:r w:rsidR="007105E8">
        <w:rPr>
          <w:rFonts w:ascii="Arial" w:hAnsi="Arial" w:cs="Arial"/>
          <w:sz w:val="20"/>
        </w:rPr>
        <w:t xml:space="preserve"> </w:t>
      </w:r>
      <w:r w:rsidR="00F02644">
        <w:rPr>
          <w:rFonts w:ascii="Arial" w:hAnsi="Arial" w:cs="Arial"/>
          <w:sz w:val="20"/>
        </w:rPr>
        <w:t>502/25</w:t>
      </w:r>
    </w:p>
    <w:p w:rsidR="000A24F7" w:rsidRPr="007B4B75" w:rsidRDefault="000A24F7" w:rsidP="000A24F7">
      <w:pPr>
        <w:ind w:left="6379"/>
        <w:rPr>
          <w:rFonts w:ascii="Arial" w:hAnsi="Arial" w:cs="Arial"/>
          <w:sz w:val="20"/>
        </w:rPr>
      </w:pPr>
      <w:r w:rsidRPr="007B4B75">
        <w:rPr>
          <w:rFonts w:ascii="Arial" w:hAnsi="Arial" w:cs="Arial"/>
          <w:sz w:val="20"/>
        </w:rPr>
        <w:t>Prezydenta Bytomia</w:t>
      </w:r>
    </w:p>
    <w:p w:rsidR="000A24F7" w:rsidRPr="007B4B75" w:rsidRDefault="0030388C" w:rsidP="000A24F7">
      <w:pPr>
        <w:spacing w:after="280"/>
        <w:ind w:left="637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 dnia</w:t>
      </w:r>
      <w:r w:rsidR="007105E8">
        <w:rPr>
          <w:rFonts w:ascii="Arial" w:hAnsi="Arial" w:cs="Arial"/>
          <w:sz w:val="20"/>
        </w:rPr>
        <w:t xml:space="preserve"> </w:t>
      </w:r>
      <w:r w:rsidR="00F02644">
        <w:rPr>
          <w:rFonts w:ascii="Arial" w:hAnsi="Arial" w:cs="Arial"/>
          <w:sz w:val="20"/>
        </w:rPr>
        <w:t>26 listopada 2025 r.</w:t>
      </w:r>
    </w:p>
    <w:p w:rsidR="00061A4C" w:rsidRPr="007B4B75" w:rsidRDefault="00061A4C" w:rsidP="004A444C">
      <w:pPr>
        <w:spacing w:after="280"/>
        <w:jc w:val="center"/>
        <w:rPr>
          <w:rFonts w:ascii="Arial" w:hAnsi="Arial" w:cs="Arial"/>
        </w:rPr>
      </w:pPr>
      <w:r w:rsidRPr="007B4B75">
        <w:rPr>
          <w:rFonts w:ascii="Arial" w:hAnsi="Arial" w:cs="Arial"/>
        </w:rPr>
        <w:t>OGŁOSZENIE</w:t>
      </w:r>
    </w:p>
    <w:p w:rsidR="00061A4C" w:rsidRPr="007B4B75" w:rsidRDefault="00061A4C" w:rsidP="005141BC">
      <w:pPr>
        <w:spacing w:after="28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Prezydent Bytomia na podstawie § 10 uchwały nr XVII/242/13 Rady Miejskiej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w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Bytomiu z dnia 29 lipca 2013 r. w sprawie określenia warunków i trybu postępowania w sprawach o udzielenie dotacji klubom sportowym w zakresi</w:t>
      </w:r>
      <w:r w:rsidR="00F94B9D" w:rsidRPr="007B4B75">
        <w:rPr>
          <w:rFonts w:ascii="Arial" w:hAnsi="Arial" w:cs="Arial"/>
        </w:rPr>
        <w:t>e rozwoju sportu w Gminie Bytom</w:t>
      </w:r>
      <w:r w:rsidRPr="007B4B75">
        <w:rPr>
          <w:rFonts w:ascii="Arial" w:hAnsi="Arial" w:cs="Arial"/>
        </w:rPr>
        <w:t xml:space="preserve"> z 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 xml:space="preserve">. zm., ogłasza otwarty konkurs ofert </w:t>
      </w:r>
      <w:r w:rsidR="00174D21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zadani</w:t>
      </w:r>
      <w:r w:rsidR="002243A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w zakresie realizacji w 202</w:t>
      </w:r>
      <w:r w:rsidR="00665B70">
        <w:rPr>
          <w:rFonts w:ascii="Arial" w:hAnsi="Arial" w:cs="Arial"/>
        </w:rPr>
        <w:t>6</w:t>
      </w:r>
      <w:r w:rsidR="002243AA" w:rsidRPr="007B4B75">
        <w:rPr>
          <w:rFonts w:ascii="Arial" w:hAnsi="Arial" w:cs="Arial"/>
        </w:rPr>
        <w:t xml:space="preserve"> r. celu publicznego</w:t>
      </w:r>
      <w:r w:rsidR="00C74192" w:rsidRPr="007B4B75">
        <w:rPr>
          <w:rFonts w:ascii="Arial" w:hAnsi="Arial" w:cs="Arial"/>
        </w:rPr>
        <w:t xml:space="preserve"> </w:t>
      </w:r>
      <w:r w:rsidR="006F7D83" w:rsidRPr="007B4B75">
        <w:rPr>
          <w:rFonts w:ascii="Arial" w:hAnsi="Arial" w:cs="Arial"/>
        </w:rPr>
        <w:t xml:space="preserve">wskazanego </w:t>
      </w:r>
      <w:r w:rsidR="00174D21" w:rsidRPr="007B4B75">
        <w:rPr>
          <w:rFonts w:ascii="Arial" w:hAnsi="Arial" w:cs="Arial"/>
        </w:rPr>
        <w:br/>
      </w:r>
      <w:r w:rsidR="006F7D83" w:rsidRPr="007B4B75">
        <w:rPr>
          <w:rFonts w:ascii="Arial" w:hAnsi="Arial" w:cs="Arial"/>
        </w:rPr>
        <w:t>w powyższej uchwale.</w:t>
      </w:r>
    </w:p>
    <w:p w:rsidR="00405788" w:rsidRPr="007B4B75" w:rsidRDefault="00061A4C" w:rsidP="00405788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</w:p>
    <w:p w:rsidR="00405788" w:rsidRPr="007B4B75" w:rsidRDefault="00061A4C" w:rsidP="003B46B0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Cel i adresaci konkursu</w:t>
      </w:r>
    </w:p>
    <w:p w:rsidR="003C255D" w:rsidRPr="007B4B75" w:rsidRDefault="00061A4C" w:rsidP="00F21F57">
      <w:pPr>
        <w:pStyle w:val="Akapitzlist"/>
        <w:numPr>
          <w:ilvl w:val="0"/>
          <w:numId w:val="1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Celem i przedmiotem otwartego konkursu ofert jest realizacja w 202</w:t>
      </w:r>
      <w:r w:rsidR="00665B70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</w:t>
      </w:r>
      <w:r w:rsidR="006F7D83" w:rsidRPr="007B4B75">
        <w:rPr>
          <w:rFonts w:ascii="Arial" w:hAnsi="Arial" w:cs="Arial"/>
        </w:rPr>
        <w:t xml:space="preserve"> </w:t>
      </w:r>
      <w:r w:rsidR="00D2005C" w:rsidRPr="007B4B75">
        <w:rPr>
          <w:rFonts w:ascii="Arial" w:hAnsi="Arial" w:cs="Arial"/>
        </w:rPr>
        <w:t>zadań</w:t>
      </w:r>
      <w:r w:rsidR="002243AA" w:rsidRPr="007B4B75">
        <w:rPr>
          <w:rFonts w:ascii="Arial" w:hAnsi="Arial" w:cs="Arial"/>
        </w:rPr>
        <w:t xml:space="preserve"> </w:t>
      </w:r>
      <w:r w:rsidR="0030388C">
        <w:rPr>
          <w:rFonts w:ascii="Arial" w:hAnsi="Arial" w:cs="Arial"/>
        </w:rPr>
        <w:br/>
        <w:t xml:space="preserve">z </w:t>
      </w:r>
      <w:r w:rsidRPr="007B4B75">
        <w:rPr>
          <w:rFonts w:ascii="Arial" w:hAnsi="Arial" w:cs="Arial"/>
        </w:rPr>
        <w:t xml:space="preserve">zakresu rozwoju sportu w Gminie Bytom wraz z udzieleniem dotacji na wsparcie </w:t>
      </w:r>
      <w:r w:rsidR="00E725A4">
        <w:rPr>
          <w:rFonts w:ascii="Arial" w:hAnsi="Arial" w:cs="Arial"/>
        </w:rPr>
        <w:t xml:space="preserve">lub powierzenie </w:t>
      </w:r>
      <w:r w:rsidR="009200F8" w:rsidRPr="007B4B75">
        <w:rPr>
          <w:rFonts w:ascii="Arial" w:hAnsi="Arial" w:cs="Arial"/>
        </w:rPr>
        <w:t>jego</w:t>
      </w:r>
      <w:r w:rsidRPr="007B4B75">
        <w:rPr>
          <w:rFonts w:ascii="Arial" w:hAnsi="Arial" w:cs="Arial"/>
        </w:rPr>
        <w:t xml:space="preserve"> realizacji.</w:t>
      </w:r>
    </w:p>
    <w:p w:rsidR="003B46B0" w:rsidRPr="002853E6" w:rsidRDefault="00061A4C" w:rsidP="002853E6">
      <w:pPr>
        <w:pStyle w:val="Akapitzlist"/>
        <w:numPr>
          <w:ilvl w:val="0"/>
          <w:numId w:val="1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Adresatami konkursu, to jest podmiotami uprawnionymi do złożenia ofert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w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konkursie, są kluby sportowe w rozumieniu ustawy z dnia 25 czerwca 2010 r. </w:t>
      </w:r>
      <w:r w:rsidR="0030388C">
        <w:rPr>
          <w:rFonts w:ascii="Arial" w:hAnsi="Arial" w:cs="Arial"/>
        </w:rPr>
        <w:br/>
      </w:r>
      <w:r w:rsidRPr="007B4B75">
        <w:rPr>
          <w:rFonts w:ascii="Arial" w:hAnsi="Arial" w:cs="Arial"/>
        </w:rPr>
        <w:t>o</w:t>
      </w:r>
      <w:r w:rsidR="0030388C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sporcie (Dz. U. z 20</w:t>
      </w:r>
      <w:r w:rsidR="00543D2C" w:rsidRPr="007B4B75">
        <w:rPr>
          <w:rFonts w:ascii="Arial" w:hAnsi="Arial" w:cs="Arial"/>
        </w:rPr>
        <w:t>2</w:t>
      </w:r>
      <w:r w:rsidR="00A94FC8">
        <w:rPr>
          <w:rFonts w:ascii="Arial" w:hAnsi="Arial" w:cs="Arial"/>
        </w:rPr>
        <w:t>4</w:t>
      </w:r>
      <w:r w:rsidRPr="007B4B75">
        <w:rPr>
          <w:rFonts w:ascii="Arial" w:hAnsi="Arial" w:cs="Arial"/>
        </w:rPr>
        <w:t xml:space="preserve"> r. poz. </w:t>
      </w:r>
      <w:r w:rsidR="00A94FC8">
        <w:rPr>
          <w:rFonts w:ascii="Arial" w:hAnsi="Arial" w:cs="Arial"/>
        </w:rPr>
        <w:t>1488</w:t>
      </w:r>
      <w:r w:rsidR="002853E6">
        <w:rPr>
          <w:rFonts w:ascii="Arial" w:hAnsi="Arial" w:cs="Arial"/>
        </w:rPr>
        <w:t>)</w:t>
      </w:r>
      <w:r w:rsidRPr="007B4B75">
        <w:rPr>
          <w:rFonts w:ascii="Arial" w:hAnsi="Arial" w:cs="Arial"/>
        </w:rPr>
        <w:t xml:space="preserve"> nienależące do sektora finansów publicznych i niedziałające w celu osiągnięcia zysku, które na terenie Gminy Bytom </w:t>
      </w:r>
      <w:r w:rsidR="00EA37EF">
        <w:rPr>
          <w:rFonts w:ascii="Arial" w:hAnsi="Arial" w:cs="Arial"/>
        </w:rPr>
        <w:t xml:space="preserve">mają swoją siedzibę i </w:t>
      </w:r>
      <w:r w:rsidRPr="007B4B75">
        <w:rPr>
          <w:rFonts w:ascii="Arial" w:hAnsi="Arial" w:cs="Arial"/>
        </w:rPr>
        <w:t>prowadzą działalność statutową</w:t>
      </w:r>
      <w:r w:rsidR="00253DAD" w:rsidRPr="007B4B75">
        <w:rPr>
          <w:rFonts w:ascii="Arial" w:hAnsi="Arial" w:cs="Arial"/>
        </w:rPr>
        <w:t>.</w:t>
      </w:r>
    </w:p>
    <w:p w:rsidR="00405788" w:rsidRPr="007B4B75" w:rsidRDefault="00253DAD" w:rsidP="002853E6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2</w:t>
      </w:r>
    </w:p>
    <w:p w:rsidR="00405788" w:rsidRPr="007B4B75" w:rsidRDefault="00253DAD" w:rsidP="002853E6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Zakres konkursu ofert</w:t>
      </w:r>
    </w:p>
    <w:p w:rsidR="00253DAD" w:rsidRPr="007B4B75" w:rsidRDefault="00253DAD" w:rsidP="0030388C">
      <w:pPr>
        <w:pStyle w:val="Akapitzlist"/>
        <w:numPr>
          <w:ilvl w:val="0"/>
          <w:numId w:val="2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 ramach konkursu ofert z zakresu rozwoju sportu w Gminie Bytom</w:t>
      </w:r>
      <w:r w:rsidR="00C74192" w:rsidRPr="007B4B75">
        <w:rPr>
          <w:rFonts w:ascii="Arial" w:hAnsi="Arial" w:cs="Arial"/>
        </w:rPr>
        <w:t xml:space="preserve"> przewiduje się wsparcie zadań</w:t>
      </w:r>
      <w:r w:rsidRPr="007B4B75">
        <w:rPr>
          <w:rFonts w:ascii="Arial" w:hAnsi="Arial" w:cs="Arial"/>
        </w:rPr>
        <w:t xml:space="preserve">, które służyć </w:t>
      </w:r>
      <w:r w:rsidR="005533AC" w:rsidRPr="007B4B75">
        <w:rPr>
          <w:rFonts w:ascii="Arial" w:hAnsi="Arial" w:cs="Arial"/>
        </w:rPr>
        <w:t>będą</w:t>
      </w:r>
      <w:r w:rsidRPr="007B4B75">
        <w:rPr>
          <w:rFonts w:ascii="Arial" w:hAnsi="Arial" w:cs="Arial"/>
        </w:rPr>
        <w:t xml:space="preserve"> realizacj</w:t>
      </w:r>
      <w:r w:rsidR="005533AC" w:rsidRPr="007B4B75">
        <w:rPr>
          <w:rFonts w:ascii="Arial" w:hAnsi="Arial" w:cs="Arial"/>
        </w:rPr>
        <w:t xml:space="preserve">i celu publicznego wskazanego </w:t>
      </w:r>
      <w:r w:rsidR="00D533C4">
        <w:rPr>
          <w:rFonts w:ascii="Arial" w:hAnsi="Arial" w:cs="Arial"/>
        </w:rPr>
        <w:br/>
      </w:r>
      <w:r w:rsidR="005533AC" w:rsidRPr="007B4B75">
        <w:rPr>
          <w:rFonts w:ascii="Arial" w:hAnsi="Arial" w:cs="Arial"/>
        </w:rPr>
        <w:t>w </w:t>
      </w:r>
      <w:r w:rsidRPr="007B4B75">
        <w:rPr>
          <w:rFonts w:ascii="Arial" w:hAnsi="Arial" w:cs="Arial"/>
        </w:rPr>
        <w:t>§ 3 uchwały nr XVII/242/13 Rady Miejskiej w Bytomiu z dnia 29</w:t>
      </w:r>
      <w:r w:rsidR="00C96F6F" w:rsidRPr="007B4B75">
        <w:rPr>
          <w:rFonts w:ascii="Arial" w:hAnsi="Arial" w:cs="Arial"/>
        </w:rPr>
        <w:t> </w:t>
      </w:r>
      <w:r w:rsidR="00C74192" w:rsidRPr="007B4B75">
        <w:rPr>
          <w:rFonts w:ascii="Arial" w:hAnsi="Arial" w:cs="Arial"/>
        </w:rPr>
        <w:t>lipca 2013 r., z </w:t>
      </w:r>
      <w:proofErr w:type="spellStart"/>
      <w:r w:rsidRPr="007B4B75">
        <w:rPr>
          <w:rFonts w:ascii="Arial" w:hAnsi="Arial" w:cs="Arial"/>
        </w:rPr>
        <w:t>późn</w:t>
      </w:r>
      <w:proofErr w:type="spellEnd"/>
      <w:r w:rsidRPr="007B4B75">
        <w:rPr>
          <w:rFonts w:ascii="Arial" w:hAnsi="Arial" w:cs="Arial"/>
        </w:rPr>
        <w:t>. zm.</w:t>
      </w:r>
      <w:r w:rsidR="002D2074" w:rsidRPr="007B4B75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rozumianego jako:</w:t>
      </w:r>
    </w:p>
    <w:p w:rsidR="00253DAD" w:rsidRPr="007B4B75" w:rsidRDefault="00F94B9D" w:rsidP="002853E6">
      <w:pPr>
        <w:pStyle w:val="Akapitzlist"/>
        <w:numPr>
          <w:ilvl w:val="0"/>
          <w:numId w:val="3"/>
        </w:numPr>
        <w:ind w:left="851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osiąganie</w:t>
      </w:r>
      <w:r w:rsidR="00253DAD" w:rsidRPr="007B4B75">
        <w:rPr>
          <w:rFonts w:ascii="Arial" w:hAnsi="Arial" w:cs="Arial"/>
        </w:rPr>
        <w:t xml:space="preserve"> wysokich wyników sportowych w sportowym współzawo</w:t>
      </w:r>
      <w:r w:rsidRPr="007B4B75">
        <w:rPr>
          <w:rFonts w:ascii="Arial" w:hAnsi="Arial" w:cs="Arial"/>
        </w:rPr>
        <w:t xml:space="preserve">dnictwie na poziomie </w:t>
      </w:r>
      <w:r w:rsidR="00253DAD" w:rsidRPr="007B4B75">
        <w:rPr>
          <w:rFonts w:ascii="Arial" w:hAnsi="Arial" w:cs="Arial"/>
        </w:rPr>
        <w:t>międzynarodowym</w:t>
      </w:r>
      <w:r w:rsidRPr="007B4B75">
        <w:rPr>
          <w:rFonts w:ascii="Arial" w:hAnsi="Arial" w:cs="Arial"/>
        </w:rPr>
        <w:t xml:space="preserve"> i krajowym</w:t>
      </w:r>
      <w:r w:rsidR="00253DAD" w:rsidRPr="007B4B75">
        <w:rPr>
          <w:rFonts w:ascii="Arial" w:hAnsi="Arial" w:cs="Arial"/>
        </w:rPr>
        <w:t>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poprawa warunków uprawiania sportu przez zawodników miejskich klubów sportowych;</w:t>
      </w:r>
    </w:p>
    <w:p w:rsidR="00253DAD" w:rsidRPr="007B4B75" w:rsidRDefault="00253DAD" w:rsidP="003B46B0">
      <w:pPr>
        <w:pStyle w:val="Akapitzlist"/>
        <w:numPr>
          <w:ilvl w:val="0"/>
          <w:numId w:val="3"/>
        </w:numPr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F94B9D" w:rsidRPr="007B4B75">
        <w:rPr>
          <w:rFonts w:ascii="Arial" w:hAnsi="Arial" w:cs="Arial"/>
        </w:rPr>
        <w:t>większenie dostępności społeczności</w:t>
      </w:r>
      <w:r w:rsidRPr="007B4B75">
        <w:rPr>
          <w:rFonts w:ascii="Arial" w:hAnsi="Arial" w:cs="Arial"/>
        </w:rPr>
        <w:t xml:space="preserve"> lokalnej do działalności sportowej prowadzonej przez kluby sportowe.</w:t>
      </w:r>
    </w:p>
    <w:p w:rsidR="00253DAD" w:rsidRPr="007B4B75" w:rsidRDefault="00253DAD" w:rsidP="003038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Warunkiem ubiegania się przez kluby sportowe, zwane dalej wnioskodawcami, o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uzyskanie dotacji w ramach konkursu, jest zrzeszenie w klubie sportowym zawodników uprawiających sport zgodnie </w:t>
      </w:r>
      <w:r w:rsidR="004657CB" w:rsidRPr="007B4B75">
        <w:rPr>
          <w:rFonts w:ascii="Arial" w:hAnsi="Arial" w:cs="Arial"/>
        </w:rPr>
        <w:t>z przepisami ustawy z dnia 25 czerwca 2010 r. o sporcie (Dz. U. z 20</w:t>
      </w:r>
      <w:r w:rsidR="00543D2C" w:rsidRPr="007B4B75">
        <w:rPr>
          <w:rFonts w:ascii="Arial" w:hAnsi="Arial" w:cs="Arial"/>
        </w:rPr>
        <w:t>2</w:t>
      </w:r>
      <w:r w:rsidR="00A94FC8">
        <w:rPr>
          <w:rFonts w:ascii="Arial" w:hAnsi="Arial" w:cs="Arial"/>
        </w:rPr>
        <w:t>4</w:t>
      </w:r>
      <w:r w:rsidR="002D2074" w:rsidRPr="007B4B75">
        <w:rPr>
          <w:rFonts w:ascii="Arial" w:hAnsi="Arial" w:cs="Arial"/>
        </w:rPr>
        <w:t xml:space="preserve"> r.</w:t>
      </w:r>
      <w:r w:rsidR="004657CB" w:rsidRPr="007B4B75">
        <w:rPr>
          <w:rFonts w:ascii="Arial" w:hAnsi="Arial" w:cs="Arial"/>
        </w:rPr>
        <w:t xml:space="preserve"> poz. </w:t>
      </w:r>
      <w:r w:rsidR="00A94FC8">
        <w:rPr>
          <w:rFonts w:ascii="Arial" w:hAnsi="Arial" w:cs="Arial"/>
        </w:rPr>
        <w:t>1488</w:t>
      </w:r>
      <w:r w:rsidR="004657CB" w:rsidRPr="007B4B75">
        <w:rPr>
          <w:rFonts w:ascii="Arial" w:hAnsi="Arial" w:cs="Arial"/>
        </w:rPr>
        <w:t>).</w:t>
      </w:r>
    </w:p>
    <w:p w:rsidR="00D2005C" w:rsidRPr="0030388C" w:rsidRDefault="00D2005C" w:rsidP="003038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Udzielane dotacje mogą być przeznaczone na sfinansowanie lub dofinansowani</w:t>
      </w:r>
      <w:r w:rsidR="0030388C">
        <w:rPr>
          <w:rFonts w:ascii="Arial" w:hAnsi="Arial" w:cs="Arial"/>
        </w:rPr>
        <w:t>e</w:t>
      </w:r>
      <w:r w:rsidR="008B331F">
        <w:rPr>
          <w:rFonts w:ascii="Arial" w:hAnsi="Arial" w:cs="Arial"/>
        </w:rPr>
        <w:t>,</w:t>
      </w:r>
      <w:r w:rsidRPr="0030388C">
        <w:rPr>
          <w:rFonts w:ascii="Arial" w:hAnsi="Arial" w:cs="Arial"/>
        </w:rPr>
        <w:t xml:space="preserve"> w szczególności:</w:t>
      </w:r>
    </w:p>
    <w:p w:rsidR="00D2005C" w:rsidRPr="007B4B75" w:rsidRDefault="00D2005C" w:rsidP="003B46B0">
      <w:pPr>
        <w:pStyle w:val="Akapitzlist"/>
        <w:numPr>
          <w:ilvl w:val="1"/>
          <w:numId w:val="2"/>
        </w:numPr>
        <w:ind w:left="709" w:hanging="283"/>
        <w:jc w:val="both"/>
        <w:rPr>
          <w:rFonts w:ascii="Arial" w:hAnsi="Arial" w:cs="Arial"/>
        </w:rPr>
      </w:pPr>
      <w:r w:rsidRPr="007B4B75">
        <w:rPr>
          <w:rFonts w:ascii="Arial" w:hAnsi="Arial" w:cs="Arial"/>
        </w:rPr>
        <w:t>realizacji programów szkolenia sportowego;</w:t>
      </w:r>
    </w:p>
    <w:p w:rsidR="00D2005C" w:rsidRPr="007B4B75" w:rsidRDefault="00D2005C" w:rsidP="003B46B0">
      <w:pPr>
        <w:pStyle w:val="Akapitzlist"/>
        <w:numPr>
          <w:ilvl w:val="1"/>
          <w:numId w:val="2"/>
        </w:numPr>
        <w:ind w:left="709" w:hanging="283"/>
        <w:jc w:val="both"/>
        <w:rPr>
          <w:rFonts w:ascii="Arial" w:hAnsi="Arial" w:cs="Arial"/>
        </w:rPr>
      </w:pPr>
      <w:r w:rsidRPr="007B4B75">
        <w:rPr>
          <w:rFonts w:ascii="Arial" w:hAnsi="Arial" w:cs="Arial"/>
        </w:rPr>
        <w:t>zakupu sprzętu sportowego;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organizowania zawodó</w:t>
      </w:r>
      <w:r w:rsidR="00EA78B4">
        <w:rPr>
          <w:rFonts w:ascii="Arial" w:hAnsi="Arial" w:cs="Arial"/>
        </w:rPr>
        <w:t xml:space="preserve">w sportowych lub uczestnictwa </w:t>
      </w:r>
      <w:r w:rsidR="00EA78B4">
        <w:rPr>
          <w:rFonts w:ascii="Arial" w:hAnsi="Arial" w:cs="Arial"/>
        </w:rPr>
        <w:br/>
        <w:t xml:space="preserve">w </w:t>
      </w:r>
      <w:r w:rsidRPr="007B4B75">
        <w:rPr>
          <w:rFonts w:ascii="Arial" w:hAnsi="Arial" w:cs="Arial"/>
        </w:rPr>
        <w:t>tych zawodach;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pokrycia kosztów korzystania z obiektów sportowych dla celów szkolenia sportowego;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budowy lub modernizacji infrastruktury sportowej;</w:t>
      </w:r>
    </w:p>
    <w:p w:rsidR="00D2005C" w:rsidRPr="007B4B75" w:rsidRDefault="00D2005C" w:rsidP="00F21F57">
      <w:pPr>
        <w:pStyle w:val="Akapitzlist"/>
        <w:numPr>
          <w:ilvl w:val="1"/>
          <w:numId w:val="2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stypendiów sportowych oraz wyn</w:t>
      </w:r>
      <w:r w:rsidR="00535FBC">
        <w:rPr>
          <w:rFonts w:ascii="Arial" w:hAnsi="Arial" w:cs="Arial"/>
        </w:rPr>
        <w:t xml:space="preserve">agrodzeń dla sportowców i kadry </w:t>
      </w:r>
      <w:r w:rsidRPr="007B4B75">
        <w:rPr>
          <w:rFonts w:ascii="Arial" w:hAnsi="Arial" w:cs="Arial"/>
        </w:rPr>
        <w:t>szkoleniowej.</w:t>
      </w:r>
    </w:p>
    <w:p w:rsidR="003C255D" w:rsidRPr="007B4B75" w:rsidRDefault="003C255D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Oferent oraz wyłonieni realizatorzy projektów zobowiązani są do realizacji zada</w:t>
      </w:r>
      <w:r w:rsidRPr="007B4B75">
        <w:rPr>
          <w:rFonts w:ascii="Arial" w:eastAsiaTheme="minorHAnsi" w:hAnsi="Arial" w:cs="Arial"/>
          <w:lang w:eastAsia="en-US"/>
        </w:rPr>
        <w:t>ń zgodnie z zapisami art. 6 ustawy z dnia 19 lipca 2019 r. o zapewnieniu dostępności osobom ze szczególnym</w:t>
      </w:r>
      <w:r w:rsidR="00FC7C9F" w:rsidRPr="007B4B75">
        <w:rPr>
          <w:rFonts w:ascii="Arial" w:eastAsiaTheme="minorHAnsi" w:hAnsi="Arial" w:cs="Arial"/>
          <w:lang w:eastAsia="en-US"/>
        </w:rPr>
        <w:t>i potrzebami (Dz.</w:t>
      </w:r>
      <w:r w:rsidR="00AB63B2" w:rsidRPr="007B4B75">
        <w:rPr>
          <w:rFonts w:ascii="Arial" w:eastAsiaTheme="minorHAnsi" w:hAnsi="Arial" w:cs="Arial"/>
          <w:lang w:eastAsia="en-US"/>
        </w:rPr>
        <w:t xml:space="preserve"> </w:t>
      </w:r>
      <w:r w:rsidR="00FC7C9F" w:rsidRPr="007B4B75">
        <w:rPr>
          <w:rFonts w:ascii="Arial" w:eastAsiaTheme="minorHAnsi" w:hAnsi="Arial" w:cs="Arial"/>
          <w:lang w:eastAsia="en-US"/>
        </w:rPr>
        <w:t xml:space="preserve">U. </w:t>
      </w:r>
      <w:r w:rsidR="00132964" w:rsidRPr="007B4B75">
        <w:rPr>
          <w:rFonts w:ascii="Arial" w:eastAsiaTheme="minorHAnsi" w:hAnsi="Arial" w:cs="Arial"/>
          <w:lang w:eastAsia="en-US"/>
        </w:rPr>
        <w:t>z 202</w:t>
      </w:r>
      <w:r w:rsidR="00275CF3">
        <w:rPr>
          <w:rFonts w:ascii="Arial" w:eastAsiaTheme="minorHAnsi" w:hAnsi="Arial" w:cs="Arial"/>
          <w:lang w:eastAsia="en-US"/>
        </w:rPr>
        <w:t>4</w:t>
      </w:r>
      <w:r w:rsidR="00F21F57">
        <w:rPr>
          <w:rFonts w:ascii="Arial" w:eastAsiaTheme="minorHAnsi" w:hAnsi="Arial" w:cs="Arial"/>
          <w:lang w:eastAsia="en-US"/>
        </w:rPr>
        <w:t xml:space="preserve"> r.</w:t>
      </w:r>
      <w:r w:rsidR="00132964" w:rsidRPr="007B4B75">
        <w:rPr>
          <w:rFonts w:ascii="Arial" w:eastAsiaTheme="minorHAnsi" w:hAnsi="Arial" w:cs="Arial"/>
          <w:lang w:eastAsia="en-US"/>
        </w:rPr>
        <w:t xml:space="preserve"> poz.</w:t>
      </w:r>
      <w:r w:rsidR="002633DB" w:rsidRPr="007B4B75">
        <w:rPr>
          <w:rFonts w:ascii="Arial" w:eastAsiaTheme="minorHAnsi" w:hAnsi="Arial" w:cs="Arial"/>
          <w:lang w:eastAsia="en-US"/>
        </w:rPr>
        <w:t xml:space="preserve"> </w:t>
      </w:r>
      <w:r w:rsidR="00275CF3">
        <w:rPr>
          <w:rFonts w:ascii="Arial" w:eastAsiaTheme="minorHAnsi" w:hAnsi="Arial" w:cs="Arial"/>
          <w:lang w:eastAsia="en-US"/>
        </w:rPr>
        <w:t>1411</w:t>
      </w:r>
      <w:r w:rsidR="002D2074" w:rsidRPr="007B4B75">
        <w:rPr>
          <w:rFonts w:ascii="Arial" w:eastAsiaTheme="minorHAnsi" w:hAnsi="Arial" w:cs="Arial"/>
          <w:lang w:eastAsia="en-US"/>
        </w:rPr>
        <w:t>,</w:t>
      </w:r>
      <w:r w:rsidR="00132964" w:rsidRPr="007B4B75">
        <w:rPr>
          <w:rFonts w:ascii="Arial" w:eastAsiaTheme="minorHAnsi" w:hAnsi="Arial" w:cs="Arial"/>
          <w:lang w:eastAsia="en-US"/>
        </w:rPr>
        <w:t xml:space="preserve"> z </w:t>
      </w:r>
      <w:proofErr w:type="spellStart"/>
      <w:r w:rsidR="00132964" w:rsidRPr="007B4B75">
        <w:rPr>
          <w:rFonts w:ascii="Arial" w:eastAsiaTheme="minorHAnsi" w:hAnsi="Arial" w:cs="Arial"/>
          <w:lang w:eastAsia="en-US"/>
        </w:rPr>
        <w:t>późn</w:t>
      </w:r>
      <w:proofErr w:type="spellEnd"/>
      <w:r w:rsidR="00132964" w:rsidRPr="007B4B75">
        <w:rPr>
          <w:rFonts w:ascii="Arial" w:eastAsiaTheme="minorHAnsi" w:hAnsi="Arial" w:cs="Arial"/>
          <w:lang w:eastAsia="en-US"/>
        </w:rPr>
        <w:t>.</w:t>
      </w:r>
      <w:r w:rsidRPr="007B4B75">
        <w:rPr>
          <w:rFonts w:ascii="Arial" w:eastAsiaTheme="minorHAnsi" w:hAnsi="Arial" w:cs="Arial"/>
          <w:lang w:eastAsia="en-US"/>
        </w:rPr>
        <w:t xml:space="preserve"> zm.).</w:t>
      </w:r>
    </w:p>
    <w:p w:rsidR="00CA44F7" w:rsidRPr="00275CF3" w:rsidRDefault="002853E6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275CF3">
        <w:rPr>
          <w:rFonts w:ascii="Arial" w:hAnsi="Arial" w:cs="Arial"/>
        </w:rPr>
        <w:t xml:space="preserve">Oferent i wyłonieni realizatorzy projektów mają obowiązek na bieżąco śledzić </w:t>
      </w:r>
      <w:r w:rsidRPr="00275CF3">
        <w:rPr>
          <w:rFonts w:ascii="Arial" w:hAnsi="Arial" w:cs="Arial"/>
        </w:rPr>
        <w:br/>
        <w:t>i respektować umieszczane na stronach internetowych Głównego Inspektoratu Sanitarnego i Ministerstwa Zdrowa, wytyczne i zalecenia dotyczące</w:t>
      </w:r>
      <w:r w:rsidR="00275CF3" w:rsidRPr="00275CF3">
        <w:rPr>
          <w:rFonts w:ascii="Arial" w:hAnsi="Arial" w:cs="Arial"/>
        </w:rPr>
        <w:t xml:space="preserve"> zasad</w:t>
      </w:r>
      <w:r w:rsidRPr="00275CF3">
        <w:rPr>
          <w:rFonts w:ascii="Arial" w:hAnsi="Arial" w:cs="Arial"/>
        </w:rPr>
        <w:t xml:space="preserve"> bezpiecznego postępowania, a także aktualne przepisy prawa. Przedstawiając aktualizację harmonogramu i kosztorysu zadania</w:t>
      </w:r>
      <w:r w:rsidR="008B331F">
        <w:rPr>
          <w:rFonts w:ascii="Arial" w:hAnsi="Arial" w:cs="Arial"/>
        </w:rPr>
        <w:t>,</w:t>
      </w:r>
      <w:r w:rsidRPr="00275CF3">
        <w:rPr>
          <w:rFonts w:ascii="Arial" w:hAnsi="Arial" w:cs="Arial"/>
        </w:rPr>
        <w:t xml:space="preserve"> oferent będzie miał obowiązek dostosować zakres oferty do ewentualnie obowiązujących aktualnie wymogów </w:t>
      </w:r>
      <w:r w:rsidR="00EA78B4">
        <w:rPr>
          <w:rFonts w:ascii="Arial" w:hAnsi="Arial" w:cs="Arial"/>
        </w:rPr>
        <w:br/>
      </w:r>
      <w:r w:rsidRPr="00275CF3">
        <w:rPr>
          <w:rFonts w:ascii="Arial" w:hAnsi="Arial" w:cs="Arial"/>
        </w:rPr>
        <w:t>i obostrzeń epidemicznych</w:t>
      </w:r>
      <w:r w:rsidR="00CA44F7" w:rsidRPr="00275CF3">
        <w:rPr>
          <w:rFonts w:ascii="Arial" w:hAnsi="Arial" w:cs="Arial"/>
        </w:rPr>
        <w:t>.</w:t>
      </w:r>
    </w:p>
    <w:p w:rsidR="003C255D" w:rsidRPr="007B4B75" w:rsidRDefault="003C255D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Oferent i wyłonieni realizatorzy zobowiązani są do stosowania rozporządzenia z 27 kwietnia 2016 r. (UE 2016/679) o ochronie danych osobowych, w sytuacji gromadzenia danych osobowych związanych z konkursem.</w:t>
      </w:r>
    </w:p>
    <w:p w:rsidR="00C74192" w:rsidRPr="00EA78B4" w:rsidRDefault="00405788" w:rsidP="00EA78B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80"/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Zadanie uznaje się za zrealizowane jeżeli oferent, niezależnie od innych wymogów określonych w umowie</w:t>
      </w:r>
      <w:r w:rsidR="008B331F">
        <w:rPr>
          <w:rFonts w:ascii="Arial" w:hAnsi="Arial" w:cs="Arial"/>
        </w:rPr>
        <w:t>, zrealizuje 85</w:t>
      </w:r>
      <w:r w:rsidRPr="007B4B75">
        <w:rPr>
          <w:rFonts w:ascii="Arial" w:hAnsi="Arial" w:cs="Arial"/>
        </w:rPr>
        <w:t>% założonych w ofercie rezultatów.</w:t>
      </w:r>
    </w:p>
    <w:p w:rsidR="00405788" w:rsidRPr="007B4B75" w:rsidRDefault="00EA78B4" w:rsidP="0040578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3</w:t>
      </w:r>
    </w:p>
    <w:p w:rsidR="00405788" w:rsidRPr="007B4B75" w:rsidRDefault="004657CB" w:rsidP="003B46B0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Wysokość środków publicznych przeznaczonych na realizację zadania</w:t>
      </w:r>
    </w:p>
    <w:p w:rsidR="004657CB" w:rsidRPr="007B4B75" w:rsidRDefault="004657CB" w:rsidP="00EA78B4">
      <w:pPr>
        <w:pStyle w:val="Akapitzlist"/>
        <w:numPr>
          <w:ilvl w:val="0"/>
          <w:numId w:val="4"/>
        </w:numPr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Wysokość środków publicznych Gminy Bytom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przeznaczonych na realizację w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202</w:t>
      </w:r>
      <w:r w:rsidR="00251074">
        <w:rPr>
          <w:rFonts w:ascii="Arial" w:hAnsi="Arial" w:cs="Arial"/>
        </w:rPr>
        <w:t>6</w:t>
      </w:r>
      <w:r w:rsidR="00C74192" w:rsidRPr="007B4B75">
        <w:rPr>
          <w:rFonts w:ascii="Arial" w:hAnsi="Arial" w:cs="Arial"/>
        </w:rPr>
        <w:t xml:space="preserve"> r. </w:t>
      </w:r>
      <w:r w:rsidR="00864CF2" w:rsidRPr="007B4B75">
        <w:rPr>
          <w:rFonts w:ascii="Arial" w:hAnsi="Arial" w:cs="Arial"/>
        </w:rPr>
        <w:t>zadania określonego</w:t>
      </w:r>
      <w:r w:rsidRPr="007B4B75">
        <w:rPr>
          <w:rFonts w:ascii="Arial" w:hAnsi="Arial" w:cs="Arial"/>
        </w:rPr>
        <w:t xml:space="preserve"> w § 1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w formie dotacji na dofinansowanie realizacji zadania z zakresu rozwoju sportu</w:t>
      </w:r>
      <w:r w:rsidR="00036141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określonego w § 3 uchwały nr</w:t>
      </w:r>
      <w:r w:rsidR="00DF0E68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XVII/242/13 Rady Miejskiej w </w:t>
      </w:r>
      <w:r w:rsidR="005538B5" w:rsidRPr="007B4B75">
        <w:rPr>
          <w:rFonts w:ascii="Arial" w:hAnsi="Arial" w:cs="Arial"/>
        </w:rPr>
        <w:t>Bytomiu z dnia 29 lipca 2013 r.</w:t>
      </w:r>
      <w:r w:rsidR="002D2074" w:rsidRPr="007B4B75">
        <w:rPr>
          <w:rFonts w:ascii="Arial" w:hAnsi="Arial" w:cs="Arial"/>
        </w:rPr>
        <w:t>,</w:t>
      </w:r>
      <w:r w:rsidR="00134F78" w:rsidRPr="007B4B75">
        <w:rPr>
          <w:rFonts w:ascii="Arial" w:hAnsi="Arial" w:cs="Arial"/>
        </w:rPr>
        <w:t xml:space="preserve"> z </w:t>
      </w:r>
      <w:proofErr w:type="spellStart"/>
      <w:r w:rsidR="00134F78" w:rsidRPr="007B4B75">
        <w:rPr>
          <w:rFonts w:ascii="Arial" w:hAnsi="Arial" w:cs="Arial"/>
        </w:rPr>
        <w:t>późn</w:t>
      </w:r>
      <w:proofErr w:type="spellEnd"/>
      <w:r w:rsidR="00134F78" w:rsidRPr="007B4B75">
        <w:rPr>
          <w:rFonts w:ascii="Arial" w:hAnsi="Arial" w:cs="Arial"/>
        </w:rPr>
        <w:t xml:space="preserve">. </w:t>
      </w:r>
      <w:r w:rsidR="00EA78B4">
        <w:rPr>
          <w:rFonts w:ascii="Arial" w:hAnsi="Arial" w:cs="Arial"/>
        </w:rPr>
        <w:t>z</w:t>
      </w:r>
      <w:r w:rsidR="00134F78" w:rsidRPr="007B4B75">
        <w:rPr>
          <w:rFonts w:ascii="Arial" w:hAnsi="Arial" w:cs="Arial"/>
        </w:rPr>
        <w:t>m.</w:t>
      </w:r>
      <w:r w:rsidR="00036141">
        <w:rPr>
          <w:rFonts w:ascii="Arial" w:hAnsi="Arial" w:cs="Arial"/>
        </w:rPr>
        <w:t>,</w:t>
      </w:r>
      <w:r w:rsidR="00134F78" w:rsidRPr="007B4B75">
        <w:rPr>
          <w:rFonts w:ascii="Arial" w:hAnsi="Arial" w:cs="Arial"/>
        </w:rPr>
        <w:t xml:space="preserve"> wynosi </w:t>
      </w:r>
      <w:r w:rsidR="00054943" w:rsidRPr="003326FD">
        <w:rPr>
          <w:rFonts w:ascii="Arial" w:hAnsi="Arial" w:cs="Arial"/>
        </w:rPr>
        <w:t>330 000</w:t>
      </w:r>
      <w:r w:rsidR="00134F78" w:rsidRPr="003326FD">
        <w:rPr>
          <w:rFonts w:ascii="Arial" w:hAnsi="Arial" w:cs="Arial"/>
        </w:rPr>
        <w:t xml:space="preserve">,00 zł (słownie: </w:t>
      </w:r>
      <w:r w:rsidR="00054943" w:rsidRPr="003326FD">
        <w:rPr>
          <w:rFonts w:ascii="Arial" w:hAnsi="Arial" w:cs="Arial"/>
        </w:rPr>
        <w:t>trzysta trzydzieści</w:t>
      </w:r>
      <w:r w:rsidR="00134F78" w:rsidRPr="003326FD">
        <w:rPr>
          <w:rFonts w:ascii="Arial" w:hAnsi="Arial" w:cs="Arial"/>
        </w:rPr>
        <w:t xml:space="preserve"> </w:t>
      </w:r>
      <w:r w:rsidRPr="003326FD">
        <w:rPr>
          <w:rFonts w:ascii="Arial" w:hAnsi="Arial" w:cs="Arial"/>
        </w:rPr>
        <w:t>tysięcy złotych).</w:t>
      </w:r>
    </w:p>
    <w:p w:rsidR="003B46B0" w:rsidRPr="00054943" w:rsidRDefault="004657CB" w:rsidP="002D6523">
      <w:pPr>
        <w:pStyle w:val="Akapitzlist"/>
        <w:numPr>
          <w:ilvl w:val="0"/>
          <w:numId w:val="4"/>
        </w:numPr>
        <w:spacing w:after="280"/>
        <w:ind w:left="284" w:hanging="284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Zastrzega się możliwość zmiany wysokości środków publicznych na wskazane zadanie w przypadku zmian finansowych w budżecie Gminy Bytom przez Radę Miejską w Bytomiu. Kwoty mogą ulec zmianie w przypadku stwierdzenia, </w:t>
      </w:r>
      <w:r w:rsidR="00D23671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że zadanie można zrealizować mniejszym kosztem, złożone oferty </w:t>
      </w:r>
      <w:r w:rsidR="007815C0" w:rsidRPr="007B4B75">
        <w:rPr>
          <w:rFonts w:ascii="Arial" w:hAnsi="Arial" w:cs="Arial"/>
        </w:rPr>
        <w:t xml:space="preserve">nie uzyskają </w:t>
      </w:r>
      <w:r w:rsidR="001773F1">
        <w:rPr>
          <w:rFonts w:ascii="Arial" w:hAnsi="Arial" w:cs="Arial"/>
        </w:rPr>
        <w:t>pozytywnej opinii</w:t>
      </w:r>
      <w:r w:rsidR="007815C0" w:rsidRPr="007B4B75">
        <w:rPr>
          <w:rFonts w:ascii="Arial" w:hAnsi="Arial" w:cs="Arial"/>
        </w:rPr>
        <w:t xml:space="preserve"> Komisji Konkursowej lub zaistnieje konieczność zmiany budżetu Gminy Bytom w części przeznaczonej na realizację zadania z ważnych przyczyn, niemożliwych do przewidzenia w dniu ogłoszenia konkursu.</w:t>
      </w:r>
    </w:p>
    <w:p w:rsidR="00405788" w:rsidRPr="007B4B75" w:rsidRDefault="007815C0" w:rsidP="002D6523">
      <w:pPr>
        <w:jc w:val="center"/>
        <w:rPr>
          <w:rFonts w:ascii="Arial" w:hAnsi="Arial" w:cs="Arial"/>
          <w:b/>
          <w:bCs/>
        </w:rPr>
      </w:pPr>
      <w:bookmarkStart w:id="0" w:name="_Hlk68795843"/>
      <w:r w:rsidRPr="007B4B75">
        <w:rPr>
          <w:rFonts w:ascii="Arial" w:hAnsi="Arial" w:cs="Arial"/>
          <w:b/>
          <w:bCs/>
        </w:rPr>
        <w:t>§ 4</w:t>
      </w:r>
    </w:p>
    <w:p w:rsidR="00405788" w:rsidRPr="007B4B75" w:rsidRDefault="007815C0" w:rsidP="00054943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Termin realizacji zadania i składania ofert</w:t>
      </w:r>
    </w:p>
    <w:bookmarkEnd w:id="0"/>
    <w:p w:rsidR="007815C0" w:rsidRPr="007B4B75" w:rsidRDefault="007815C0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Zadanie winno być wykonane w 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 w terminie wskazanym w ofercie, którego real</w:t>
      </w:r>
      <w:r w:rsidR="00134F78" w:rsidRPr="007B4B75">
        <w:rPr>
          <w:rFonts w:ascii="Arial" w:hAnsi="Arial" w:cs="Arial"/>
        </w:rPr>
        <w:t xml:space="preserve">izacja mieści się w okresie od </w:t>
      </w:r>
      <w:r w:rsidR="00AC1FAB">
        <w:rPr>
          <w:rFonts w:ascii="Arial" w:hAnsi="Arial" w:cs="Arial"/>
        </w:rPr>
        <w:t>1</w:t>
      </w:r>
      <w:r w:rsidR="003C255D" w:rsidRPr="007B4B75">
        <w:rPr>
          <w:rFonts w:ascii="Arial" w:hAnsi="Arial" w:cs="Arial"/>
        </w:rPr>
        <w:t xml:space="preserve"> </w:t>
      </w:r>
      <w:r w:rsidR="00CA44F7" w:rsidRPr="007B4B75">
        <w:rPr>
          <w:rFonts w:ascii="Arial" w:hAnsi="Arial" w:cs="Arial"/>
        </w:rPr>
        <w:t>stycznia</w:t>
      </w:r>
      <w:r w:rsidRPr="007B4B75">
        <w:rPr>
          <w:rFonts w:ascii="Arial" w:hAnsi="Arial" w:cs="Arial"/>
        </w:rPr>
        <w:t xml:space="preserve"> 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 do 31 grudnia 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</w:t>
      </w:r>
    </w:p>
    <w:p w:rsidR="007815C0" w:rsidRPr="007B4B75" w:rsidRDefault="000D07D5" w:rsidP="003B46B0">
      <w:pPr>
        <w:pStyle w:val="Akapitzlist"/>
        <w:numPr>
          <w:ilvl w:val="0"/>
          <w:numId w:val="5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Oferty na realizację zadania należy zło</w:t>
      </w:r>
      <w:r w:rsidR="005533AC" w:rsidRPr="007B4B75">
        <w:rPr>
          <w:rFonts w:ascii="Arial" w:hAnsi="Arial" w:cs="Arial"/>
        </w:rPr>
        <w:t xml:space="preserve">żyć na zasadach opisanych w § 5 </w:t>
      </w:r>
      <w:r w:rsidRPr="007B4B75">
        <w:rPr>
          <w:rFonts w:ascii="Arial" w:hAnsi="Arial" w:cs="Arial"/>
        </w:rPr>
        <w:t xml:space="preserve">ogłoszenia w nieprzekraczalnym terminie do </w:t>
      </w:r>
      <w:r w:rsidR="00251074" w:rsidRPr="003326FD">
        <w:rPr>
          <w:rFonts w:ascii="Arial" w:hAnsi="Arial" w:cs="Arial"/>
        </w:rPr>
        <w:t>19 grudnia</w:t>
      </w:r>
      <w:r w:rsidR="00CA44F7" w:rsidRPr="003326FD">
        <w:rPr>
          <w:rFonts w:ascii="Arial" w:hAnsi="Arial" w:cs="Arial"/>
        </w:rPr>
        <w:t xml:space="preserve"> 202</w:t>
      </w:r>
      <w:r w:rsidR="00D533C4" w:rsidRPr="003326FD">
        <w:rPr>
          <w:rFonts w:ascii="Arial" w:hAnsi="Arial" w:cs="Arial"/>
        </w:rPr>
        <w:t>5</w:t>
      </w:r>
      <w:r w:rsidR="00707D2E" w:rsidRPr="003326FD">
        <w:rPr>
          <w:rFonts w:ascii="Arial" w:hAnsi="Arial" w:cs="Arial"/>
        </w:rPr>
        <w:t xml:space="preserve"> r</w:t>
      </w:r>
      <w:r w:rsidRPr="007B4B75">
        <w:rPr>
          <w:rFonts w:ascii="Arial" w:hAnsi="Arial" w:cs="Arial"/>
        </w:rPr>
        <w:t>.</w:t>
      </w:r>
    </w:p>
    <w:p w:rsidR="002D6523" w:rsidRPr="001A7523" w:rsidRDefault="000D07D5" w:rsidP="001A7523">
      <w:pPr>
        <w:pStyle w:val="Akapitzlist"/>
        <w:numPr>
          <w:ilvl w:val="0"/>
          <w:numId w:val="5"/>
        </w:numPr>
        <w:tabs>
          <w:tab w:val="left" w:pos="567"/>
        </w:tabs>
        <w:spacing w:after="280"/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Rozstrzygnięcie i ogłoszenie wyników konkursu nastąpi </w:t>
      </w:r>
      <w:r w:rsidR="008A7A08" w:rsidRPr="007B4B75">
        <w:rPr>
          <w:rFonts w:ascii="Arial" w:hAnsi="Arial" w:cs="Arial"/>
        </w:rPr>
        <w:t xml:space="preserve">nie później </w:t>
      </w:r>
      <w:r w:rsidR="00CE7028">
        <w:rPr>
          <w:rFonts w:ascii="Arial" w:hAnsi="Arial" w:cs="Arial"/>
        </w:rPr>
        <w:br/>
      </w:r>
      <w:r w:rsidR="008A7A08" w:rsidRPr="007B4B75">
        <w:rPr>
          <w:rFonts w:ascii="Arial" w:hAnsi="Arial" w:cs="Arial"/>
        </w:rPr>
        <w:t xml:space="preserve">niż </w:t>
      </w:r>
      <w:r w:rsidR="003326FD">
        <w:rPr>
          <w:rFonts w:ascii="Arial" w:hAnsi="Arial" w:cs="Arial"/>
        </w:rPr>
        <w:t>15</w:t>
      </w:r>
      <w:r w:rsidR="00540755">
        <w:rPr>
          <w:rFonts w:ascii="Arial" w:hAnsi="Arial" w:cs="Arial"/>
        </w:rPr>
        <w:t xml:space="preserve"> stycznia</w:t>
      </w:r>
      <w:r w:rsidR="00316CE7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202</w:t>
      </w:r>
      <w:r w:rsidR="00251074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r.</w:t>
      </w:r>
      <w:bookmarkStart w:id="1" w:name="_Hlk68799147"/>
      <w:r w:rsidR="001A7523">
        <w:rPr>
          <w:rFonts w:ascii="Arial" w:hAnsi="Arial" w:cs="Arial"/>
        </w:rPr>
        <w:br/>
      </w:r>
      <w:r w:rsidR="001A7523">
        <w:rPr>
          <w:rFonts w:ascii="Arial" w:hAnsi="Arial" w:cs="Arial"/>
        </w:rPr>
        <w:br/>
      </w:r>
      <w:r w:rsidR="001A7523">
        <w:rPr>
          <w:rFonts w:ascii="Arial" w:hAnsi="Arial" w:cs="Arial"/>
        </w:rPr>
        <w:br/>
      </w:r>
      <w:r w:rsidR="001A7523">
        <w:rPr>
          <w:rFonts w:ascii="Arial" w:hAnsi="Arial" w:cs="Arial"/>
        </w:rPr>
        <w:br/>
      </w:r>
    </w:p>
    <w:p w:rsidR="00405788" w:rsidRPr="007B4B75" w:rsidRDefault="000D07D5" w:rsidP="00405788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lastRenderedPageBreak/>
        <w:t>§ 5</w:t>
      </w:r>
    </w:p>
    <w:p w:rsidR="00405788" w:rsidRPr="007B4B75" w:rsidRDefault="000D07D5" w:rsidP="003B46B0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Warunki składania ofert</w:t>
      </w:r>
    </w:p>
    <w:bookmarkEnd w:id="1"/>
    <w:p w:rsidR="00CA44F7" w:rsidRPr="007B4B75" w:rsidRDefault="00CA44F7" w:rsidP="002D6523">
      <w:pPr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i/>
          <w:iCs/>
        </w:rPr>
      </w:pPr>
      <w:r w:rsidRPr="007B4B75">
        <w:rPr>
          <w:rFonts w:ascii="Arial" w:hAnsi="Arial" w:cs="Arial"/>
        </w:rPr>
        <w:t xml:space="preserve">Oferty wraz z </w:t>
      </w:r>
      <w:r w:rsidR="003326FD">
        <w:rPr>
          <w:rFonts w:ascii="Arial" w:hAnsi="Arial" w:cs="Arial"/>
        </w:rPr>
        <w:t xml:space="preserve">wymaganym kompletem dokumentów </w:t>
      </w:r>
      <w:r w:rsidRPr="007B4B75">
        <w:rPr>
          <w:rFonts w:ascii="Arial" w:hAnsi="Arial" w:cs="Arial"/>
        </w:rPr>
        <w:t xml:space="preserve">należy złożyć w formie elektronicznej za pomocą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dostępnego na stronie www.bytom.engo.org.pl/konkursy-trwajace, a następnie podpisany wydruk oferty </w:t>
      </w:r>
      <w:r w:rsidRPr="007B4B75">
        <w:rPr>
          <w:rFonts w:ascii="Arial" w:hAnsi="Arial" w:cs="Arial"/>
        </w:rPr>
        <w:br/>
        <w:t xml:space="preserve">z Generatora </w:t>
      </w:r>
      <w:proofErr w:type="spellStart"/>
      <w:r w:rsidRPr="007B4B75">
        <w:rPr>
          <w:rFonts w:ascii="Arial" w:hAnsi="Arial" w:cs="Arial"/>
        </w:rPr>
        <w:t>eNGO</w:t>
      </w:r>
      <w:proofErr w:type="spellEnd"/>
      <w:r w:rsidRPr="007B4B75">
        <w:rPr>
          <w:rFonts w:ascii="Arial" w:hAnsi="Arial" w:cs="Arial"/>
        </w:rPr>
        <w:t xml:space="preserve"> </w:t>
      </w:r>
      <w:r w:rsidR="00657CF7">
        <w:rPr>
          <w:rFonts w:ascii="Arial" w:hAnsi="Arial" w:cs="Arial"/>
        </w:rPr>
        <w:t xml:space="preserve">wraz z wymaganymi załącznikami </w:t>
      </w:r>
      <w:r w:rsidRPr="007B4B75">
        <w:rPr>
          <w:rFonts w:ascii="Arial" w:hAnsi="Arial" w:cs="Arial"/>
        </w:rPr>
        <w:t>dostarczyć w poprawnie opisanej kopercie, na której należy wpisać nazwę oferenta, nazwę zadania oraz adnotację: „Konkurs ofert na 202</w:t>
      </w:r>
      <w:r w:rsidR="0057559E">
        <w:rPr>
          <w:rFonts w:ascii="Arial" w:hAnsi="Arial" w:cs="Arial"/>
        </w:rPr>
        <w:t>6</w:t>
      </w:r>
      <w:r w:rsidRPr="007B4B75">
        <w:rPr>
          <w:rFonts w:ascii="Arial" w:hAnsi="Arial" w:cs="Arial"/>
        </w:rPr>
        <w:t xml:space="preserve"> rok – SPORT”</w:t>
      </w:r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 dopiskiem NIE OTWIERAĆ</w:t>
      </w:r>
      <w:r w:rsidR="000777D6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</w:t>
      </w:r>
      <w:r w:rsidR="00AC79C2">
        <w:rPr>
          <w:rFonts w:ascii="Arial" w:hAnsi="Arial" w:cs="Arial"/>
        </w:rPr>
        <w:br/>
      </w:r>
      <w:r w:rsidRPr="007B4B75">
        <w:rPr>
          <w:rFonts w:ascii="Arial" w:hAnsi="Arial" w:cs="Arial"/>
        </w:rPr>
        <w:t>do Kancelarii Ur</w:t>
      </w:r>
      <w:r w:rsidR="00657CF7">
        <w:rPr>
          <w:rFonts w:ascii="Arial" w:hAnsi="Arial" w:cs="Arial"/>
        </w:rPr>
        <w:t xml:space="preserve">zędu Miejskiego </w:t>
      </w:r>
      <w:r w:rsidR="004C442F">
        <w:rPr>
          <w:rFonts w:ascii="Arial" w:hAnsi="Arial" w:cs="Arial"/>
        </w:rPr>
        <w:t xml:space="preserve">w Bytomiu, ul. Parkowa 2 (pokój nr 128) lub </w:t>
      </w:r>
      <w:r w:rsidR="004C442F">
        <w:rPr>
          <w:rFonts w:ascii="Arial" w:hAnsi="Arial" w:cs="Arial"/>
        </w:rPr>
        <w:br/>
        <w:t xml:space="preserve">do punktu podawczego Urzędu Miejskiego w Bytomiu przy ul. Smolenia 35 (pokój </w:t>
      </w:r>
      <w:r w:rsidR="00CE0E56">
        <w:rPr>
          <w:rFonts w:ascii="Arial" w:hAnsi="Arial" w:cs="Arial"/>
        </w:rPr>
        <w:t xml:space="preserve">nr </w:t>
      </w:r>
      <w:r w:rsidR="004C442F">
        <w:rPr>
          <w:rFonts w:ascii="Arial" w:hAnsi="Arial" w:cs="Arial"/>
        </w:rPr>
        <w:t>16</w:t>
      </w:r>
      <w:r w:rsidR="00CE0E56">
        <w:rPr>
          <w:rFonts w:ascii="Arial" w:hAnsi="Arial" w:cs="Arial"/>
        </w:rPr>
        <w:t>,</w:t>
      </w:r>
      <w:r w:rsidR="004C442F">
        <w:rPr>
          <w:rFonts w:ascii="Arial" w:hAnsi="Arial" w:cs="Arial"/>
        </w:rPr>
        <w:t xml:space="preserve"> parter)</w:t>
      </w:r>
      <w:r w:rsidRPr="007B4B75">
        <w:rPr>
          <w:rFonts w:ascii="Arial" w:hAnsi="Arial" w:cs="Arial"/>
        </w:rPr>
        <w:t xml:space="preserve">, w terminie do dnia </w:t>
      </w:r>
      <w:r w:rsidR="0057559E" w:rsidRPr="003326FD">
        <w:rPr>
          <w:rFonts w:ascii="Arial" w:hAnsi="Arial" w:cs="Arial"/>
        </w:rPr>
        <w:t>19</w:t>
      </w:r>
      <w:r w:rsidR="004E7415" w:rsidRPr="003326FD">
        <w:rPr>
          <w:rFonts w:ascii="Arial" w:hAnsi="Arial" w:cs="Arial"/>
        </w:rPr>
        <w:t xml:space="preserve"> </w:t>
      </w:r>
      <w:r w:rsidR="0057559E" w:rsidRPr="003326FD">
        <w:rPr>
          <w:rFonts w:ascii="Arial" w:hAnsi="Arial" w:cs="Arial"/>
        </w:rPr>
        <w:t>grudnia</w:t>
      </w:r>
      <w:r w:rsidRPr="003326FD">
        <w:rPr>
          <w:rFonts w:ascii="Arial" w:hAnsi="Arial" w:cs="Arial"/>
        </w:rPr>
        <w:t xml:space="preserve"> 202</w:t>
      </w:r>
      <w:r w:rsidR="009730F9" w:rsidRPr="003326FD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roku do godz. </w:t>
      </w:r>
      <w:r w:rsidR="004E7415">
        <w:rPr>
          <w:rFonts w:ascii="Arial" w:hAnsi="Arial" w:cs="Arial"/>
        </w:rPr>
        <w:t>15.0</w:t>
      </w:r>
      <w:r w:rsidR="00054943">
        <w:rPr>
          <w:rFonts w:ascii="Arial" w:hAnsi="Arial" w:cs="Arial"/>
        </w:rPr>
        <w:t>0</w:t>
      </w:r>
      <w:r w:rsidRPr="007B4B75">
        <w:rPr>
          <w:rFonts w:ascii="Arial" w:hAnsi="Arial" w:cs="Arial"/>
        </w:rPr>
        <w:t>. Wersja papierowa musi posiadać taką samą sumę kontrolną wygenerowaną z systemu, przy czym o zachowaniu terminu decyduje data formalnego wpływu oferty do Urzędu.</w:t>
      </w:r>
    </w:p>
    <w:p w:rsidR="00CA44F7" w:rsidRPr="007B4B75" w:rsidRDefault="00CA44F7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</w:rPr>
      </w:pPr>
      <w:r w:rsidRPr="007B4B75">
        <w:rPr>
          <w:rFonts w:ascii="Arial" w:hAnsi="Arial" w:cs="Arial"/>
        </w:rPr>
        <w:t>Oferty otrzymane po terminie nie będą rozpatrywane. Przykładowy opis koperty:</w:t>
      </w:r>
    </w:p>
    <w:tbl>
      <w:tblPr>
        <w:tblpPr w:leftFromText="141" w:rightFromText="141" w:vertAnchor="text" w:tblpXSpec="center" w:tblpY="1"/>
        <w:tblOverlap w:val="never"/>
        <w:tblW w:w="8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143"/>
      </w:tblGrid>
      <w:tr w:rsidR="00CA44F7" w:rsidRPr="007B4B75" w:rsidTr="00380B5A">
        <w:trPr>
          <w:trHeight w:val="2781"/>
        </w:trPr>
        <w:tc>
          <w:tcPr>
            <w:tcW w:w="8143" w:type="dxa"/>
          </w:tcPr>
          <w:p w:rsidR="00CA44F7" w:rsidRPr="007B4B75" w:rsidRDefault="00CA44F7" w:rsidP="00380B5A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Nazwa </w:t>
            </w:r>
            <w:r w:rsidR="0059387E">
              <w:rPr>
                <w:rFonts w:ascii="Arial" w:hAnsi="Arial" w:cs="Arial"/>
              </w:rPr>
              <w:t>oferenta</w:t>
            </w:r>
          </w:p>
          <w:p w:rsidR="00CA44F7" w:rsidRDefault="00CA44F7" w:rsidP="00380B5A">
            <w:pPr>
              <w:pStyle w:val="Standard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Adres </w:t>
            </w:r>
            <w:r w:rsidR="0059387E">
              <w:rPr>
                <w:rFonts w:ascii="Arial" w:hAnsi="Arial" w:cs="Arial"/>
              </w:rPr>
              <w:t>oferenta</w:t>
            </w:r>
          </w:p>
          <w:p w:rsidR="00380B5A" w:rsidRPr="007B4B75" w:rsidRDefault="00380B5A" w:rsidP="00380B5A">
            <w:pPr>
              <w:pStyle w:val="Standar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zadania</w:t>
            </w:r>
          </w:p>
          <w:p w:rsidR="00380B5A" w:rsidRDefault="00380B5A" w:rsidP="00380B5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Urząd Miejski w Bytomiu</w:t>
            </w:r>
          </w:p>
          <w:p w:rsidR="00CA44F7" w:rsidRPr="007B4B75" w:rsidRDefault="0015347E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>Wydział Kultury i Sportu</w:t>
            </w: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  <w:r w:rsidRPr="007B4B75">
              <w:rPr>
                <w:rFonts w:ascii="Arial" w:hAnsi="Arial" w:cs="Arial"/>
              </w:rPr>
              <w:t xml:space="preserve">41-902 Bytom ul. </w:t>
            </w:r>
            <w:r w:rsidR="000E3EAE">
              <w:rPr>
                <w:rFonts w:ascii="Arial" w:hAnsi="Arial" w:cs="Arial"/>
              </w:rPr>
              <w:t>Parkowa 2</w:t>
            </w:r>
          </w:p>
          <w:p w:rsidR="00CA44F7" w:rsidRPr="007B4B75" w:rsidRDefault="00CA44F7" w:rsidP="00380B5A">
            <w:pPr>
              <w:pStyle w:val="Standard"/>
              <w:ind w:left="4111"/>
              <w:rPr>
                <w:rFonts w:ascii="Arial" w:hAnsi="Arial" w:cs="Arial"/>
              </w:rPr>
            </w:pPr>
          </w:p>
          <w:p w:rsidR="0015347E" w:rsidRPr="007B4B75" w:rsidRDefault="0057559E" w:rsidP="00380B5A">
            <w:pPr>
              <w:pStyle w:val="Standard"/>
              <w:ind w:left="4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Konkurs ofert na 2026</w:t>
            </w:r>
            <w:r w:rsidR="00380B5A">
              <w:rPr>
                <w:rFonts w:ascii="Arial" w:hAnsi="Arial" w:cs="Arial"/>
              </w:rPr>
              <w:t xml:space="preserve"> rok</w:t>
            </w:r>
            <w:r w:rsidR="00F21F57">
              <w:rPr>
                <w:rFonts w:ascii="Arial" w:hAnsi="Arial" w:cs="Arial"/>
              </w:rPr>
              <w:t xml:space="preserve"> </w:t>
            </w:r>
            <w:r w:rsidR="00F21F57" w:rsidRPr="007B4B75">
              <w:rPr>
                <w:rFonts w:ascii="Arial" w:hAnsi="Arial" w:cs="Arial"/>
              </w:rPr>
              <w:t>–</w:t>
            </w:r>
            <w:r w:rsidR="00F21F57">
              <w:rPr>
                <w:rFonts w:ascii="Arial" w:hAnsi="Arial" w:cs="Arial"/>
              </w:rPr>
              <w:t xml:space="preserve"> </w:t>
            </w:r>
            <w:r w:rsidR="0015347E" w:rsidRPr="007B4B75">
              <w:rPr>
                <w:rFonts w:ascii="Arial" w:hAnsi="Arial" w:cs="Arial"/>
              </w:rPr>
              <w:t>SPORT</w:t>
            </w:r>
            <w:r w:rsidR="00CA44F7" w:rsidRPr="007B4B75">
              <w:rPr>
                <w:rFonts w:ascii="Arial" w:hAnsi="Arial" w:cs="Arial"/>
              </w:rPr>
              <w:t xml:space="preserve"> </w:t>
            </w:r>
          </w:p>
          <w:p w:rsidR="00CA44F7" w:rsidRPr="007B4B75" w:rsidRDefault="00380B5A" w:rsidP="00451FAC">
            <w:pPr>
              <w:pStyle w:val="Standard"/>
              <w:ind w:left="4144" w:hanging="4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</w:t>
            </w:r>
            <w:r w:rsidRPr="007B4B75">
              <w:rPr>
                <w:rFonts w:ascii="Arial" w:hAnsi="Arial" w:cs="Arial"/>
              </w:rPr>
              <w:t>NIE OTWIERAĆ</w:t>
            </w:r>
          </w:p>
        </w:tc>
      </w:tr>
    </w:tbl>
    <w:p w:rsidR="0049331D" w:rsidRPr="000515C9" w:rsidRDefault="0049331D" w:rsidP="00380B5A">
      <w:pPr>
        <w:autoSpaceDE w:val="0"/>
        <w:autoSpaceDN w:val="0"/>
        <w:adjustRightInd w:val="0"/>
        <w:rPr>
          <w:rFonts w:ascii="Arial" w:hAnsi="Arial" w:cs="Arial"/>
          <w:iCs/>
          <w:sz w:val="28"/>
          <w:szCs w:val="28"/>
        </w:rPr>
      </w:pPr>
    </w:p>
    <w:p w:rsidR="0015347E" w:rsidRPr="007B4B75" w:rsidRDefault="000777D6" w:rsidP="00AC79C2">
      <w:pPr>
        <w:pStyle w:val="Akapitzlist"/>
        <w:numPr>
          <w:ilvl w:val="0"/>
          <w:numId w:val="25"/>
        </w:numPr>
        <w:tabs>
          <w:tab w:val="clear" w:pos="360"/>
          <w:tab w:val="num" w:pos="426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6F23F6" w:rsidRPr="007B4B75">
        <w:rPr>
          <w:rFonts w:ascii="Arial" w:hAnsi="Arial" w:cs="Arial"/>
        </w:rPr>
        <w:t xml:space="preserve">w języku polskim </w:t>
      </w:r>
      <w:r>
        <w:rPr>
          <w:rFonts w:ascii="Arial" w:hAnsi="Arial" w:cs="Arial"/>
        </w:rPr>
        <w:t xml:space="preserve">winna zostać złożona </w:t>
      </w:r>
      <w:r w:rsidR="0015347E" w:rsidRPr="007B4B75">
        <w:rPr>
          <w:rFonts w:ascii="Arial" w:hAnsi="Arial" w:cs="Arial"/>
        </w:rPr>
        <w:t>z wypełnieniem wszystkich miejsc w ofercie.</w:t>
      </w:r>
    </w:p>
    <w:p w:rsidR="0015347E" w:rsidRPr="007B4B75" w:rsidRDefault="00AC79C2" w:rsidP="00AC79C2">
      <w:pPr>
        <w:pStyle w:val="Akapitzlist"/>
        <w:numPr>
          <w:ilvl w:val="0"/>
          <w:numId w:val="25"/>
        </w:numPr>
        <w:tabs>
          <w:tab w:val="clear" w:pos="360"/>
          <w:tab w:val="num" w:pos="426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15347E" w:rsidRPr="007B4B75">
        <w:rPr>
          <w:rFonts w:ascii="Arial" w:hAnsi="Arial" w:cs="Arial"/>
        </w:rPr>
        <w:t xml:space="preserve">wydrukowana z Generatora </w:t>
      </w:r>
      <w:proofErr w:type="spellStart"/>
      <w:r w:rsidR="0015347E" w:rsidRPr="007B4B75">
        <w:rPr>
          <w:rFonts w:ascii="Arial" w:hAnsi="Arial" w:cs="Arial"/>
        </w:rPr>
        <w:t>eNGO</w:t>
      </w:r>
      <w:proofErr w:type="spellEnd"/>
      <w:r w:rsidR="0015347E" w:rsidRPr="007B4B75">
        <w:rPr>
          <w:rFonts w:ascii="Arial" w:hAnsi="Arial" w:cs="Arial"/>
        </w:rPr>
        <w:t xml:space="preserve"> jest zgodna ze wzorem zawartym </w:t>
      </w:r>
      <w:r>
        <w:rPr>
          <w:rFonts w:ascii="Arial" w:hAnsi="Arial" w:cs="Arial"/>
        </w:rPr>
        <w:br/>
      </w:r>
      <w:r w:rsidR="0015347E" w:rsidRPr="007B4B75">
        <w:rPr>
          <w:rFonts w:ascii="Arial" w:hAnsi="Arial" w:cs="Arial"/>
        </w:rPr>
        <w:t xml:space="preserve">w rozporządzeniu Przewodniczącego Komitetu do spraw Pożytku Publicznego </w:t>
      </w:r>
      <w:r>
        <w:rPr>
          <w:rFonts w:ascii="Arial" w:hAnsi="Arial" w:cs="Arial"/>
        </w:rPr>
        <w:br/>
      </w:r>
      <w:r w:rsidR="0015347E" w:rsidRPr="007B4B75">
        <w:rPr>
          <w:rFonts w:ascii="Arial" w:hAnsi="Arial" w:cs="Arial"/>
        </w:rPr>
        <w:t>z dnia 24 października 2018 r. w sprawie wzorów ofert i ramowych wzorów umów dotyczących realizacji zadań publicznych oraz wzorów sprawozdań z wykonania tych zadań (Dz. U. z 2018 r. poz. 2057).</w:t>
      </w:r>
    </w:p>
    <w:p w:rsidR="0015347E" w:rsidRPr="009B40A2" w:rsidRDefault="0015347E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 w:rsidRPr="009B40A2">
        <w:rPr>
          <w:rFonts w:ascii="Arial" w:hAnsi="Arial" w:cs="Arial"/>
        </w:rPr>
        <w:t>Wzór oferty, aktualizacji harmonogramu i kosztorysu, umowy, sprawozdania oraz wymaganych oświadczeń są dostępne w Biuletynie Informacji Publicznej na miejskiej stronie internetowej (</w:t>
      </w:r>
      <w:hyperlink r:id="rId8" w:history="1">
        <w:r w:rsidRPr="009B40A2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9B40A2">
        <w:rPr>
          <w:rFonts w:ascii="Arial" w:hAnsi="Arial" w:cs="Arial"/>
        </w:rPr>
        <w:t xml:space="preserve">), platformie </w:t>
      </w:r>
      <w:proofErr w:type="spellStart"/>
      <w:r w:rsidRPr="009B40A2">
        <w:rPr>
          <w:rFonts w:ascii="Arial" w:hAnsi="Arial" w:cs="Arial"/>
        </w:rPr>
        <w:t>eNGO</w:t>
      </w:r>
      <w:proofErr w:type="spellEnd"/>
      <w:r w:rsidRPr="009B40A2">
        <w:rPr>
          <w:rFonts w:ascii="Arial" w:hAnsi="Arial" w:cs="Arial"/>
        </w:rPr>
        <w:t xml:space="preserve"> oraz w Wydziale Kultury i Sportu.</w:t>
      </w:r>
    </w:p>
    <w:p w:rsidR="0015347E" w:rsidRPr="007B4B75" w:rsidRDefault="0015347E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 w:rsidRPr="007B4B75">
        <w:rPr>
          <w:rFonts w:ascii="Arial" w:hAnsi="Arial" w:cs="Arial"/>
        </w:rPr>
        <w:t>Jeden podmiot może do konkursu złożyć nie więcej niż jedną ofertę.</w:t>
      </w:r>
    </w:p>
    <w:p w:rsidR="0015347E" w:rsidRPr="007B4B75" w:rsidRDefault="00E41C83" w:rsidP="00AC79C2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Do oferty należy </w:t>
      </w:r>
      <w:r w:rsidR="0015347E" w:rsidRPr="007B4B75">
        <w:rPr>
          <w:rFonts w:ascii="Arial" w:hAnsi="Arial" w:cs="Arial"/>
        </w:rPr>
        <w:t>dołączyć następujące załączniki: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aktualny odpis właściwego rejestru/ewidencji dla oferentów, w tym odpis elektroniczny (wymóg nie dotyczy podmiotów, które figurują </w:t>
      </w:r>
      <w:r w:rsidR="00AC79C2">
        <w:rPr>
          <w:rFonts w:ascii="Arial" w:hAnsi="Arial" w:cs="Arial"/>
        </w:rPr>
        <w:br/>
        <w:t xml:space="preserve">w </w:t>
      </w:r>
      <w:r w:rsidRPr="007B4B75">
        <w:rPr>
          <w:rFonts w:ascii="Arial" w:hAnsi="Arial" w:cs="Arial"/>
        </w:rPr>
        <w:t>rejestrach/ewidencjach prowadzonych przez Urząd Miejski w Bytomiu);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oświadczenie, że oferent nie należy do sektora finansów publicznych i nie działa w zakresie przedłożonej oferty w celu osiągnięcia zysku;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dokumenty potwierdzające działalność sportową klubu w 202</w:t>
      </w:r>
      <w:r w:rsidR="00C84729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r. (skondensowana i czytelna forma opisu działalności klubu</w:t>
      </w:r>
      <w:r w:rsidR="00D21B6D">
        <w:rPr>
          <w:rFonts w:ascii="Arial" w:hAnsi="Arial" w:cs="Arial"/>
        </w:rPr>
        <w:t xml:space="preserve"> z uwzględnieniem największych </w:t>
      </w:r>
      <w:r w:rsidRPr="007B4B75">
        <w:rPr>
          <w:rFonts w:ascii="Arial" w:hAnsi="Arial" w:cs="Arial"/>
        </w:rPr>
        <w:t>sukcesów sportowych, wyszczególnienie liczby sekcji, kategorii wiekowych, liczby zawodników, trenerów</w:t>
      </w:r>
      <w:r w:rsidR="00A52FF3">
        <w:rPr>
          <w:rFonts w:ascii="Arial" w:hAnsi="Arial" w:cs="Arial"/>
        </w:rPr>
        <w:t>);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 xml:space="preserve">pełnomocnictwo do składania oświadczeń woli w przypadku terenowych jednostek organizacyjnych nieposiadających osobowości prawnej </w:t>
      </w:r>
      <w:r w:rsidR="00742748">
        <w:rPr>
          <w:rFonts w:ascii="Arial" w:hAnsi="Arial" w:cs="Arial"/>
        </w:rPr>
        <w:br/>
      </w:r>
      <w:r w:rsidRPr="007B4B75">
        <w:rPr>
          <w:rFonts w:ascii="Arial" w:hAnsi="Arial" w:cs="Arial"/>
        </w:rPr>
        <w:t>(np. oddziały, koła), wystawione przez uprawnione osoby z władz jednostki głównej;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ewentualne upoważnienie dla osoby reprezentującej podmiot, wystawione przez osoby statutowo upoważnione do składania oświadczeń woli w imieniu podmiotu;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ewentualne załączenie dokumentów potwierdzających możliwość przeprowadzenia przedsięwzięcia we wskazanym miejscu, czyl</w:t>
      </w:r>
      <w:r w:rsidR="007B4B75" w:rsidRPr="007B4B75">
        <w:rPr>
          <w:rFonts w:ascii="Arial" w:hAnsi="Arial" w:cs="Arial"/>
        </w:rPr>
        <w:t xml:space="preserve">i: </w:t>
      </w:r>
      <w:r w:rsidRPr="007B4B75">
        <w:rPr>
          <w:rFonts w:ascii="Arial" w:hAnsi="Arial" w:cs="Arial"/>
        </w:rPr>
        <w:t>list intencyjny, umowę partnerską, oświadcz</w:t>
      </w:r>
      <w:r w:rsidR="007B4B75" w:rsidRPr="007B4B75">
        <w:rPr>
          <w:rFonts w:ascii="Arial" w:hAnsi="Arial" w:cs="Arial"/>
        </w:rPr>
        <w:t>enie właściciela obiektu/posesji</w:t>
      </w:r>
      <w:r w:rsidR="00F21F57">
        <w:rPr>
          <w:rFonts w:ascii="Arial" w:hAnsi="Arial" w:cs="Arial"/>
        </w:rPr>
        <w:t xml:space="preserve"> </w:t>
      </w:r>
      <w:r w:rsidR="00F21F57" w:rsidRPr="007B4B75">
        <w:rPr>
          <w:rFonts w:ascii="Arial" w:hAnsi="Arial" w:cs="Arial"/>
        </w:rPr>
        <w:t>–</w:t>
      </w:r>
      <w:r w:rsidR="00D21B6D">
        <w:rPr>
          <w:rFonts w:ascii="Arial" w:hAnsi="Arial" w:cs="Arial"/>
        </w:rPr>
        <w:br/>
      </w:r>
      <w:r w:rsidR="007B4B75" w:rsidRPr="007B4B75">
        <w:rPr>
          <w:rFonts w:ascii="Arial" w:hAnsi="Arial" w:cs="Arial"/>
        </w:rPr>
        <w:t xml:space="preserve">w przypadku organizacji zadania </w:t>
      </w:r>
      <w:r w:rsidR="00AD7A75">
        <w:rPr>
          <w:rFonts w:ascii="Arial" w:hAnsi="Arial" w:cs="Arial"/>
        </w:rPr>
        <w:t>w</w:t>
      </w:r>
      <w:r w:rsidR="007B4B75" w:rsidRPr="007B4B75">
        <w:rPr>
          <w:rFonts w:ascii="Arial" w:hAnsi="Arial" w:cs="Arial"/>
        </w:rPr>
        <w:t xml:space="preserve"> obiektach niebędących własnością podmiotu</w:t>
      </w:r>
      <w:r w:rsidRPr="007B4B75">
        <w:rPr>
          <w:rFonts w:ascii="Arial" w:hAnsi="Arial" w:cs="Arial"/>
        </w:rPr>
        <w:t>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wskazania partnera biorącego udział w realizacji zadania</w:t>
      </w:r>
      <w:r w:rsidR="00F21F57">
        <w:rPr>
          <w:rFonts w:ascii="Arial" w:hAnsi="Arial" w:cs="Arial"/>
        </w:rPr>
        <w:t xml:space="preserve"> </w:t>
      </w:r>
      <w:r w:rsidR="00F21F57" w:rsidRPr="007B4B75">
        <w:rPr>
          <w:rFonts w:ascii="Arial" w:hAnsi="Arial" w:cs="Arial"/>
        </w:rPr>
        <w:t>–</w:t>
      </w:r>
      <w:r w:rsidRPr="007B4B75">
        <w:rPr>
          <w:rFonts w:ascii="Arial" w:hAnsi="Arial" w:cs="Arial"/>
        </w:rPr>
        <w:t>umowę partnerską, list intencyjny lub oświadczenie partnera określające jego wkład finansowy lub niefinansowy w zadanie;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15347E" w:rsidRPr="007B4B75" w:rsidRDefault="0015347E" w:rsidP="0015347E">
      <w:pPr>
        <w:pStyle w:val="Standard"/>
        <w:numPr>
          <w:ilvl w:val="0"/>
          <w:numId w:val="33"/>
        </w:numPr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w przypadku złożenia oferty przez spółkę akcyjną i spółkę z ograniczoną odpowiedzialnością – statut i dokument potwierdzający działanie w formule non profit bądź not for profit.</w:t>
      </w:r>
    </w:p>
    <w:p w:rsidR="0015347E" w:rsidRPr="009B40A2" w:rsidRDefault="0015347E" w:rsidP="00990CFC">
      <w:pPr>
        <w:pStyle w:val="Default"/>
        <w:numPr>
          <w:ilvl w:val="0"/>
          <w:numId w:val="25"/>
        </w:numPr>
        <w:tabs>
          <w:tab w:val="clear" w:pos="360"/>
          <w:tab w:val="num" w:pos="284"/>
        </w:tabs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9B40A2">
        <w:rPr>
          <w:rFonts w:ascii="Arial" w:hAnsi="Arial" w:cs="Arial"/>
          <w:szCs w:val="24"/>
        </w:rPr>
        <w:t>Oferent powinien wykazać w ofercie wkład własny w zadanie (finansowy, osobowy lub rzeczowy) o wartości nie mniejszej niż 10% wartości projektu.</w:t>
      </w:r>
    </w:p>
    <w:p w:rsidR="0015347E" w:rsidRPr="007B4B75" w:rsidRDefault="0015347E" w:rsidP="00990CFC">
      <w:pPr>
        <w:pStyle w:val="Default"/>
        <w:numPr>
          <w:ilvl w:val="0"/>
          <w:numId w:val="25"/>
        </w:numPr>
        <w:tabs>
          <w:tab w:val="clear" w:pos="360"/>
          <w:tab w:val="num" w:pos="284"/>
        </w:tabs>
        <w:spacing w:after="0"/>
        <w:ind w:left="284" w:hanging="284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Wartość wnioskowanej przez oferenta dotacji nie może przekroczyć kwoty przeznaczonej na konkurs określonej w § 3 ust. 1 niniejszego ogłoszenia.</w:t>
      </w:r>
    </w:p>
    <w:p w:rsidR="00990CFC" w:rsidRPr="000E7EFC" w:rsidRDefault="0015347E" w:rsidP="000E7EFC">
      <w:pPr>
        <w:pStyle w:val="Akapitzlist"/>
        <w:numPr>
          <w:ilvl w:val="0"/>
          <w:numId w:val="25"/>
        </w:numPr>
        <w:tabs>
          <w:tab w:val="clear" w:pos="360"/>
          <w:tab w:val="num" w:pos="284"/>
        </w:tabs>
        <w:autoSpaceDE w:val="0"/>
        <w:autoSpaceDN w:val="0"/>
        <w:adjustRightInd w:val="0"/>
        <w:ind w:left="284" w:hanging="426"/>
        <w:rPr>
          <w:rFonts w:ascii="Arial" w:hAnsi="Arial" w:cs="Arial"/>
        </w:rPr>
      </w:pPr>
      <w:r w:rsidRPr="000E7EFC">
        <w:rPr>
          <w:rFonts w:ascii="Arial" w:hAnsi="Arial" w:cs="Arial"/>
        </w:rPr>
        <w:t xml:space="preserve">Oferta musi zostać podpisana przez osoby upoważnione zgodnie ze statutem </w:t>
      </w:r>
      <w:r w:rsidRPr="000E7EFC">
        <w:rPr>
          <w:rFonts w:ascii="Arial" w:hAnsi="Arial" w:cs="Arial"/>
        </w:rPr>
        <w:br/>
        <w:t xml:space="preserve">i KRS (bądź innym właściwym rejestrem). Za prawidłowe uznane zostaną: podpisy z pieczęcią imienną wskazującą funkcję, a w przypadku braku pieczątki odręczny czytelny podpis ze wskazaniem funkcji lub wydruk imienia i nazwiska </w:t>
      </w:r>
      <w:r w:rsidR="00D21B6D" w:rsidRPr="000E7EFC">
        <w:rPr>
          <w:rFonts w:ascii="Arial" w:hAnsi="Arial" w:cs="Arial"/>
        </w:rPr>
        <w:br/>
      </w:r>
      <w:r w:rsidRPr="000E7EFC">
        <w:rPr>
          <w:rFonts w:ascii="Arial" w:hAnsi="Arial" w:cs="Arial"/>
        </w:rPr>
        <w:t>ze wskazaniem funkcji</w:t>
      </w:r>
      <w:r w:rsidR="00885FC2" w:rsidRPr="000E7EFC">
        <w:rPr>
          <w:rFonts w:ascii="Arial" w:hAnsi="Arial" w:cs="Arial"/>
        </w:rPr>
        <w:t>,</w:t>
      </w:r>
      <w:r w:rsidRPr="000E7EFC">
        <w:rPr>
          <w:rFonts w:ascii="Arial" w:hAnsi="Arial" w:cs="Arial"/>
        </w:rPr>
        <w:t xml:space="preserve"> opatrzony podpisem. Nie wystarczy parafowanie dokumentu. Wszelkie dokumenty powinny być złożone w postaci oryginału </w:t>
      </w:r>
      <w:r w:rsidR="00CE7028" w:rsidRPr="000E7EFC">
        <w:rPr>
          <w:rFonts w:ascii="Arial" w:hAnsi="Arial" w:cs="Arial"/>
        </w:rPr>
        <w:br/>
      </w:r>
      <w:r w:rsidRPr="000E7EFC">
        <w:rPr>
          <w:rFonts w:ascii="Arial" w:hAnsi="Arial" w:cs="Arial"/>
        </w:rPr>
        <w:t>lub kserokopii potwierdzonej za zgodność z oryginałem i podpisane przez uprawnione osoby zgodnie ze statutem i KRS (bądź innym właściwym rejestrem).</w:t>
      </w:r>
      <w:r w:rsidR="00990CFC" w:rsidRPr="000E7EFC">
        <w:rPr>
          <w:rFonts w:ascii="Arial" w:hAnsi="Arial" w:cs="Arial"/>
        </w:rPr>
        <w:t xml:space="preserve"> </w:t>
      </w:r>
    </w:p>
    <w:p w:rsidR="0015347E" w:rsidRPr="000E7EFC" w:rsidRDefault="00990CFC" w:rsidP="000E7EFC">
      <w:pPr>
        <w:pStyle w:val="Akapitzlist"/>
        <w:numPr>
          <w:ilvl w:val="0"/>
          <w:numId w:val="25"/>
        </w:numPr>
        <w:tabs>
          <w:tab w:val="clear" w:pos="360"/>
          <w:tab w:val="left" w:pos="284"/>
        </w:tabs>
        <w:autoSpaceDE w:val="0"/>
        <w:autoSpaceDN w:val="0"/>
        <w:adjustRightInd w:val="0"/>
        <w:ind w:left="284" w:hanging="426"/>
        <w:rPr>
          <w:rFonts w:ascii="Arial" w:hAnsi="Arial" w:cs="Arial"/>
        </w:rPr>
      </w:pPr>
      <w:r w:rsidRPr="000E7EFC">
        <w:rPr>
          <w:rFonts w:ascii="Arial" w:hAnsi="Arial" w:cs="Arial"/>
        </w:rPr>
        <w:t xml:space="preserve">Oferta powinna zawierać wskazanie „Opisu zakładanych rezultatów realizacji zadania publicznego”, zgodnie z załącznikiem nr 2 </w:t>
      </w:r>
      <w:proofErr w:type="spellStart"/>
      <w:r w:rsidRPr="000E7EFC">
        <w:rPr>
          <w:rFonts w:ascii="Arial" w:hAnsi="Arial" w:cs="Arial"/>
        </w:rPr>
        <w:t>pkt</w:t>
      </w:r>
      <w:proofErr w:type="spellEnd"/>
      <w:r w:rsidRPr="000E7EFC">
        <w:rPr>
          <w:rFonts w:ascii="Arial" w:hAnsi="Arial" w:cs="Arial"/>
        </w:rPr>
        <w:t xml:space="preserve"> III 6 do rozporządzenia, </w:t>
      </w:r>
      <w:r w:rsidRPr="000E7EFC">
        <w:rPr>
          <w:rFonts w:ascii="Arial" w:hAnsi="Arial" w:cs="Arial"/>
        </w:rPr>
        <w:br/>
        <w:t xml:space="preserve">o którym mowa w </w:t>
      </w:r>
      <w:r w:rsidRPr="000E7EFC">
        <w:rPr>
          <w:rFonts w:ascii="Arial" w:hAnsi="Arial" w:cs="Arial"/>
          <w:bCs/>
        </w:rPr>
        <w:t xml:space="preserve">§ 5 </w:t>
      </w:r>
      <w:r w:rsidRPr="000E7EFC">
        <w:rPr>
          <w:rFonts w:ascii="Arial" w:hAnsi="Arial" w:cs="Arial"/>
        </w:rPr>
        <w:t>ust. 4.</w:t>
      </w:r>
    </w:p>
    <w:p w:rsidR="007823AF" w:rsidRPr="000E7EFC" w:rsidRDefault="0015347E" w:rsidP="00990CFC">
      <w:pPr>
        <w:pStyle w:val="Default"/>
        <w:numPr>
          <w:ilvl w:val="0"/>
          <w:numId w:val="25"/>
        </w:numPr>
        <w:tabs>
          <w:tab w:val="clear" w:pos="360"/>
          <w:tab w:val="num" w:pos="284"/>
        </w:tabs>
        <w:spacing w:after="280"/>
        <w:ind w:left="284"/>
        <w:jc w:val="left"/>
        <w:rPr>
          <w:rFonts w:ascii="Arial" w:hAnsi="Arial" w:cs="Arial"/>
          <w:szCs w:val="24"/>
        </w:rPr>
      </w:pPr>
      <w:r w:rsidRPr="000E7EFC">
        <w:rPr>
          <w:rFonts w:ascii="Arial" w:hAnsi="Arial" w:cs="Arial"/>
          <w:szCs w:val="24"/>
        </w:rPr>
        <w:t>Do oferty można dołączyć inne dokumenty mogące mieć znaczenie przy ocenie projektu.</w:t>
      </w:r>
    </w:p>
    <w:p w:rsidR="001A6BE2" w:rsidRPr="007B4B75" w:rsidRDefault="00ED4BED" w:rsidP="00054943">
      <w:pPr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6</w:t>
      </w:r>
    </w:p>
    <w:p w:rsidR="00ED4BED" w:rsidRPr="007B4B75" w:rsidRDefault="00ED4BED" w:rsidP="00054943">
      <w:pPr>
        <w:spacing w:after="280"/>
        <w:ind w:left="357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Określenie niezbędnych wymogów formalnych</w:t>
      </w:r>
    </w:p>
    <w:p w:rsidR="007823AF" w:rsidRPr="007B4B75" w:rsidRDefault="007823AF" w:rsidP="00054943">
      <w:pPr>
        <w:pStyle w:val="Default"/>
        <w:spacing w:after="0"/>
        <w:jc w:val="left"/>
        <w:rPr>
          <w:rFonts w:ascii="Arial" w:hAnsi="Arial" w:cs="Arial"/>
          <w:szCs w:val="24"/>
        </w:rPr>
      </w:pPr>
      <w:r w:rsidRPr="007B4B75">
        <w:rPr>
          <w:rFonts w:ascii="Arial" w:hAnsi="Arial" w:cs="Arial"/>
          <w:szCs w:val="24"/>
        </w:rPr>
        <w:t>Z uwzględnieniem § 7 ust. 3 oferty niespełniające jednego z poniższych wymogów zostaną odrzucone ze względów formalnych:</w:t>
      </w:r>
    </w:p>
    <w:p w:rsidR="007823AF" w:rsidRPr="006A7B24" w:rsidRDefault="007823AF" w:rsidP="00054943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6A7B24">
        <w:rPr>
          <w:rFonts w:ascii="Arial" w:hAnsi="Arial" w:cs="Arial"/>
          <w:b w:val="0"/>
        </w:rPr>
        <w:t xml:space="preserve">złożenie oferty </w:t>
      </w:r>
      <w:r w:rsidRPr="006A7B24">
        <w:rPr>
          <w:rFonts w:ascii="Arial" w:eastAsiaTheme="minorHAnsi" w:hAnsi="Arial" w:cs="Arial"/>
          <w:b w:val="0"/>
          <w:lang w:eastAsia="en-US"/>
        </w:rPr>
        <w:t xml:space="preserve">w Generatorze </w:t>
      </w:r>
      <w:proofErr w:type="spellStart"/>
      <w:r w:rsidRPr="006A7B24">
        <w:rPr>
          <w:rFonts w:ascii="Arial" w:eastAsiaTheme="minorHAnsi" w:hAnsi="Arial" w:cs="Arial"/>
          <w:b w:val="0"/>
          <w:lang w:eastAsia="en-US"/>
        </w:rPr>
        <w:t>eNGO</w:t>
      </w:r>
      <w:proofErr w:type="spellEnd"/>
      <w:r w:rsidRPr="006A7B24">
        <w:rPr>
          <w:rFonts w:ascii="Arial" w:eastAsiaTheme="minorHAnsi" w:hAnsi="Arial" w:cs="Arial"/>
          <w:b w:val="0"/>
          <w:lang w:eastAsia="en-US"/>
        </w:rPr>
        <w:t xml:space="preserve"> oraz wydruku z generatora ze zgodną sumą kontr</w:t>
      </w:r>
      <w:r w:rsidR="00885FC2" w:rsidRPr="006A7B24">
        <w:rPr>
          <w:rFonts w:ascii="Arial" w:eastAsiaTheme="minorHAnsi" w:hAnsi="Arial" w:cs="Arial"/>
          <w:b w:val="0"/>
          <w:lang w:eastAsia="en-US"/>
        </w:rPr>
        <w:t>olną, o której mowa w § 5 ust. 1,</w:t>
      </w:r>
      <w:r w:rsidRPr="006A7B24">
        <w:rPr>
          <w:rFonts w:ascii="Arial" w:hAnsi="Arial" w:cs="Arial"/>
        </w:rPr>
        <w:t xml:space="preserve"> </w:t>
      </w:r>
      <w:r w:rsidRPr="006A7B24">
        <w:rPr>
          <w:rFonts w:ascii="Arial" w:hAnsi="Arial" w:cs="Arial"/>
          <w:b w:val="0"/>
        </w:rPr>
        <w:t>w miejscu i terminie wskazanym</w:t>
      </w:r>
      <w:r w:rsidR="00D21B6D" w:rsidRPr="006A7B24">
        <w:rPr>
          <w:rFonts w:ascii="Arial" w:hAnsi="Arial" w:cs="Arial"/>
          <w:b w:val="0"/>
        </w:rPr>
        <w:br/>
      </w:r>
      <w:r w:rsidRPr="006A7B24">
        <w:rPr>
          <w:rFonts w:ascii="Arial" w:hAnsi="Arial" w:cs="Arial"/>
          <w:b w:val="0"/>
        </w:rPr>
        <w:t>w ogłoszeniu;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planowana realizacja zadania w określonym w ogłoszeniu terminie;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podpisanie oferty przez osoby upoważnione do reprezentowania wnioskodawcy;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lastRenderedPageBreak/>
        <w:t>złożenie wymaganych pieczątek i podpisów w zakresie wskazanym w § 5;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bezbłędna pod względem formalno-rachunkowym kalkulacja przewidywanych kosztów realizacji zadania;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właściwe wypełnienie miejsc i rubryk w ofercie;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 xml:space="preserve">precyzyjne wskazanie rezultatów, określenie możliwości zmierzenia </w:t>
      </w:r>
      <w:r w:rsidR="00CE7028">
        <w:rPr>
          <w:rFonts w:ascii="Arial" w:hAnsi="Arial" w:cs="Arial"/>
          <w:b w:val="0"/>
        </w:rPr>
        <w:br/>
      </w:r>
      <w:r w:rsidRPr="007B4B75">
        <w:rPr>
          <w:rFonts w:ascii="Arial" w:hAnsi="Arial" w:cs="Arial"/>
          <w:b w:val="0"/>
        </w:rPr>
        <w:t>oraz rozliczenia ich osiągnięcia;</w:t>
      </w:r>
    </w:p>
    <w:p w:rsidR="007823AF" w:rsidRPr="007B4B75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złożenie wymaganych załączników, oświadczeń i</w:t>
      </w:r>
      <w:r w:rsidR="00D21B6D">
        <w:rPr>
          <w:rFonts w:ascii="Arial" w:hAnsi="Arial" w:cs="Arial"/>
          <w:b w:val="0"/>
        </w:rPr>
        <w:t xml:space="preserve"> dokumentów w formie wskazanej </w:t>
      </w:r>
      <w:r w:rsidRPr="007B4B75">
        <w:rPr>
          <w:rFonts w:ascii="Arial" w:hAnsi="Arial" w:cs="Arial"/>
          <w:b w:val="0"/>
        </w:rPr>
        <w:t>w § 5;</w:t>
      </w:r>
    </w:p>
    <w:p w:rsidR="007823AF" w:rsidRDefault="007823AF" w:rsidP="007823AF">
      <w:pPr>
        <w:pStyle w:val="Tekstpodstawowy3"/>
        <w:numPr>
          <w:ilvl w:val="0"/>
          <w:numId w:val="8"/>
        </w:numPr>
        <w:ind w:left="709" w:hanging="283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zgodność oferty realizacji zadania z działalnością statutową oferenta;</w:t>
      </w:r>
    </w:p>
    <w:p w:rsidR="007823AF" w:rsidRPr="00674700" w:rsidRDefault="007823AF" w:rsidP="00D21B6D">
      <w:pPr>
        <w:pStyle w:val="Tekstpodstawowy3"/>
        <w:numPr>
          <w:ilvl w:val="0"/>
          <w:numId w:val="8"/>
        </w:numPr>
        <w:tabs>
          <w:tab w:val="left" w:pos="709"/>
        </w:tabs>
        <w:ind w:left="709" w:hanging="425"/>
        <w:jc w:val="left"/>
        <w:rPr>
          <w:rFonts w:ascii="Arial" w:hAnsi="Arial" w:cs="Arial"/>
          <w:b w:val="0"/>
        </w:rPr>
      </w:pPr>
      <w:r w:rsidRPr="00674700">
        <w:rPr>
          <w:rFonts w:ascii="Arial" w:hAnsi="Arial" w:cs="Arial"/>
          <w:b w:val="0"/>
        </w:rPr>
        <w:t xml:space="preserve">wkład własny w projekt (finansowy, osobowy lub rzeczowy) o wartości </w:t>
      </w:r>
      <w:r w:rsidR="00D21B6D">
        <w:rPr>
          <w:rFonts w:ascii="Arial" w:hAnsi="Arial" w:cs="Arial"/>
          <w:b w:val="0"/>
        </w:rPr>
        <w:br/>
      </w:r>
      <w:r w:rsidRPr="00674700">
        <w:rPr>
          <w:rFonts w:ascii="Arial" w:hAnsi="Arial" w:cs="Arial"/>
          <w:b w:val="0"/>
        </w:rPr>
        <w:t>co najmniej 10% wartości projektu;</w:t>
      </w:r>
    </w:p>
    <w:p w:rsidR="004A2811" w:rsidRPr="007B4B75" w:rsidRDefault="007823AF" w:rsidP="00674700">
      <w:pPr>
        <w:pStyle w:val="Tekstpodstawowy3"/>
        <w:numPr>
          <w:ilvl w:val="0"/>
          <w:numId w:val="8"/>
        </w:numPr>
        <w:spacing w:after="280"/>
        <w:ind w:left="284" w:firstLine="0"/>
        <w:jc w:val="left"/>
        <w:rPr>
          <w:rFonts w:ascii="Arial" w:hAnsi="Arial" w:cs="Arial"/>
          <w:b w:val="0"/>
        </w:rPr>
      </w:pPr>
      <w:r w:rsidRPr="007B4B75">
        <w:rPr>
          <w:rFonts w:ascii="Arial" w:hAnsi="Arial" w:cs="Arial"/>
          <w:b w:val="0"/>
        </w:rPr>
        <w:t>wartość wnioskowanej dotacji nie wyższa niż kwota przeznaczona na konkurs.</w:t>
      </w:r>
    </w:p>
    <w:p w:rsidR="00DC72CA" w:rsidRPr="007B4B75" w:rsidRDefault="00F22A53" w:rsidP="00DC72CA">
      <w:pPr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7</w:t>
      </w:r>
    </w:p>
    <w:p w:rsidR="00F22A53" w:rsidRPr="007B4B75" w:rsidRDefault="00F22A53" w:rsidP="00DC72CA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Kryteria i tryb wyboru oferty</w:t>
      </w:r>
    </w:p>
    <w:p w:rsidR="00F22A53" w:rsidRPr="007B4B75" w:rsidRDefault="00F22A53" w:rsidP="00DC72CA">
      <w:pPr>
        <w:pStyle w:val="Akapitzlist"/>
        <w:numPr>
          <w:ilvl w:val="0"/>
          <w:numId w:val="9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Złożone oferty będą</w:t>
      </w:r>
      <w:r w:rsidR="001773F1">
        <w:rPr>
          <w:rFonts w:ascii="Arial" w:hAnsi="Arial" w:cs="Arial"/>
        </w:rPr>
        <w:t xml:space="preserve"> opiniowane</w:t>
      </w:r>
      <w:r w:rsidRPr="007B4B75">
        <w:rPr>
          <w:rFonts w:ascii="Arial" w:hAnsi="Arial" w:cs="Arial"/>
        </w:rPr>
        <w:t xml:space="preserve"> przez pow</w:t>
      </w:r>
      <w:r w:rsidR="00BD477C" w:rsidRPr="007B4B75">
        <w:rPr>
          <w:rFonts w:ascii="Arial" w:hAnsi="Arial" w:cs="Arial"/>
        </w:rPr>
        <w:t xml:space="preserve">ołaną przez Prezydenta Bytomia </w:t>
      </w:r>
      <w:r w:rsidR="005533AC" w:rsidRPr="007B4B75">
        <w:rPr>
          <w:rFonts w:ascii="Arial" w:hAnsi="Arial" w:cs="Arial"/>
        </w:rPr>
        <w:t>k</w:t>
      </w:r>
      <w:r w:rsidR="00BD477C" w:rsidRPr="007B4B75">
        <w:rPr>
          <w:rFonts w:ascii="Arial" w:hAnsi="Arial" w:cs="Arial"/>
        </w:rPr>
        <w:t xml:space="preserve">omisję </w:t>
      </w:r>
      <w:r w:rsidR="005533AC" w:rsidRPr="007B4B75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onkursową, zwaną dalej </w:t>
      </w:r>
      <w:r w:rsidR="00F21F57">
        <w:rPr>
          <w:rFonts w:ascii="Arial" w:hAnsi="Arial" w:cs="Arial"/>
        </w:rPr>
        <w:t>„</w:t>
      </w:r>
      <w:r w:rsidRPr="007B4B75">
        <w:rPr>
          <w:rFonts w:ascii="Arial" w:hAnsi="Arial" w:cs="Arial"/>
        </w:rPr>
        <w:t>komisją</w:t>
      </w:r>
      <w:r w:rsidR="00F21F57">
        <w:rPr>
          <w:rFonts w:ascii="Arial" w:hAnsi="Arial" w:cs="Arial"/>
        </w:rPr>
        <w:t>”</w:t>
      </w:r>
      <w:r w:rsidRPr="007B4B75">
        <w:rPr>
          <w:rFonts w:ascii="Arial" w:hAnsi="Arial" w:cs="Arial"/>
        </w:rPr>
        <w:t>.</w:t>
      </w:r>
    </w:p>
    <w:p w:rsidR="00F22A53" w:rsidRPr="003D2E63" w:rsidRDefault="00F22A53" w:rsidP="003D2E63">
      <w:pPr>
        <w:pStyle w:val="Akapitzlist"/>
        <w:numPr>
          <w:ilvl w:val="0"/>
          <w:numId w:val="9"/>
        </w:numPr>
        <w:ind w:left="425" w:hanging="425"/>
        <w:rPr>
          <w:rFonts w:ascii="Arial" w:hAnsi="Arial" w:cs="Arial"/>
        </w:rPr>
      </w:pPr>
      <w:r w:rsidRPr="003D2E63">
        <w:rPr>
          <w:rFonts w:ascii="Arial" w:hAnsi="Arial" w:cs="Arial"/>
        </w:rPr>
        <w:t>Do zadań komisji należy: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formalna spełnienia prz</w:t>
      </w:r>
      <w:r w:rsidR="00621C41">
        <w:rPr>
          <w:rFonts w:ascii="Arial" w:hAnsi="Arial" w:cs="Arial"/>
        </w:rPr>
        <w:t xml:space="preserve">ez uczestników konkursu wymagań </w:t>
      </w:r>
      <w:r w:rsidRPr="007B4B75">
        <w:rPr>
          <w:rFonts w:ascii="Arial" w:hAnsi="Arial" w:cs="Arial"/>
        </w:rPr>
        <w:t>określonych w ogłoszeniu o konkursie;</w:t>
      </w:r>
    </w:p>
    <w:p w:rsidR="00F22A53" w:rsidRPr="007B4B75" w:rsidRDefault="00F22A53" w:rsidP="00E838EF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ocena merytoryczna ofert zgodnie z kryteriami określonymi w ogłoszeniu konkursu;</w:t>
      </w:r>
    </w:p>
    <w:p w:rsidR="00F22A53" w:rsidRPr="003D2E63" w:rsidRDefault="00F22A53" w:rsidP="003D2E63">
      <w:pPr>
        <w:pStyle w:val="Akapitzlist"/>
        <w:numPr>
          <w:ilvl w:val="0"/>
          <w:numId w:val="10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dokumentowanie wszelkich czynności i zdarzeń związanych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postępowaniem konkursowym</w:t>
      </w:r>
      <w:r w:rsidRPr="003D2E63">
        <w:rPr>
          <w:rFonts w:ascii="Arial" w:hAnsi="Arial" w:cs="Arial"/>
        </w:rPr>
        <w:t>.</w:t>
      </w:r>
    </w:p>
    <w:p w:rsidR="001773F1" w:rsidRDefault="001773F1" w:rsidP="007823A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1773F1">
        <w:rPr>
          <w:rFonts w:ascii="Arial" w:hAnsi="Arial" w:cs="Arial"/>
        </w:rPr>
        <w:t xml:space="preserve">Komisja sporządza listę ofert według przyznanej punktacji, począwszy od oferty najwyżej punktowanej i proponuje oferty do realizacji w ramach dostępnych </w:t>
      </w:r>
      <w:r>
        <w:rPr>
          <w:rFonts w:ascii="Arial" w:hAnsi="Arial" w:cs="Arial"/>
        </w:rPr>
        <w:br/>
      </w:r>
      <w:r w:rsidRPr="001773F1">
        <w:rPr>
          <w:rFonts w:ascii="Arial" w:hAnsi="Arial" w:cs="Arial"/>
        </w:rPr>
        <w:t xml:space="preserve">na ich realizację środków finansowych, z propozycją co do wysokości dotacji </w:t>
      </w:r>
    </w:p>
    <w:p w:rsidR="001773F1" w:rsidRPr="001773F1" w:rsidRDefault="001773F1" w:rsidP="001773F1">
      <w:pPr>
        <w:pStyle w:val="Akapitzlist"/>
        <w:spacing w:after="280"/>
        <w:ind w:left="426"/>
        <w:rPr>
          <w:rFonts w:ascii="Arial" w:hAnsi="Arial" w:cs="Arial"/>
        </w:rPr>
      </w:pPr>
      <w:r w:rsidRPr="001773F1">
        <w:rPr>
          <w:rFonts w:ascii="Arial" w:hAnsi="Arial" w:cs="Arial"/>
        </w:rPr>
        <w:t>dla opiniowanego podmiotu</w:t>
      </w:r>
      <w:r>
        <w:rPr>
          <w:rFonts w:ascii="Arial" w:hAnsi="Arial" w:cs="Arial"/>
          <w:color w:val="00B0F0"/>
        </w:rPr>
        <w:t>.</w:t>
      </w:r>
    </w:p>
    <w:p w:rsidR="007823AF" w:rsidRPr="007B4B75" w:rsidRDefault="007823AF" w:rsidP="007823AF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Weryfikacji merytorycznej zostaną poddane jednie kompletne oferty, które spełniły wymogi formalne. </w:t>
      </w:r>
      <w:r w:rsidR="001773F1" w:rsidRPr="001773F1">
        <w:rPr>
          <w:rFonts w:ascii="Arial" w:hAnsi="Arial" w:cs="Arial"/>
          <w:bCs/>
        </w:rPr>
        <w:t>Przy opiniowaniu zgłoszonych</w:t>
      </w:r>
      <w:r w:rsidR="00F21F57">
        <w:rPr>
          <w:rFonts w:ascii="Arial" w:hAnsi="Arial" w:cs="Arial"/>
        </w:rPr>
        <w:t xml:space="preserve"> ofert k</w:t>
      </w:r>
      <w:r w:rsidR="001773F1" w:rsidRPr="001773F1">
        <w:rPr>
          <w:rFonts w:ascii="Arial" w:hAnsi="Arial" w:cs="Arial"/>
        </w:rPr>
        <w:t>omisja bierze pod uwagę następujące kryteria</w:t>
      </w:r>
      <w:r w:rsidRPr="007B4B75">
        <w:rPr>
          <w:rFonts w:ascii="Arial" w:hAnsi="Arial" w:cs="Arial"/>
        </w:rPr>
        <w:t>: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bCs/>
          <w:szCs w:val="20"/>
        </w:rPr>
        <w:t>merytoryczne (</w:t>
      </w:r>
      <w:r w:rsidRPr="007B4B75">
        <w:rPr>
          <w:rFonts w:ascii="Arial" w:hAnsi="Arial" w:cs="Arial"/>
          <w:bCs/>
        </w:rPr>
        <w:t>zakres oferty klubu – liczba sekcji/kategorii wiekowych etc., sukcesy zawodników klubu, zasięg, skala działalności</w:t>
      </w:r>
      <w:r w:rsidRPr="007B4B75">
        <w:rPr>
          <w:rFonts w:ascii="Arial" w:hAnsi="Arial" w:cs="Arial"/>
          <w:bCs/>
          <w:szCs w:val="20"/>
        </w:rPr>
        <w:t xml:space="preserve"> – liczba osób trenujących, tradycja, sukcesy osiągane przez zawodników, działaczy i trenerów</w:t>
      </w:r>
      <w:r w:rsidR="00885FC2">
        <w:rPr>
          <w:rFonts w:ascii="Arial" w:hAnsi="Arial" w:cs="Arial"/>
          <w:bCs/>
          <w:szCs w:val="20"/>
        </w:rPr>
        <w:t>,</w:t>
      </w:r>
      <w:r w:rsidRPr="007B4B75">
        <w:rPr>
          <w:rFonts w:ascii="Arial" w:hAnsi="Arial" w:cs="Arial"/>
          <w:bCs/>
          <w:szCs w:val="20"/>
        </w:rPr>
        <w:t xml:space="preserve"> ocena wpływu projektu na realizację celu publicznego, </w:t>
      </w:r>
      <w:r w:rsidRPr="007B4B75">
        <w:rPr>
          <w:rFonts w:ascii="Arial" w:hAnsi="Arial" w:cs="Arial"/>
          <w:szCs w:val="20"/>
        </w:rPr>
        <w:t>walory, kompleksowość, spójność i atrakcyjność projektu, zasięg działania, mierzalny cel działania, miejsce wykonania zadania, cykliczność proponowanego projektu lub jego nowatorstwo, zgodność z realizacją ogólnych celów rozwoju Bytomia określonych w dokumentach strategicznych oraz programach operacyjnych). W tym zakresie komisja może przyznać od 0 do 15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 xml:space="preserve">finansowe (rzetelność przedstawionego budżetu, koszty realizacji planowanego zadania, ocena kosztów kalkulacji zadania pod kątem ich celowości, oszczędności i efektywności wykonania, udział środków własnych oraz innych źródeł finansowania). W tym zakresie komisja może przyznać </w:t>
      </w:r>
      <w:r w:rsidR="007E2862">
        <w:rPr>
          <w:rFonts w:ascii="Arial" w:hAnsi="Arial" w:cs="Arial"/>
          <w:szCs w:val="20"/>
        </w:rPr>
        <w:br/>
      </w:r>
      <w:r w:rsidRPr="007B4B75">
        <w:rPr>
          <w:rFonts w:ascii="Arial" w:hAnsi="Arial" w:cs="Arial"/>
          <w:szCs w:val="20"/>
        </w:rPr>
        <w:t>od 0 do 10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organizacyjne (posiadane zasoby kadrowe, rzeczowe, doświadczenie </w:t>
      </w:r>
      <w:r w:rsidRPr="007B4B75">
        <w:rPr>
          <w:rFonts w:ascii="Arial" w:hAnsi="Arial" w:cs="Arial"/>
          <w:szCs w:val="20"/>
        </w:rPr>
        <w:t>oferenta w realizacji podobnych zadań, rzetelność i terminowość realizacji oraz sposób rozliczania otrzymanych środków na realizację zadań publicznych). W tym zakresie komisja może przyznać od 0 do 5 punktów;</w:t>
      </w:r>
    </w:p>
    <w:p w:rsidR="007823AF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lastRenderedPageBreak/>
        <w:t>społeczne (beneficjenci – dostępność realizowanego przedsięwzięcia dla mieszkańców, przewidywana liczba odbiorców, zapotrzebowanie społeczne na projekt).</w:t>
      </w:r>
      <w:r w:rsidR="00F21F57">
        <w:rPr>
          <w:rFonts w:ascii="Arial" w:hAnsi="Arial" w:cs="Arial"/>
          <w:szCs w:val="20"/>
        </w:rPr>
        <w:t xml:space="preserve"> </w:t>
      </w:r>
      <w:r w:rsidRPr="007B4B75">
        <w:rPr>
          <w:rFonts w:ascii="Arial" w:hAnsi="Arial" w:cs="Arial"/>
          <w:szCs w:val="20"/>
        </w:rPr>
        <w:t>W tym zakresie komisja może przyznać od 0 do 5 punktów.</w:t>
      </w:r>
    </w:p>
    <w:p w:rsidR="00BF4749" w:rsidRPr="007B4B75" w:rsidRDefault="007823AF" w:rsidP="007823AF">
      <w:pPr>
        <w:pStyle w:val="Akapitzlist"/>
        <w:numPr>
          <w:ilvl w:val="2"/>
          <w:numId w:val="26"/>
        </w:numPr>
        <w:tabs>
          <w:tab w:val="clear" w:pos="3402"/>
          <w:tab w:val="num" w:pos="709"/>
        </w:tabs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  <w:szCs w:val="20"/>
        </w:rPr>
        <w:t>przejrzystość i staranność przygotowania dokumentacji i oferty. W tym zakresie komisja może przyznać od 0 do 5 punktów.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Wymagana minimalna liczba punktów uprawniających do otrzymania pozytywnej </w:t>
      </w:r>
      <w:r w:rsidR="001773F1">
        <w:rPr>
          <w:rFonts w:ascii="Arial" w:hAnsi="Arial" w:cs="Arial"/>
        </w:rPr>
        <w:t>opinii</w:t>
      </w:r>
      <w:r w:rsidRPr="007B4B75">
        <w:rPr>
          <w:rFonts w:ascii="Arial" w:hAnsi="Arial" w:cs="Arial"/>
        </w:rPr>
        <w:t xml:space="preserve"> </w:t>
      </w:r>
      <w:r w:rsidR="001773F1">
        <w:rPr>
          <w:rFonts w:ascii="Arial" w:hAnsi="Arial" w:cs="Arial"/>
        </w:rPr>
        <w:t>k</w:t>
      </w:r>
      <w:r w:rsidRPr="007B4B75">
        <w:rPr>
          <w:rFonts w:ascii="Arial" w:hAnsi="Arial" w:cs="Arial"/>
        </w:rPr>
        <w:t xml:space="preserve">omisji wynosi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>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Oferta, która uzyska mniej niż </w:t>
      </w:r>
      <w:r w:rsidR="003C6AA8" w:rsidRPr="007B4B75">
        <w:rPr>
          <w:rFonts w:ascii="Arial" w:hAnsi="Arial" w:cs="Arial"/>
        </w:rPr>
        <w:t>25</w:t>
      </w:r>
      <w:r w:rsidRPr="007B4B75">
        <w:rPr>
          <w:rFonts w:ascii="Arial" w:hAnsi="Arial" w:cs="Arial"/>
        </w:rPr>
        <w:t xml:space="preserve"> punktów zostaje </w:t>
      </w:r>
      <w:r w:rsidR="001773F1">
        <w:rPr>
          <w:rFonts w:ascii="Arial" w:hAnsi="Arial" w:cs="Arial"/>
        </w:rPr>
        <w:t>zaopiniowana</w:t>
      </w:r>
      <w:r w:rsidRPr="007B4B75">
        <w:rPr>
          <w:rFonts w:ascii="Arial" w:hAnsi="Arial" w:cs="Arial"/>
        </w:rPr>
        <w:t xml:space="preserve"> negatywnie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pod kątem merytorycznym.</w:t>
      </w:r>
    </w:p>
    <w:p w:rsidR="00630F03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Decyzję o rozstrzygnięciu, wyborze oferty i o udzieleniu dotacji podejmuje Prezydent Bytomia.</w:t>
      </w:r>
    </w:p>
    <w:p w:rsidR="00256444" w:rsidRPr="007B4B75" w:rsidRDefault="00630F03" w:rsidP="0057285D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Podejmując decyzję o udzieleniu wsparcia finansowego podstawowym</w:t>
      </w:r>
      <w:r w:rsidR="0057285D" w:rsidRPr="007B4B7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 xml:space="preserve">kryterium dla Prezydenta Bytomia będzie ocena wpływu wsparcia finansowego Gminy Bytom na poprawę warunków uprawiania sportu </w:t>
      </w:r>
      <w:r w:rsidR="00256444" w:rsidRPr="007B4B75">
        <w:rPr>
          <w:rFonts w:ascii="Arial" w:hAnsi="Arial" w:cs="Arial"/>
        </w:rPr>
        <w:t>przez zawodników i członków klubu sportowego oraz zwiększenie dostę</w:t>
      </w:r>
      <w:r w:rsidR="00186756" w:rsidRPr="007B4B75">
        <w:rPr>
          <w:rFonts w:ascii="Arial" w:hAnsi="Arial" w:cs="Arial"/>
        </w:rPr>
        <w:t xml:space="preserve">pności społeczności lokalnej </w:t>
      </w:r>
      <w:r w:rsidR="00256444" w:rsidRPr="007B4B75">
        <w:rPr>
          <w:rFonts w:ascii="Arial" w:hAnsi="Arial" w:cs="Arial"/>
        </w:rPr>
        <w:t>do działalności sportowej prowadzonej przez ten klub, a także: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zgodności przedłożonej oferty z założonym celem publicznym, określonym w § 3 uchwały;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opinia komisji;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możliwości realizacji zadania przez wnioskodawcę</w:t>
      </w:r>
      <w:r w:rsidR="00903925">
        <w:rPr>
          <w:rFonts w:ascii="Arial" w:hAnsi="Arial" w:cs="Arial"/>
        </w:rPr>
        <w:t xml:space="preserve"> </w:t>
      </w:r>
      <w:r w:rsidRPr="007B4B75">
        <w:rPr>
          <w:rFonts w:ascii="Arial" w:hAnsi="Arial" w:cs="Arial"/>
        </w:rPr>
        <w:t>z uwzględnieniem jego zasobów finansowych, kadrowych, infrastrukturalnych i organizacyjnych;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poziomu sportowego</w:t>
      </w:r>
      <w:r w:rsidR="00885FC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reprezentowanego przez zawodników wnioskodawcy;</w:t>
      </w:r>
    </w:p>
    <w:p w:rsidR="00630F03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przedstawiony opis, kosztorys i harmonogram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udział środków własnych oferenta lub pozyskanych z innych źródeł finansowania;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ocena przedstawionej w ofercie kalkulacji kosztów realizacji zadania;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dotychczasowe doświadczenie współpracy Gminy Bytom z wnioskodawcą</w:t>
      </w:r>
      <w:r w:rsidR="00762C4C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</w:t>
      </w:r>
      <w:r w:rsidR="00903925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szczególnym uwzględnieniem analizy wykonania zadań zleconych w latach ubiegłych, jakość i terminowość rozliczania dotacji;</w:t>
      </w:r>
    </w:p>
    <w:p w:rsidR="00256444" w:rsidRPr="007B4B75" w:rsidRDefault="00256444" w:rsidP="00311BC3">
      <w:pPr>
        <w:pStyle w:val="Akapitzlist"/>
        <w:numPr>
          <w:ilvl w:val="0"/>
          <w:numId w:val="12"/>
        </w:numPr>
        <w:spacing w:after="280"/>
        <w:ind w:left="709" w:hanging="283"/>
        <w:rPr>
          <w:rFonts w:ascii="Arial" w:hAnsi="Arial" w:cs="Arial"/>
        </w:rPr>
      </w:pPr>
      <w:r w:rsidRPr="007B4B75">
        <w:rPr>
          <w:rFonts w:ascii="Arial" w:hAnsi="Arial" w:cs="Arial"/>
        </w:rPr>
        <w:t>doświadczenie w realizacji zadań o podobnym zakresie</w:t>
      </w:r>
      <w:r w:rsidR="00762C4C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wykonanych przez oferenta.</w:t>
      </w:r>
    </w:p>
    <w:p w:rsidR="00256444" w:rsidRPr="007B4B75" w:rsidRDefault="00FE6623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Przyznając dotację </w:t>
      </w:r>
      <w:r w:rsidR="00864CF2" w:rsidRPr="007B4B75">
        <w:rPr>
          <w:rFonts w:ascii="Arial" w:hAnsi="Arial" w:cs="Arial"/>
        </w:rPr>
        <w:t xml:space="preserve">Prezydent Bytomia może </w:t>
      </w:r>
      <w:r w:rsidR="00256444" w:rsidRPr="007B4B75">
        <w:rPr>
          <w:rFonts w:ascii="Arial" w:hAnsi="Arial" w:cs="Arial"/>
        </w:rPr>
        <w:t>wskazać określone pozycje z</w:t>
      </w:r>
      <w:r w:rsidR="00DC72CA" w:rsidRPr="007B4B75">
        <w:rPr>
          <w:rFonts w:ascii="Arial" w:hAnsi="Arial" w:cs="Arial"/>
        </w:rPr>
        <w:t> </w:t>
      </w:r>
      <w:r w:rsidR="00256444" w:rsidRPr="007B4B75">
        <w:rPr>
          <w:rFonts w:ascii="Arial" w:hAnsi="Arial" w:cs="Arial"/>
        </w:rPr>
        <w:t>kosztorysu zadania, które zostaną dofinansowane z budżetu miasta.</w:t>
      </w:r>
    </w:p>
    <w:p w:rsidR="00256444" w:rsidRPr="007B4B75" w:rsidRDefault="00256444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Rozstrzygnięcie konkursu</w:t>
      </w:r>
      <w:r w:rsidR="005533AC" w:rsidRPr="007B4B75">
        <w:rPr>
          <w:rFonts w:ascii="Arial" w:hAnsi="Arial" w:cs="Arial"/>
        </w:rPr>
        <w:t xml:space="preserve"> jest ostateczne,</w:t>
      </w:r>
      <w:r w:rsidRPr="007B4B75">
        <w:rPr>
          <w:rFonts w:ascii="Arial" w:hAnsi="Arial" w:cs="Arial"/>
        </w:rPr>
        <w:t xml:space="preserve"> nie jest decyzją administracyjną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i nie podlega zaskarżeniu</w:t>
      </w:r>
      <w:r w:rsidR="005964B9" w:rsidRPr="007B4B75">
        <w:rPr>
          <w:rFonts w:ascii="Arial" w:hAnsi="Arial" w:cs="Arial"/>
        </w:rPr>
        <w:t>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możliwość nierozstrzygnięcia konkursu,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tym jeżeli nie złożono żadnej oferty lub gdy żadna ze złożonych ofert nie spełnia wymogów zawartych w powyższym ogłoszeniu o otwartym konkursie ofert.</w:t>
      </w:r>
    </w:p>
    <w:p w:rsidR="005964B9" w:rsidRPr="007B4B75" w:rsidRDefault="005964B9" w:rsidP="00186756">
      <w:pPr>
        <w:pStyle w:val="Akapitzlist"/>
        <w:numPr>
          <w:ilvl w:val="0"/>
          <w:numId w:val="9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Ogłoszenie wyników otwartego konkursu ofert ze wskazani</w:t>
      </w:r>
      <w:r w:rsidR="00311BC3" w:rsidRPr="007B4B75">
        <w:rPr>
          <w:rFonts w:ascii="Arial" w:hAnsi="Arial" w:cs="Arial"/>
        </w:rPr>
        <w:t>em nazw oferentów, nazwy zadań</w:t>
      </w:r>
      <w:r w:rsidRPr="007B4B75">
        <w:rPr>
          <w:rFonts w:ascii="Arial" w:hAnsi="Arial" w:cs="Arial"/>
        </w:rPr>
        <w:t xml:space="preserve"> oraz </w:t>
      </w:r>
      <w:r w:rsidR="00762C4C">
        <w:rPr>
          <w:rFonts w:ascii="Arial" w:hAnsi="Arial" w:cs="Arial"/>
        </w:rPr>
        <w:t xml:space="preserve">wysokości </w:t>
      </w:r>
      <w:r w:rsidRPr="007B4B75">
        <w:rPr>
          <w:rFonts w:ascii="Arial" w:hAnsi="Arial" w:cs="Arial"/>
        </w:rPr>
        <w:t>przyznan</w:t>
      </w:r>
      <w:r w:rsidR="00762C4C">
        <w:rPr>
          <w:rFonts w:ascii="Arial" w:hAnsi="Arial" w:cs="Arial"/>
        </w:rPr>
        <w:t>ych</w:t>
      </w:r>
      <w:r w:rsidRPr="007B4B75">
        <w:rPr>
          <w:rFonts w:ascii="Arial" w:hAnsi="Arial" w:cs="Arial"/>
        </w:rPr>
        <w:t xml:space="preserve"> środków publicznych nastąpi niezwłocznie po wyborze ofert w Biuletynie Informacji Publicznej,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 xml:space="preserve">siedzibie Urzędu Miejskiego w </w:t>
      </w:r>
      <w:r w:rsidR="00311BC3" w:rsidRPr="007B4B75">
        <w:rPr>
          <w:rFonts w:ascii="Arial" w:hAnsi="Arial" w:cs="Arial"/>
        </w:rPr>
        <w:t>Bytomiu</w:t>
      </w:r>
      <w:r w:rsidR="00762C4C">
        <w:rPr>
          <w:rFonts w:ascii="Arial" w:hAnsi="Arial" w:cs="Arial"/>
        </w:rPr>
        <w:t>,</w:t>
      </w:r>
      <w:r w:rsidR="00311BC3" w:rsidRPr="007B4B75">
        <w:rPr>
          <w:rFonts w:ascii="Arial" w:hAnsi="Arial" w:cs="Arial"/>
        </w:rPr>
        <w:t xml:space="preserve"> w miejscu przeznaczonym </w:t>
      </w:r>
      <w:r w:rsidRPr="007B4B75">
        <w:rPr>
          <w:rFonts w:ascii="Arial" w:hAnsi="Arial" w:cs="Arial"/>
        </w:rPr>
        <w:t>na zamieszczenie ogłoszeń oraz na miejskiej stronie internetowej.</w:t>
      </w:r>
    </w:p>
    <w:p w:rsidR="00986ADD" w:rsidRDefault="005964B9" w:rsidP="00986ADD">
      <w:pPr>
        <w:pStyle w:val="Akapitzlist"/>
        <w:numPr>
          <w:ilvl w:val="0"/>
          <w:numId w:val="9"/>
        </w:numPr>
        <w:spacing w:after="280"/>
        <w:ind w:left="426" w:hanging="426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Oferenci mogą żądać uzasadnienia wyboru lub odrzucenia oferty. Odpowiedź ogłaszającego konkurs następuje w terminie 14 dni od dnia złożenia żądania uzasadnienia.</w:t>
      </w:r>
    </w:p>
    <w:p w:rsidR="00903925" w:rsidRPr="003C7D39" w:rsidRDefault="00903925" w:rsidP="003C7D39">
      <w:pPr>
        <w:spacing w:after="280"/>
        <w:rPr>
          <w:rFonts w:ascii="Arial" w:hAnsi="Arial" w:cs="Arial"/>
        </w:rPr>
      </w:pPr>
    </w:p>
    <w:p w:rsidR="00DC72CA" w:rsidRPr="007B4B75" w:rsidRDefault="005964B9" w:rsidP="00D97453">
      <w:pPr>
        <w:pStyle w:val="Akapitzlist"/>
        <w:ind w:left="426"/>
        <w:contextualSpacing w:val="0"/>
        <w:jc w:val="center"/>
        <w:rPr>
          <w:rFonts w:ascii="Arial" w:hAnsi="Arial" w:cs="Arial"/>
        </w:rPr>
      </w:pPr>
      <w:r w:rsidRPr="007B4B75">
        <w:rPr>
          <w:rFonts w:ascii="Arial" w:hAnsi="Arial" w:cs="Arial"/>
          <w:b/>
          <w:bCs/>
        </w:rPr>
        <w:lastRenderedPageBreak/>
        <w:t>§ 8</w:t>
      </w:r>
    </w:p>
    <w:p w:rsidR="00D97453" w:rsidRPr="007B4B75" w:rsidRDefault="00E41C83" w:rsidP="00E41C83">
      <w:pPr>
        <w:spacing w:after="2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Warunki realizacji wspartego </w:t>
      </w:r>
      <w:r w:rsidR="005964B9" w:rsidRPr="007B4B75">
        <w:rPr>
          <w:rFonts w:ascii="Arial" w:hAnsi="Arial" w:cs="Arial"/>
          <w:b/>
          <w:bCs/>
        </w:rPr>
        <w:t>zadania publicznego</w:t>
      </w:r>
    </w:p>
    <w:p w:rsidR="005964B9" w:rsidRPr="007B4B75" w:rsidRDefault="005964B9" w:rsidP="00E41C8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Szczegółowe warunki realizacji, finansowania i rozliczania zadania regulować będzie umowa</w:t>
      </w:r>
      <w:r w:rsidR="0087411D" w:rsidRPr="007B4B75">
        <w:rPr>
          <w:rFonts w:ascii="Arial" w:hAnsi="Arial" w:cs="Arial"/>
        </w:rPr>
        <w:t xml:space="preserve"> w formie pisemnej</w:t>
      </w:r>
      <w:r w:rsidR="00894B3F" w:rsidRPr="007B4B75">
        <w:rPr>
          <w:rFonts w:ascii="Arial" w:hAnsi="Arial" w:cs="Arial"/>
        </w:rPr>
        <w:t xml:space="preserve"> pomiędzy wyłonionym oferentem</w:t>
      </w:r>
      <w:r w:rsidRPr="007B4B75">
        <w:rPr>
          <w:rFonts w:ascii="Arial" w:hAnsi="Arial" w:cs="Arial"/>
        </w:rPr>
        <w:t xml:space="preserve"> a Gminą Bytom o udzielenie dotacji celowej klubowi sportowemu w zakresie rozwoju sportu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Gminie Bytom, zawarta niezwłocznie po spełnieniu wymogów wskazanych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niniejszym paragrafie</w:t>
      </w:r>
      <w:r w:rsidR="00130B2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ze szczególnym uwzględnie</w:t>
      </w:r>
      <w:r w:rsidR="00134171" w:rsidRPr="007B4B75">
        <w:rPr>
          <w:rFonts w:ascii="Arial" w:hAnsi="Arial" w:cs="Arial"/>
        </w:rPr>
        <w:t>nie</w:t>
      </w:r>
      <w:r w:rsidRPr="007B4B75">
        <w:rPr>
          <w:rFonts w:ascii="Arial" w:hAnsi="Arial" w:cs="Arial"/>
        </w:rPr>
        <w:t>m konieczności</w:t>
      </w:r>
      <w:r w:rsidR="00134171" w:rsidRPr="007B4B75">
        <w:rPr>
          <w:rFonts w:ascii="Arial" w:hAnsi="Arial" w:cs="Arial"/>
        </w:rPr>
        <w:t xml:space="preserve"> złożenia aktualizacji harmonogramu i kosztorysu oferty.</w:t>
      </w:r>
    </w:p>
    <w:p w:rsidR="00134171" w:rsidRPr="007B4B75" w:rsidRDefault="00134171" w:rsidP="0087411D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Wnioskujący klub sportowy przyjmując dotację zobowiązuje się do wykonania z</w:t>
      </w:r>
      <w:r w:rsidR="00DC72CA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>dania w zakresie i na zasadach określonych w umowie.</w:t>
      </w:r>
    </w:p>
    <w:p w:rsidR="00134171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Prezydent Bytomia zastrzega sobie prawo odmowy podpisania umowy w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przypadku rażącej różnicy kosztów i zakresu zadania</w:t>
      </w:r>
      <w:r w:rsidR="00130B22">
        <w:rPr>
          <w:rFonts w:ascii="Arial" w:hAnsi="Arial" w:cs="Arial"/>
        </w:rPr>
        <w:t>,</w:t>
      </w:r>
      <w:r w:rsidRPr="007B4B75">
        <w:rPr>
          <w:rFonts w:ascii="Arial" w:hAnsi="Arial" w:cs="Arial"/>
        </w:rPr>
        <w:t xml:space="preserve"> zawartych w złożonej ofercie i jego aktualizacji.</w:t>
      </w:r>
    </w:p>
    <w:p w:rsidR="006C6440" w:rsidRPr="007B4B75" w:rsidRDefault="006C6440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 przypadku udzielenia </w:t>
      </w:r>
      <w:r w:rsidR="008762FD" w:rsidRPr="007B4B75">
        <w:rPr>
          <w:rFonts w:ascii="Arial" w:hAnsi="Arial" w:cs="Arial"/>
        </w:rPr>
        <w:t xml:space="preserve">dotacji </w:t>
      </w:r>
      <w:r w:rsidRPr="007B4B75">
        <w:rPr>
          <w:rFonts w:ascii="Arial" w:hAnsi="Arial" w:cs="Arial"/>
        </w:rPr>
        <w:t xml:space="preserve">w kwocie niższej niż wnioskowana, oferent jest zobowiązany do osiągnięcia głównego celu określonego w ofercie lub może odstąpić od </w:t>
      </w:r>
      <w:r w:rsidR="0094629F" w:rsidRPr="007B4B75">
        <w:rPr>
          <w:rFonts w:ascii="Arial" w:hAnsi="Arial" w:cs="Arial"/>
        </w:rPr>
        <w:t xml:space="preserve">podpisania umowy. W przypadku odstąpienia od umowy, oferent </w:t>
      </w:r>
      <w:r w:rsidR="001E4AC5" w:rsidRPr="007B4B75">
        <w:rPr>
          <w:rFonts w:ascii="Arial" w:hAnsi="Arial" w:cs="Arial"/>
        </w:rPr>
        <w:br/>
      </w:r>
      <w:r w:rsidR="0094629F" w:rsidRPr="007B4B75">
        <w:rPr>
          <w:rFonts w:ascii="Arial" w:hAnsi="Arial" w:cs="Arial"/>
        </w:rPr>
        <w:t xml:space="preserve">ma obowiązek pisemnie powiadomić Prezydenta Bytomia o swojej decyzji </w:t>
      </w:r>
      <w:r w:rsidR="001E4AC5" w:rsidRPr="007B4B75">
        <w:rPr>
          <w:rFonts w:ascii="Arial" w:hAnsi="Arial" w:cs="Arial"/>
        </w:rPr>
        <w:br/>
      </w:r>
      <w:r w:rsidR="0094629F" w:rsidRPr="00FD1B3C">
        <w:rPr>
          <w:rFonts w:ascii="Arial" w:hAnsi="Arial" w:cs="Arial"/>
        </w:rPr>
        <w:t xml:space="preserve">w terminie do 14 dni od </w:t>
      </w:r>
      <w:r w:rsidR="003326FD" w:rsidRPr="00FD1B3C">
        <w:rPr>
          <w:rFonts w:ascii="Arial" w:hAnsi="Arial" w:cs="Arial"/>
        </w:rPr>
        <w:t>daty opublikowania ogłoszenia w Biuletynie Informacji Publicznej</w:t>
      </w:r>
      <w:r w:rsidR="0094629F" w:rsidRPr="00FD1B3C">
        <w:rPr>
          <w:rFonts w:ascii="Arial" w:hAnsi="Arial" w:cs="Arial"/>
        </w:rPr>
        <w:t>.</w:t>
      </w:r>
    </w:p>
    <w:p w:rsidR="0094629F" w:rsidRPr="007B4B75" w:rsidRDefault="0094629F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Warunkiem zawarcia umowy jest dostarczenie w czasie pozwalającym </w:t>
      </w:r>
      <w:r w:rsidR="00903925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przygotowanie umowy</w:t>
      </w:r>
      <w:r w:rsidR="00F96A81" w:rsidRPr="007B4B75">
        <w:rPr>
          <w:rFonts w:ascii="Arial" w:hAnsi="Arial" w:cs="Arial"/>
        </w:rPr>
        <w:t>:</w:t>
      </w:r>
    </w:p>
    <w:p w:rsidR="00F96A81" w:rsidRPr="007B4B75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zaktualizowanego harmonogramu i kosztorysu realizacji zadania;</w:t>
      </w:r>
    </w:p>
    <w:p w:rsidR="00F96A81" w:rsidRPr="007B4B75" w:rsidRDefault="00F96A81" w:rsidP="00E838EF">
      <w:pPr>
        <w:pStyle w:val="Akapitzlist"/>
        <w:numPr>
          <w:ilvl w:val="0"/>
          <w:numId w:val="14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oświadczenia oferenta o zgodności odpisu z rejestru ze stanem prawnym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faktycznym w dniu podpisania umowy oraz o stosowaniu ustawy o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zamówieniach publicznych przy wydatkowaniu środków z dotacji,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zasadami określonymi w umowie o wsparcie realizacji celu publicznego.</w:t>
      </w:r>
    </w:p>
    <w:p w:rsidR="00657CF7" w:rsidRDefault="00657CF7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70DEE">
        <w:rPr>
          <w:rFonts w:ascii="Arial" w:hAnsi="Arial" w:cs="Arial"/>
        </w:rPr>
        <w:t xml:space="preserve">Aktualizację harmonogramu planowanych działań i kosztorysu realizacji zadania, należy złożyć w formie elektronicznej za pomocą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dostępnego na stronie </w:t>
      </w:r>
      <w:hyperlink r:id="rId9" w:tgtFrame="_blank" w:history="1">
        <w:r w:rsidRPr="00570DEE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Pr="00570DEE">
        <w:rPr>
          <w:rFonts w:ascii="Arial" w:hAnsi="Arial" w:cs="Arial"/>
        </w:rPr>
        <w:t xml:space="preserve">, a następnie podpisany </w:t>
      </w:r>
      <w:r>
        <w:rPr>
          <w:rFonts w:ascii="Arial" w:hAnsi="Arial" w:cs="Arial"/>
        </w:rPr>
        <w:t xml:space="preserve">przez osoby statutowo uprawnione </w:t>
      </w:r>
      <w:r w:rsidRPr="00570DEE">
        <w:rPr>
          <w:rFonts w:ascii="Arial" w:hAnsi="Arial" w:cs="Arial"/>
        </w:rPr>
        <w:t xml:space="preserve">wydruk aktualizacji harmonogramu planowanych działań i kosztorysu realizacji zadania z Generatora </w:t>
      </w:r>
      <w:proofErr w:type="spellStart"/>
      <w:r w:rsidRPr="00570DEE">
        <w:rPr>
          <w:rFonts w:ascii="Arial" w:hAnsi="Arial" w:cs="Arial"/>
        </w:rPr>
        <w:t>eNGO</w:t>
      </w:r>
      <w:proofErr w:type="spellEnd"/>
      <w:r w:rsidRPr="00570DEE">
        <w:rPr>
          <w:rFonts w:ascii="Arial" w:hAnsi="Arial" w:cs="Arial"/>
        </w:rPr>
        <w:t xml:space="preserve"> dostarczyć </w:t>
      </w:r>
      <w:r>
        <w:rPr>
          <w:rFonts w:ascii="Arial" w:hAnsi="Arial" w:cs="Arial"/>
        </w:rPr>
        <w:t xml:space="preserve">do Kancelarii Urzędu Miejskiego </w:t>
      </w:r>
      <w:r w:rsidRPr="00570DEE">
        <w:rPr>
          <w:rFonts w:ascii="Arial" w:hAnsi="Arial" w:cs="Arial"/>
        </w:rPr>
        <w:t>w Bytom</w:t>
      </w:r>
      <w:r>
        <w:rPr>
          <w:rFonts w:ascii="Arial" w:hAnsi="Arial" w:cs="Arial"/>
        </w:rPr>
        <w:t>iu, ul. Parkowa 2</w:t>
      </w:r>
      <w:r w:rsidR="004C442F">
        <w:rPr>
          <w:rFonts w:ascii="Arial" w:hAnsi="Arial" w:cs="Arial"/>
        </w:rPr>
        <w:t xml:space="preserve"> (pokój nr 128) lub do punktu podawczego Urzędu Miejskiego w Bytomiu przy ul. Smolenia 35 (pokój </w:t>
      </w:r>
      <w:r w:rsidR="00B72F94">
        <w:rPr>
          <w:rFonts w:ascii="Arial" w:hAnsi="Arial" w:cs="Arial"/>
        </w:rPr>
        <w:t xml:space="preserve">nr </w:t>
      </w:r>
      <w:r w:rsidR="004C442F">
        <w:rPr>
          <w:rFonts w:ascii="Arial" w:hAnsi="Arial" w:cs="Arial"/>
        </w:rPr>
        <w:t>16</w:t>
      </w:r>
      <w:r w:rsidR="00B72F94">
        <w:rPr>
          <w:rFonts w:ascii="Arial" w:hAnsi="Arial" w:cs="Arial"/>
        </w:rPr>
        <w:t>,</w:t>
      </w:r>
      <w:r w:rsidR="004C442F">
        <w:rPr>
          <w:rFonts w:ascii="Arial" w:hAnsi="Arial" w:cs="Arial"/>
        </w:rPr>
        <w:t xml:space="preserve"> parter)</w:t>
      </w:r>
      <w:r w:rsidR="00A878CE">
        <w:rPr>
          <w:rFonts w:ascii="Arial" w:hAnsi="Arial" w:cs="Arial"/>
        </w:rPr>
        <w:t>,</w:t>
      </w:r>
      <w:r w:rsidR="004C442F">
        <w:rPr>
          <w:rFonts w:ascii="Arial" w:hAnsi="Arial" w:cs="Arial"/>
        </w:rPr>
        <w:t xml:space="preserve"> </w:t>
      </w:r>
      <w:r w:rsidRPr="00570DEE">
        <w:rPr>
          <w:rFonts w:ascii="Arial" w:hAnsi="Arial" w:cs="Arial"/>
        </w:rPr>
        <w:t>w terminie pozwalającym na przygotowanie umowy</w:t>
      </w:r>
      <w:r w:rsidR="00130B22">
        <w:rPr>
          <w:rFonts w:ascii="Arial" w:hAnsi="Arial" w:cs="Arial"/>
        </w:rPr>
        <w:t>.</w:t>
      </w:r>
    </w:p>
    <w:p w:rsidR="00805221" w:rsidRDefault="0080522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E66565">
        <w:rPr>
          <w:rFonts w:ascii="Arial" w:hAnsi="Arial" w:cs="Arial"/>
        </w:rPr>
        <w:t>Beneficjent dotacji nie powinien zalegać względem gminy. W przypadku wystąpienia zaległości beneficjent dotacji winien je uregulować przed zawarciem umowy</w:t>
      </w:r>
      <w:r>
        <w:rPr>
          <w:rFonts w:ascii="Arial" w:hAnsi="Arial" w:cs="Arial"/>
        </w:rPr>
        <w:t>.</w:t>
      </w:r>
    </w:p>
    <w:p w:rsidR="00F96A81" w:rsidRPr="007B4B75" w:rsidRDefault="00F96A81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Umowa o udzielenie dotacji celowej powinna określać w szczególności: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szcz</w:t>
      </w:r>
      <w:r w:rsidR="00FB2831">
        <w:rPr>
          <w:rFonts w:ascii="Arial" w:hAnsi="Arial" w:cs="Arial"/>
        </w:rPr>
        <w:t>egółowy opis zadania, w tym cel</w:t>
      </w:r>
      <w:r w:rsidRPr="007B4B75">
        <w:rPr>
          <w:rFonts w:ascii="Arial" w:hAnsi="Arial" w:cs="Arial"/>
        </w:rPr>
        <w:t xml:space="preserve"> na jaki dotacj</w:t>
      </w:r>
      <w:r w:rsidR="003863E2" w:rsidRPr="007B4B75">
        <w:rPr>
          <w:rFonts w:ascii="Arial" w:hAnsi="Arial" w:cs="Arial"/>
        </w:rPr>
        <w:t>a</w:t>
      </w:r>
      <w:r w:rsidRPr="007B4B75">
        <w:rPr>
          <w:rFonts w:ascii="Arial" w:hAnsi="Arial" w:cs="Arial"/>
        </w:rPr>
        <w:t xml:space="preserve"> została przyznana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termin jego wykonania;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wysokość dotacji udzielonej klubowi sportowemu wykonującemu zadanie i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tryb płatności;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w</w:t>
      </w:r>
      <w:r w:rsidR="008762FD" w:rsidRPr="007B4B75">
        <w:rPr>
          <w:rFonts w:ascii="Arial" w:hAnsi="Arial" w:cs="Arial"/>
        </w:rPr>
        <w:t>ykorzystania dotacji, nie dłuższy</w:t>
      </w:r>
      <w:r w:rsidRPr="007B4B75">
        <w:rPr>
          <w:rFonts w:ascii="Arial" w:hAnsi="Arial" w:cs="Arial"/>
        </w:rPr>
        <w:t xml:space="preserve"> niż do</w:t>
      </w:r>
      <w:r w:rsidR="008762FD" w:rsidRPr="007B4B75">
        <w:rPr>
          <w:rFonts w:ascii="Arial" w:hAnsi="Arial" w:cs="Arial"/>
        </w:rPr>
        <w:t xml:space="preserve"> dnia</w:t>
      </w:r>
      <w:r w:rsidRPr="007B4B75">
        <w:rPr>
          <w:rFonts w:ascii="Arial" w:hAnsi="Arial" w:cs="Arial"/>
        </w:rPr>
        <w:t xml:space="preserve"> 31 grudnia 202</w:t>
      </w:r>
      <w:r w:rsidR="00E472F1">
        <w:rPr>
          <w:rFonts w:ascii="Arial" w:hAnsi="Arial" w:cs="Arial"/>
        </w:rPr>
        <w:t>5</w:t>
      </w:r>
      <w:r w:rsidRPr="007B4B75">
        <w:rPr>
          <w:rFonts w:ascii="Arial" w:hAnsi="Arial" w:cs="Arial"/>
        </w:rPr>
        <w:t xml:space="preserve"> r.;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tryb kontroli wykonywania zadania;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i sposób rozliczenia udzielonej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termin zwrotu niewykorzystanej części dotacji;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warunki rozwiązania umowy;</w:t>
      </w:r>
    </w:p>
    <w:p w:rsidR="00F96A81" w:rsidRPr="007B4B75" w:rsidRDefault="00F96A81" w:rsidP="00E838EF">
      <w:pPr>
        <w:pStyle w:val="Akapitzlist"/>
        <w:numPr>
          <w:ilvl w:val="0"/>
          <w:numId w:val="15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zasady wydatkowania dotacji.</w:t>
      </w:r>
    </w:p>
    <w:p w:rsidR="00395932" w:rsidRPr="00676EEA" w:rsidRDefault="00F96A81" w:rsidP="00395932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676EEA">
        <w:rPr>
          <w:rFonts w:ascii="Arial" w:hAnsi="Arial" w:cs="Arial"/>
        </w:rPr>
        <w:lastRenderedPageBreak/>
        <w:t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</w:t>
      </w:r>
      <w:r w:rsidR="00666D36">
        <w:rPr>
          <w:rFonts w:ascii="Arial" w:hAnsi="Arial" w:cs="Arial"/>
        </w:rPr>
        <w:t xml:space="preserve"> </w:t>
      </w:r>
      <w:r w:rsidR="00666D36">
        <w:rPr>
          <w:rFonts w:ascii="Arial" w:hAnsi="Arial" w:cs="Arial"/>
        </w:rPr>
        <w:br/>
      </w:r>
      <w:r w:rsidRPr="00676EEA">
        <w:rPr>
          <w:rFonts w:ascii="Arial" w:hAnsi="Arial" w:cs="Arial"/>
        </w:rPr>
        <w:t>od towarów i usług związanych z realizacją zadania (dla któ</w:t>
      </w:r>
      <w:r w:rsidR="00B75A37">
        <w:rPr>
          <w:rFonts w:ascii="Arial" w:hAnsi="Arial" w:cs="Arial"/>
        </w:rPr>
        <w:t>rych podatek VAT jest kosztem)</w:t>
      </w:r>
      <w:r w:rsidRPr="00676EEA">
        <w:rPr>
          <w:rFonts w:ascii="Arial" w:hAnsi="Arial" w:cs="Arial"/>
        </w:rPr>
        <w:t xml:space="preserve"> sporządzają kosztorysy i rozliczają dotacje w kwotach brutto (łącznie z podatkiem VAT).</w:t>
      </w:r>
      <w:r w:rsidR="00E64E90" w:rsidRPr="00676EEA">
        <w:rPr>
          <w:rFonts w:ascii="Arial" w:hAnsi="Arial" w:cs="Arial"/>
        </w:rPr>
        <w:t xml:space="preserve"> </w:t>
      </w:r>
      <w:r w:rsidR="00676EEA">
        <w:rPr>
          <w:rFonts w:ascii="Arial" w:hAnsi="Arial" w:cs="Arial"/>
        </w:rPr>
        <w:t>VAT, który został rzeczywiście i ostatecznie poniesiony może być uznany za koszt kwalifikowany jedynie w wymiarze niepodlegającym możliwości jego zwrotu.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Koszty poniesione przed datą zawarcia umowy nie mogą być rozliczane </w:t>
      </w:r>
      <w:r w:rsidR="001E4AC5" w:rsidRPr="007B4B75">
        <w:rPr>
          <w:rFonts w:ascii="Arial" w:hAnsi="Arial" w:cs="Arial"/>
        </w:rPr>
        <w:br/>
      </w:r>
      <w:r w:rsidRPr="007B4B75">
        <w:rPr>
          <w:rFonts w:ascii="Arial" w:hAnsi="Arial" w:cs="Arial"/>
        </w:rPr>
        <w:t>ze środków pochodzących z dotacji, tj. za koszt kwalifikowany uznawany będzie ten koszt, który powstanie po dacie zawarcia umowy.</w:t>
      </w:r>
    </w:p>
    <w:p w:rsidR="0008399E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Oferent zobowiązany jest do złożenia sprawozdania z realizacji zadania publicznego do 30 dni od zakończenia terminu zadan</w:t>
      </w:r>
      <w:r w:rsidR="00DC72CA" w:rsidRPr="007B4B75">
        <w:rPr>
          <w:rFonts w:ascii="Arial" w:hAnsi="Arial" w:cs="Arial"/>
        </w:rPr>
        <w:t>i</w:t>
      </w:r>
      <w:r w:rsidRPr="007B4B75">
        <w:rPr>
          <w:rFonts w:ascii="Arial" w:hAnsi="Arial" w:cs="Arial"/>
        </w:rPr>
        <w:t>a.</w:t>
      </w:r>
    </w:p>
    <w:p w:rsidR="005042CB" w:rsidRPr="005042CB" w:rsidRDefault="00D97FEF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Sprawozdanie końcowe</w:t>
      </w:r>
      <w:r w:rsidR="005042CB" w:rsidRPr="005042CB">
        <w:rPr>
          <w:rFonts w:ascii="Arial" w:hAnsi="Arial" w:cs="Arial"/>
        </w:rPr>
        <w:t xml:space="preserve"> należy złożyć w formie elektronicznej za pomocą Generatora </w:t>
      </w:r>
      <w:proofErr w:type="spellStart"/>
      <w:r w:rsidR="005042CB" w:rsidRPr="005042CB">
        <w:rPr>
          <w:rFonts w:ascii="Arial" w:hAnsi="Arial" w:cs="Arial"/>
        </w:rPr>
        <w:t>eNGO</w:t>
      </w:r>
      <w:proofErr w:type="spellEnd"/>
      <w:r w:rsidR="005042CB" w:rsidRPr="005042CB">
        <w:rPr>
          <w:rFonts w:ascii="Arial" w:hAnsi="Arial" w:cs="Arial"/>
        </w:rPr>
        <w:t xml:space="preserve"> dostępnego na stronie </w:t>
      </w:r>
      <w:hyperlink r:id="rId10" w:tgtFrame="_blank" w:history="1">
        <w:r w:rsidR="005042CB" w:rsidRPr="005042CB">
          <w:rPr>
            <w:rStyle w:val="Hipercze"/>
            <w:rFonts w:ascii="Arial" w:hAnsi="Arial" w:cs="Arial"/>
            <w:color w:val="auto"/>
            <w:u w:val="none"/>
          </w:rPr>
          <w:t>www.bytom.engo.org.pl/konkursy-trwajace</w:t>
        </w:r>
      </w:hyperlink>
      <w:r w:rsidR="005042CB" w:rsidRPr="005042CB">
        <w:rPr>
          <w:rFonts w:ascii="Arial" w:hAnsi="Arial" w:cs="Arial"/>
        </w:rPr>
        <w:t xml:space="preserve">, a następnie podpisany wydruk sprawozdania z Generatora </w:t>
      </w:r>
      <w:proofErr w:type="spellStart"/>
      <w:r w:rsidR="005042CB" w:rsidRPr="005042CB">
        <w:rPr>
          <w:rFonts w:ascii="Arial" w:hAnsi="Arial" w:cs="Arial"/>
        </w:rPr>
        <w:t>eNGO</w:t>
      </w:r>
      <w:proofErr w:type="spellEnd"/>
      <w:r w:rsidR="005042CB" w:rsidRPr="005042CB">
        <w:rPr>
          <w:rFonts w:ascii="Arial" w:hAnsi="Arial" w:cs="Arial"/>
        </w:rPr>
        <w:t xml:space="preserve"> dostarczyć wraz z wymaganym kompletem dokumentów sprawozdawczych </w:t>
      </w:r>
      <w:r w:rsidR="00302741">
        <w:rPr>
          <w:rFonts w:ascii="Arial" w:hAnsi="Arial" w:cs="Arial"/>
        </w:rPr>
        <w:br/>
      </w:r>
      <w:r w:rsidR="005042CB" w:rsidRPr="005042CB">
        <w:rPr>
          <w:rFonts w:ascii="Arial" w:hAnsi="Arial" w:cs="Arial"/>
        </w:rPr>
        <w:t>do Kancelarii Urzędu Miejskiego w Bytomiu, ul. Parkowa 2</w:t>
      </w:r>
      <w:r w:rsidR="00E82558">
        <w:rPr>
          <w:rFonts w:ascii="Arial" w:hAnsi="Arial" w:cs="Arial"/>
        </w:rPr>
        <w:t xml:space="preserve"> </w:t>
      </w:r>
      <w:r w:rsidR="00D63F43">
        <w:rPr>
          <w:rFonts w:ascii="Arial" w:hAnsi="Arial" w:cs="Arial"/>
        </w:rPr>
        <w:t xml:space="preserve">(pokój nr 128) lub do punktu podawczego Urzędu Miejskiego w Bytomiu przy ul. Smolenia 35 (pokój </w:t>
      </w:r>
      <w:r w:rsidR="008C4BE3">
        <w:rPr>
          <w:rFonts w:ascii="Arial" w:hAnsi="Arial" w:cs="Arial"/>
        </w:rPr>
        <w:br/>
        <w:t xml:space="preserve">nr </w:t>
      </w:r>
      <w:r w:rsidR="00D63F43">
        <w:rPr>
          <w:rFonts w:ascii="Arial" w:hAnsi="Arial" w:cs="Arial"/>
        </w:rPr>
        <w:t>16</w:t>
      </w:r>
      <w:r w:rsidR="008C4BE3">
        <w:rPr>
          <w:rFonts w:ascii="Arial" w:hAnsi="Arial" w:cs="Arial"/>
        </w:rPr>
        <w:t>,</w:t>
      </w:r>
      <w:r w:rsidR="00D63F43">
        <w:rPr>
          <w:rFonts w:ascii="Arial" w:hAnsi="Arial" w:cs="Arial"/>
        </w:rPr>
        <w:t xml:space="preserve"> parter)</w:t>
      </w:r>
      <w:r w:rsidR="005042CB" w:rsidRPr="005042CB">
        <w:rPr>
          <w:rFonts w:ascii="Arial" w:hAnsi="Arial" w:cs="Arial"/>
        </w:rPr>
        <w:t>, w terminie wynikającym z umowy</w:t>
      </w:r>
      <w:r w:rsidR="005042CB">
        <w:rPr>
          <w:rFonts w:ascii="Arial" w:hAnsi="Arial" w:cs="Arial"/>
        </w:rPr>
        <w:t>.</w:t>
      </w:r>
    </w:p>
    <w:p w:rsidR="0008399E" w:rsidRPr="005042CB" w:rsidRDefault="0008399E" w:rsidP="005042CB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5042CB">
        <w:rPr>
          <w:rFonts w:ascii="Arial" w:hAnsi="Arial" w:cs="Arial"/>
        </w:rPr>
        <w:t xml:space="preserve">Oferent zobowiązany jest w trakcie trwania projektu, do każdorazowego pisemnego powiadomienia Wydziału Kultury i Sportu o wszystkich planowanych zmianach dotyczących środków finansowych przyznanych z dotacji (powyżej </w:t>
      </w:r>
      <w:r w:rsidR="001E4AC5" w:rsidRPr="005042CB">
        <w:rPr>
          <w:rFonts w:ascii="Arial" w:hAnsi="Arial" w:cs="Arial"/>
        </w:rPr>
        <w:br/>
      </w:r>
      <w:r w:rsidRPr="005042CB">
        <w:rPr>
          <w:rFonts w:ascii="Arial" w:hAnsi="Arial" w:cs="Arial"/>
        </w:rPr>
        <w:t xml:space="preserve">10% </w:t>
      </w:r>
      <w:r w:rsidRPr="000913AC">
        <w:rPr>
          <w:rFonts w:ascii="Arial" w:hAnsi="Arial" w:cs="Arial"/>
        </w:rPr>
        <w:t>przy każdej pozycji kosztorysu</w:t>
      </w:r>
      <w:r w:rsidRPr="005042CB">
        <w:rPr>
          <w:rFonts w:ascii="Arial" w:hAnsi="Arial" w:cs="Arial"/>
        </w:rPr>
        <w:t>) oraz zmian</w:t>
      </w:r>
      <w:r w:rsidR="00DC72CA" w:rsidRPr="005042CB">
        <w:rPr>
          <w:rFonts w:ascii="Arial" w:hAnsi="Arial" w:cs="Arial"/>
        </w:rPr>
        <w:t>ach</w:t>
      </w:r>
      <w:r w:rsidRPr="005042CB">
        <w:rPr>
          <w:rFonts w:ascii="Arial" w:hAnsi="Arial" w:cs="Arial"/>
        </w:rPr>
        <w:t xml:space="preserve"> w harmonogramie zadania zachodzących w realizowanym projekcie.</w:t>
      </w:r>
    </w:p>
    <w:p w:rsidR="0008399E" w:rsidRPr="007B4B75" w:rsidRDefault="0008399E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Przewiduje się możliwość wypłaty dotacji wnioskodawcy w formie transz. </w:t>
      </w:r>
      <w:r w:rsidR="000C2816">
        <w:rPr>
          <w:rFonts w:ascii="Arial" w:hAnsi="Arial" w:cs="Arial"/>
        </w:rPr>
        <w:br/>
      </w:r>
      <w:r w:rsidRPr="007B4B75">
        <w:rPr>
          <w:rFonts w:ascii="Arial" w:hAnsi="Arial" w:cs="Arial"/>
        </w:rPr>
        <w:t>W takim przypadku warunkiem przekazania drugiej transzy jest przedstawienie sprawozdania – rozliczenia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wydatkowania minimum 30% kwoty pierwszej transzy dotacji.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Środki przyznane w ramach dotacji muszą być wydatkowane zgodnie z</w:t>
      </w:r>
      <w:r w:rsidR="00DC72CA" w:rsidRPr="007B4B75">
        <w:rPr>
          <w:rFonts w:ascii="Arial" w:hAnsi="Arial" w:cs="Arial"/>
        </w:rPr>
        <w:t> </w:t>
      </w:r>
      <w:r w:rsidRPr="007B4B75">
        <w:rPr>
          <w:rFonts w:ascii="Arial" w:hAnsi="Arial" w:cs="Arial"/>
        </w:rPr>
        <w:t>kosztorysem, z możliwością określonych w umowie przesunięć pomiędzy poszczególnymi pozycjami kosztorysu. Daty dokumentów potwierdzających dokonanie płatności (faktury, rachunki) muszą się mieścić w terminie zadania podanym w umowie.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>Dotacja zostanie przekazana zgodnie z przepisami ustawy o sporcie z dnia 25</w:t>
      </w:r>
      <w:r w:rsidR="00B932D2" w:rsidRPr="007B4B75">
        <w:rPr>
          <w:rFonts w:ascii="Arial" w:hAnsi="Arial" w:cs="Arial"/>
        </w:rPr>
        <w:t> </w:t>
      </w:r>
      <w:r w:rsidR="000C2816">
        <w:rPr>
          <w:rFonts w:ascii="Arial" w:hAnsi="Arial" w:cs="Arial"/>
        </w:rPr>
        <w:t xml:space="preserve">czerwca 2010 r. </w:t>
      </w:r>
      <w:r w:rsidRPr="007B4B75">
        <w:rPr>
          <w:rFonts w:ascii="Arial" w:hAnsi="Arial" w:cs="Arial"/>
        </w:rPr>
        <w:t xml:space="preserve">oraz ustawy z dnia 27 sierpnia </w:t>
      </w:r>
      <w:r w:rsidR="000C2816">
        <w:rPr>
          <w:rFonts w:ascii="Arial" w:hAnsi="Arial" w:cs="Arial"/>
        </w:rPr>
        <w:t>2009 r. o finansach publicznych.</w:t>
      </w:r>
    </w:p>
    <w:p w:rsidR="0054303C" w:rsidRPr="007B4B75" w:rsidRDefault="0054303C" w:rsidP="00E838EF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Dofinansowanie realizacji zadania może zostać przeznaczone wyłącznie </w:t>
      </w:r>
      <w:r w:rsidR="004875E6">
        <w:rPr>
          <w:rFonts w:ascii="Arial" w:hAnsi="Arial" w:cs="Arial"/>
        </w:rPr>
        <w:br/>
      </w:r>
      <w:r w:rsidRPr="007B4B75">
        <w:rPr>
          <w:rFonts w:ascii="Arial" w:hAnsi="Arial" w:cs="Arial"/>
        </w:rPr>
        <w:t>na pok</w:t>
      </w:r>
      <w:r w:rsidR="00311BC3" w:rsidRPr="007B4B75">
        <w:rPr>
          <w:rFonts w:ascii="Arial" w:hAnsi="Arial" w:cs="Arial"/>
        </w:rPr>
        <w:t xml:space="preserve">rycie wydatków kwalifikowanych, </w:t>
      </w:r>
      <w:r w:rsidRPr="007B4B75">
        <w:rPr>
          <w:rFonts w:ascii="Arial" w:hAnsi="Arial" w:cs="Arial"/>
        </w:rPr>
        <w:t>to jest wyd</w:t>
      </w:r>
      <w:r w:rsidR="0087411D" w:rsidRPr="007B4B75">
        <w:rPr>
          <w:rFonts w:ascii="Arial" w:hAnsi="Arial" w:cs="Arial"/>
        </w:rPr>
        <w:t>atków faktycznie poniesionych w </w:t>
      </w:r>
      <w:r w:rsidRPr="007B4B75">
        <w:rPr>
          <w:rFonts w:ascii="Arial" w:hAnsi="Arial" w:cs="Arial"/>
        </w:rPr>
        <w:t>terminie zadania zgodnie z aktualnym harmonogramem i</w:t>
      </w:r>
      <w:r w:rsidR="00B932D2" w:rsidRPr="007B4B75">
        <w:rPr>
          <w:rFonts w:ascii="Arial" w:hAnsi="Arial" w:cs="Arial"/>
        </w:rPr>
        <w:t> </w:t>
      </w:r>
      <w:r w:rsidR="0087411D" w:rsidRPr="007B4B75">
        <w:rPr>
          <w:rFonts w:ascii="Arial" w:hAnsi="Arial" w:cs="Arial"/>
        </w:rPr>
        <w:t>kosztorysem. Z </w:t>
      </w:r>
      <w:r w:rsidRPr="007B4B75">
        <w:rPr>
          <w:rFonts w:ascii="Arial" w:hAnsi="Arial" w:cs="Arial"/>
        </w:rPr>
        <w:t>dotacji mogą być pokryte wyłącznie koszty, które: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bezpośrednio związane z realizowanym projektem;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54303C" w:rsidRPr="007B4B75">
        <w:rPr>
          <w:rFonts w:ascii="Arial" w:hAnsi="Arial" w:cs="Arial"/>
        </w:rPr>
        <w:t>ą niezbędne dla realizacji 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3C6AA8" w:rsidRPr="007B4B75">
        <w:rPr>
          <w:rFonts w:ascii="Arial" w:hAnsi="Arial" w:cs="Arial"/>
        </w:rPr>
        <w:t xml:space="preserve">ą uwzględnione w budżecie </w:t>
      </w:r>
      <w:r w:rsidR="0054303C" w:rsidRPr="007B4B75">
        <w:rPr>
          <w:rFonts w:ascii="Arial" w:hAnsi="Arial" w:cs="Arial"/>
        </w:rPr>
        <w:t>projektu;</w:t>
      </w:r>
    </w:p>
    <w:p w:rsidR="0054303C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s</w:t>
      </w:r>
      <w:r w:rsidR="004F1BA9" w:rsidRPr="007B4B75">
        <w:rPr>
          <w:rFonts w:ascii="Arial" w:hAnsi="Arial" w:cs="Arial"/>
        </w:rPr>
        <w:t>ą rzetelnie skalkulowane na podstawie cen rynkowych, zgodnie z</w:t>
      </w:r>
      <w:r w:rsidR="00B932D2" w:rsidRPr="007B4B75">
        <w:rPr>
          <w:rFonts w:ascii="Arial" w:hAnsi="Arial" w:cs="Arial"/>
        </w:rPr>
        <w:t> </w:t>
      </w:r>
      <w:r w:rsidR="00104C30">
        <w:rPr>
          <w:rFonts w:ascii="Arial" w:hAnsi="Arial" w:cs="Arial"/>
        </w:rPr>
        <w:t>przepisami właściwymi dotyczącymi</w:t>
      </w:r>
      <w:r w:rsidR="008134A3" w:rsidRPr="007B4B75">
        <w:rPr>
          <w:rFonts w:ascii="Arial" w:hAnsi="Arial" w:cs="Arial"/>
        </w:rPr>
        <w:t xml:space="preserve"> z</w:t>
      </w:r>
      <w:r w:rsidR="004F1BA9" w:rsidRPr="007B4B75">
        <w:rPr>
          <w:rFonts w:ascii="Arial" w:hAnsi="Arial" w:cs="Arial"/>
        </w:rPr>
        <w:t>amówień publicznych;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o</w:t>
      </w:r>
      <w:r w:rsidR="004F1BA9" w:rsidRPr="007B4B75">
        <w:rPr>
          <w:rFonts w:ascii="Arial" w:hAnsi="Arial" w:cs="Arial"/>
        </w:rPr>
        <w:t>dzwierciedlają koszty rzeczywiste;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z</w:t>
      </w:r>
      <w:r w:rsidR="004F1BA9" w:rsidRPr="007B4B75">
        <w:rPr>
          <w:rFonts w:ascii="Arial" w:hAnsi="Arial" w:cs="Arial"/>
        </w:rPr>
        <w:t>ostały poniesione w okresie uprawnionym;</w:t>
      </w:r>
    </w:p>
    <w:p w:rsidR="004F1BA9" w:rsidRPr="007B4B75" w:rsidRDefault="006F28F7" w:rsidP="006F28F7">
      <w:pPr>
        <w:pStyle w:val="Akapitzlist"/>
        <w:numPr>
          <w:ilvl w:val="0"/>
          <w:numId w:val="16"/>
        </w:numPr>
        <w:spacing w:after="280"/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>s</w:t>
      </w:r>
      <w:r w:rsidR="004F1BA9" w:rsidRPr="007B4B75">
        <w:rPr>
          <w:rFonts w:ascii="Arial" w:hAnsi="Arial" w:cs="Arial"/>
        </w:rPr>
        <w:t>ą poparte właściwymi dowodami księgowymi (faktury, umowy oraz rachunki do umów) oraz są prawidłowo odzwierciedlone w ewidencji księgowej, możliwe do zidentyfikowania i zweryfikowania.</w:t>
      </w:r>
    </w:p>
    <w:p w:rsidR="0087411D" w:rsidRPr="007B4B75" w:rsidRDefault="004F1BA9" w:rsidP="00FE6623">
      <w:pPr>
        <w:pStyle w:val="Akapitzlist"/>
        <w:numPr>
          <w:ilvl w:val="0"/>
          <w:numId w:val="13"/>
        </w:numPr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t xml:space="preserve">Z dotacji nie mogą być finansowane lub dofinansowane wydatki </w:t>
      </w:r>
      <w:r w:rsidR="0087411D" w:rsidRPr="007B4B75">
        <w:rPr>
          <w:rFonts w:ascii="Arial" w:eastAsia="Arial" w:hAnsi="Arial" w:cs="Arial"/>
        </w:rPr>
        <w:t xml:space="preserve">z tytułów </w:t>
      </w:r>
      <w:r w:rsidR="0087411D" w:rsidRPr="007B4B75">
        <w:rPr>
          <w:rFonts w:ascii="Arial" w:hAnsi="Arial" w:cs="Arial"/>
        </w:rPr>
        <w:t>innych niż określon</w:t>
      </w:r>
      <w:r w:rsidR="009A58CB">
        <w:rPr>
          <w:rFonts w:ascii="Arial" w:hAnsi="Arial" w:cs="Arial"/>
        </w:rPr>
        <w:t>e</w:t>
      </w:r>
      <w:r w:rsidR="0087411D" w:rsidRPr="007B4B75">
        <w:rPr>
          <w:rFonts w:ascii="Arial" w:hAnsi="Arial" w:cs="Arial"/>
        </w:rPr>
        <w:t xml:space="preserve"> w § 2 ust. 3 niniejszego ogłoszenia, a przede wszystkim: 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wynagrodzenie pracowników podmiotu składającego ofertę;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 xml:space="preserve">wynagrodzenie za pracę społeczną </w:t>
      </w:r>
      <w:r w:rsidR="00FE6623" w:rsidRPr="007B4B75">
        <w:rPr>
          <w:rFonts w:ascii="Arial" w:hAnsi="Arial" w:cs="Arial"/>
        </w:rPr>
        <w:t>członków i wolontariuszy wraz z </w:t>
      </w:r>
      <w:r w:rsidRPr="007B4B75">
        <w:rPr>
          <w:rFonts w:ascii="Arial" w:hAnsi="Arial" w:cs="Arial"/>
        </w:rPr>
        <w:t>podaniem sposobu wyceny;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pokrycie deficytu zrealizowanych wcześniej przedsięwzięć;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koszty administracyjne zadania (np. obsługi księgo</w:t>
      </w:r>
      <w:r w:rsidR="00104C30">
        <w:rPr>
          <w:rFonts w:ascii="Arial" w:hAnsi="Arial" w:cs="Arial"/>
        </w:rPr>
        <w:t xml:space="preserve">wej, koszty telekomunikacyjne, </w:t>
      </w:r>
      <w:proofErr w:type="spellStart"/>
      <w:r w:rsidR="00104C30">
        <w:rPr>
          <w:rFonts w:ascii="Arial" w:hAnsi="Arial" w:cs="Arial"/>
        </w:rPr>
        <w:t>i</w:t>
      </w:r>
      <w:r w:rsidRPr="007B4B75">
        <w:rPr>
          <w:rFonts w:ascii="Arial" w:hAnsi="Arial" w:cs="Arial"/>
        </w:rPr>
        <w:t>nternet</w:t>
      </w:r>
      <w:proofErr w:type="spellEnd"/>
      <w:r w:rsidRPr="007B4B75">
        <w:rPr>
          <w:rFonts w:ascii="Arial" w:hAnsi="Arial" w:cs="Arial"/>
        </w:rPr>
        <w:t xml:space="preserve">, zakup materiałów </w:t>
      </w:r>
      <w:r w:rsidR="00F44D22">
        <w:rPr>
          <w:rFonts w:ascii="Arial" w:hAnsi="Arial" w:cs="Arial"/>
        </w:rPr>
        <w:t>biurowych, opłaty pocztowe),</w:t>
      </w:r>
      <w:r w:rsidRPr="007B4B75">
        <w:rPr>
          <w:rFonts w:ascii="Arial" w:hAnsi="Arial" w:cs="Arial"/>
        </w:rPr>
        <w:t xml:space="preserve"> wynoszące więcej niż 5% dotacji;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zobowiązania powstałe przed datą zawarcia umowy;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nabycie lub dzierżawa budynków, lokali, gruntów;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udzielanie pomocy finansowej osobom fizycznym;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działalność gospodarcza;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 xml:space="preserve">podatki (z wyjątkiem należnych podatków za wykonanie umów o dzieło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>lub zlecenia), cła, opłaty skarbowe, leasingowe oraz zobowiąz</w:t>
      </w:r>
      <w:r w:rsidR="00A74D59" w:rsidRPr="007B4B75">
        <w:rPr>
          <w:rFonts w:ascii="Arial" w:hAnsi="Arial" w:cs="Arial"/>
        </w:rPr>
        <w:t>ania z </w:t>
      </w:r>
      <w:r w:rsidRPr="007B4B75">
        <w:rPr>
          <w:rFonts w:ascii="Arial" w:hAnsi="Arial" w:cs="Arial"/>
        </w:rPr>
        <w:t>tytułu otrzymanych kredytów;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hAnsi="Arial" w:cs="Arial"/>
        </w:rPr>
        <w:t>pokrycie kosztów utrzymania podmiotu niewynikające z realizowanego zadania;</w:t>
      </w:r>
    </w:p>
    <w:p w:rsidR="0087411D" w:rsidRPr="007B4B75" w:rsidRDefault="0087411D" w:rsidP="00FE6623">
      <w:pPr>
        <w:pStyle w:val="Akapitzlist"/>
        <w:numPr>
          <w:ilvl w:val="1"/>
          <w:numId w:val="13"/>
        </w:numPr>
        <w:ind w:left="851" w:hanging="425"/>
        <w:rPr>
          <w:rFonts w:ascii="Arial" w:eastAsia="Arial" w:hAnsi="Arial" w:cs="Arial"/>
        </w:rPr>
      </w:pPr>
      <w:r w:rsidRPr="007B4B75">
        <w:rPr>
          <w:rFonts w:ascii="Arial" w:eastAsia="Arial" w:hAnsi="Arial" w:cs="Arial"/>
        </w:rPr>
        <w:t xml:space="preserve">inne wydatki niezwiązane bezpośrednio z realizacją celu określonego </w:t>
      </w:r>
      <w:r w:rsidR="00CE7028">
        <w:rPr>
          <w:rFonts w:ascii="Arial" w:eastAsia="Arial" w:hAnsi="Arial" w:cs="Arial"/>
        </w:rPr>
        <w:br/>
      </w:r>
      <w:r w:rsidR="00213264">
        <w:rPr>
          <w:rFonts w:ascii="Arial" w:eastAsia="Arial" w:hAnsi="Arial" w:cs="Arial"/>
        </w:rPr>
        <w:t>w § 3 uchwały</w:t>
      </w:r>
      <w:r w:rsidRPr="007B4B75">
        <w:rPr>
          <w:rFonts w:ascii="Arial" w:eastAsia="Arial" w:hAnsi="Arial" w:cs="Arial"/>
        </w:rPr>
        <w:t xml:space="preserve"> </w:t>
      </w:r>
      <w:r w:rsidRPr="007B4B75">
        <w:rPr>
          <w:rFonts w:ascii="Arial" w:hAnsi="Arial" w:cs="Arial"/>
        </w:rPr>
        <w:t xml:space="preserve">nr XVII/242/13 Rady Miejskiej w Bytomiu z dnia 29 lipca </w:t>
      </w:r>
      <w:r w:rsidR="00CE7028">
        <w:rPr>
          <w:rFonts w:ascii="Arial" w:hAnsi="Arial" w:cs="Arial"/>
        </w:rPr>
        <w:br/>
      </w:r>
      <w:r w:rsidRPr="007B4B75">
        <w:rPr>
          <w:rFonts w:ascii="Arial" w:hAnsi="Arial" w:cs="Arial"/>
        </w:rPr>
        <w:t xml:space="preserve">2013 </w:t>
      </w:r>
      <w:r w:rsidR="00FE6623" w:rsidRPr="007B4B75">
        <w:rPr>
          <w:rFonts w:ascii="Arial" w:hAnsi="Arial" w:cs="Arial"/>
        </w:rPr>
        <w:t>r., z </w:t>
      </w:r>
      <w:r w:rsidRPr="007B4B75">
        <w:rPr>
          <w:rFonts w:ascii="Arial" w:hAnsi="Arial" w:cs="Arial"/>
        </w:rPr>
        <w:t>późn. zm</w:t>
      </w:r>
      <w:r w:rsidR="00186756" w:rsidRPr="007B4B75">
        <w:rPr>
          <w:rFonts w:ascii="Arial" w:hAnsi="Arial" w:cs="Arial"/>
        </w:rPr>
        <w:t>.</w:t>
      </w:r>
    </w:p>
    <w:p w:rsidR="00E6690B" w:rsidRDefault="005042CB" w:rsidP="006967ED">
      <w:pPr>
        <w:pStyle w:val="Akapitzlist"/>
        <w:numPr>
          <w:ilvl w:val="0"/>
          <w:numId w:val="13"/>
        </w:numPr>
        <w:tabs>
          <w:tab w:val="num" w:pos="2629"/>
        </w:tabs>
        <w:autoSpaceDE w:val="0"/>
        <w:autoSpaceDN w:val="0"/>
        <w:adjustRightInd w:val="0"/>
        <w:spacing w:after="280"/>
        <w:ind w:left="425" w:hanging="425"/>
        <w:rPr>
          <w:rFonts w:ascii="Arial" w:hAnsi="Arial" w:cs="Arial"/>
        </w:rPr>
      </w:pPr>
      <w:r w:rsidRPr="00094508">
        <w:rPr>
          <w:rFonts w:ascii="Arial" w:hAnsi="Arial" w:cs="Arial"/>
        </w:rPr>
        <w:t>Oferent zobowi</w:t>
      </w:r>
      <w:r>
        <w:rPr>
          <w:rFonts w:ascii="Arial" w:hAnsi="Arial" w:cs="Arial"/>
        </w:rPr>
        <w:t xml:space="preserve">ązany jest do stosowania ustawy z 11 września 2019 r. </w:t>
      </w:r>
      <w:r w:rsidRPr="00094508">
        <w:rPr>
          <w:rFonts w:ascii="Arial" w:hAnsi="Arial" w:cs="Arial"/>
        </w:rPr>
        <w:t>Prawo Zamówień Publicznych</w:t>
      </w:r>
      <w:r>
        <w:rPr>
          <w:rFonts w:ascii="Arial" w:hAnsi="Arial" w:cs="Arial"/>
        </w:rPr>
        <w:t xml:space="preserve"> (</w:t>
      </w:r>
      <w:r w:rsidR="004875E6">
        <w:rPr>
          <w:rFonts w:ascii="Arial" w:eastAsiaTheme="minorHAnsi" w:hAnsi="Arial" w:cs="Arial"/>
          <w:color w:val="000000"/>
          <w:lang w:eastAsia="en-US"/>
        </w:rPr>
        <w:t>Dz. U. z 2024</w:t>
      </w:r>
      <w:r w:rsidR="00104C30">
        <w:rPr>
          <w:rFonts w:ascii="Arial" w:eastAsiaTheme="minorHAnsi" w:hAnsi="Arial" w:cs="Arial"/>
          <w:color w:val="000000"/>
          <w:lang w:eastAsia="en-US"/>
        </w:rPr>
        <w:t xml:space="preserve"> r.</w:t>
      </w:r>
      <w:r>
        <w:rPr>
          <w:rFonts w:ascii="Arial" w:eastAsiaTheme="minorHAnsi" w:hAnsi="Arial" w:cs="Arial"/>
          <w:color w:val="000000"/>
          <w:lang w:eastAsia="en-US"/>
        </w:rPr>
        <w:t xml:space="preserve"> poz. 1</w:t>
      </w:r>
      <w:r w:rsidR="004875E6">
        <w:rPr>
          <w:rFonts w:ascii="Arial" w:eastAsiaTheme="minorHAnsi" w:hAnsi="Arial" w:cs="Arial"/>
          <w:color w:val="000000"/>
          <w:lang w:eastAsia="en-US"/>
        </w:rPr>
        <w:t>320</w:t>
      </w:r>
      <w:r>
        <w:rPr>
          <w:rFonts w:ascii="Arial" w:eastAsiaTheme="minorHAnsi" w:hAnsi="Arial" w:cs="Arial"/>
          <w:color w:val="000000"/>
          <w:lang w:eastAsia="en-US"/>
        </w:rPr>
        <w:t>, z późn. zm.)</w:t>
      </w:r>
      <w:r w:rsidRPr="00094508">
        <w:rPr>
          <w:rFonts w:ascii="Arial" w:hAnsi="Arial" w:cs="Arial"/>
        </w:rPr>
        <w:t xml:space="preserve">, chyba, że jest zwolniony na podstawie </w:t>
      </w:r>
      <w:r w:rsidRPr="00094508">
        <w:rPr>
          <w:rFonts w:ascii="Arial" w:hAnsi="Arial" w:cs="Arial"/>
          <w:color w:val="000000"/>
        </w:rPr>
        <w:t>ustawy lub innych przepisów</w:t>
      </w:r>
      <w:r>
        <w:rPr>
          <w:rFonts w:ascii="Arial" w:hAnsi="Arial" w:cs="Arial"/>
        </w:rPr>
        <w:t>.</w:t>
      </w:r>
    </w:p>
    <w:p w:rsidR="00104C30" w:rsidRPr="00104C30" w:rsidRDefault="00104C30" w:rsidP="00104C30">
      <w:pPr>
        <w:pStyle w:val="Akapitzlist"/>
        <w:autoSpaceDE w:val="0"/>
        <w:autoSpaceDN w:val="0"/>
        <w:adjustRightInd w:val="0"/>
        <w:spacing w:after="280"/>
        <w:ind w:left="425"/>
        <w:rPr>
          <w:rFonts w:ascii="Arial" w:hAnsi="Arial" w:cs="Arial"/>
          <w:sz w:val="28"/>
          <w:szCs w:val="28"/>
        </w:rPr>
      </w:pPr>
    </w:p>
    <w:p w:rsidR="00B932D2" w:rsidRPr="007B4B75" w:rsidRDefault="00876851" w:rsidP="00104C30">
      <w:pPr>
        <w:pStyle w:val="Akapitzlist"/>
        <w:spacing w:before="280"/>
        <w:ind w:left="0"/>
        <w:jc w:val="center"/>
        <w:rPr>
          <w:rFonts w:eastAsia="Arial"/>
        </w:rPr>
      </w:pPr>
      <w:r w:rsidRPr="007B4B75">
        <w:rPr>
          <w:rFonts w:ascii="Arial" w:hAnsi="Arial" w:cs="Arial"/>
          <w:b/>
          <w:bCs/>
        </w:rPr>
        <w:t>§</w:t>
      </w:r>
      <w:r w:rsidR="00505D67" w:rsidRPr="007B4B75">
        <w:rPr>
          <w:rFonts w:ascii="Arial" w:hAnsi="Arial" w:cs="Arial"/>
          <w:b/>
          <w:bCs/>
        </w:rPr>
        <w:t xml:space="preserve"> </w:t>
      </w:r>
      <w:r w:rsidRPr="007B4B75">
        <w:rPr>
          <w:rFonts w:ascii="Arial" w:hAnsi="Arial" w:cs="Arial"/>
          <w:b/>
          <w:bCs/>
        </w:rPr>
        <w:t>9</w:t>
      </w:r>
    </w:p>
    <w:p w:rsidR="00876851" w:rsidRPr="007B4B75" w:rsidRDefault="00876851" w:rsidP="00311BC3">
      <w:pPr>
        <w:spacing w:after="28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Informacja o zrealizowanych przez organ administracji publicznej w</w:t>
      </w:r>
      <w:r w:rsidR="00B932D2" w:rsidRPr="007B4B75">
        <w:rPr>
          <w:rFonts w:ascii="Arial" w:hAnsi="Arial" w:cs="Arial"/>
          <w:b/>
          <w:bCs/>
        </w:rPr>
        <w:t> </w:t>
      </w:r>
      <w:r w:rsidRPr="007B4B75">
        <w:rPr>
          <w:rFonts w:ascii="Arial" w:hAnsi="Arial" w:cs="Arial"/>
          <w:b/>
          <w:bCs/>
        </w:rPr>
        <w:t xml:space="preserve">roku ogłoszenia otwartego konkursu ofert i w roku poprzednim zadania publicznego tego samego rodzaju i związanych z nimi kosztami, ze szczególnym uwzględnieniem wysokości dotacji przekazanych </w:t>
      </w:r>
      <w:r w:rsidR="00A74D59" w:rsidRPr="007B4B75">
        <w:rPr>
          <w:rFonts w:ascii="Arial" w:hAnsi="Arial" w:cs="Arial"/>
          <w:b/>
          <w:bCs/>
        </w:rPr>
        <w:t>klubom sportowym</w:t>
      </w:r>
    </w:p>
    <w:p w:rsidR="001E4AC5" w:rsidRPr="007B4B75" w:rsidRDefault="00E65FB0" w:rsidP="00096270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Gmina Bytom</w:t>
      </w:r>
      <w:r w:rsidR="00876851" w:rsidRPr="007B4B75">
        <w:rPr>
          <w:rFonts w:ascii="Arial" w:hAnsi="Arial" w:cs="Arial"/>
        </w:rPr>
        <w:t xml:space="preserve"> w trybie uchwały nr XVII/242/13 Rady Miejskiej w Bytomiu z</w:t>
      </w:r>
      <w:r w:rsidR="00AC53B5" w:rsidRPr="007B4B75">
        <w:rPr>
          <w:rFonts w:ascii="Arial" w:hAnsi="Arial" w:cs="Arial"/>
        </w:rPr>
        <w:t> </w:t>
      </w:r>
      <w:r w:rsidR="00876851" w:rsidRPr="007B4B75">
        <w:rPr>
          <w:rFonts w:ascii="Arial" w:hAnsi="Arial" w:cs="Arial"/>
        </w:rPr>
        <w:t xml:space="preserve">dnia </w:t>
      </w:r>
      <w:r w:rsidR="00F44D22">
        <w:rPr>
          <w:rFonts w:ascii="Arial" w:hAnsi="Arial" w:cs="Arial"/>
        </w:rPr>
        <w:br/>
      </w:r>
      <w:r w:rsidR="00876851" w:rsidRPr="007B4B75">
        <w:rPr>
          <w:rFonts w:ascii="Arial" w:hAnsi="Arial" w:cs="Arial"/>
        </w:rPr>
        <w:t>29 lipca 2013 r.</w:t>
      </w:r>
      <w:r w:rsidR="008E6355">
        <w:rPr>
          <w:rFonts w:ascii="Arial" w:hAnsi="Arial" w:cs="Arial"/>
        </w:rPr>
        <w:t>,</w:t>
      </w:r>
      <w:r w:rsidR="00876851" w:rsidRPr="007B4B75">
        <w:rPr>
          <w:rFonts w:ascii="Arial" w:hAnsi="Arial" w:cs="Arial"/>
        </w:rPr>
        <w:t xml:space="preserve"> z </w:t>
      </w:r>
      <w:proofErr w:type="spellStart"/>
      <w:r w:rsidR="00876851" w:rsidRPr="007B4B75">
        <w:rPr>
          <w:rFonts w:ascii="Arial" w:hAnsi="Arial" w:cs="Arial"/>
        </w:rPr>
        <w:t>późn</w:t>
      </w:r>
      <w:proofErr w:type="spellEnd"/>
      <w:r w:rsidR="00876851" w:rsidRPr="007B4B75">
        <w:rPr>
          <w:rFonts w:ascii="Arial" w:hAnsi="Arial" w:cs="Arial"/>
        </w:rPr>
        <w:t>. zm.</w:t>
      </w:r>
      <w:r w:rsidR="001E4AC5" w:rsidRPr="007B4B75">
        <w:rPr>
          <w:rFonts w:ascii="Arial" w:hAnsi="Arial" w:cs="Arial"/>
        </w:rPr>
        <w:t>,</w:t>
      </w:r>
      <w:r w:rsidR="00876851" w:rsidRPr="007B4B75">
        <w:rPr>
          <w:rFonts w:ascii="Arial" w:hAnsi="Arial" w:cs="Arial"/>
        </w:rPr>
        <w:t xml:space="preserve"> </w:t>
      </w:r>
      <w:r w:rsidR="00505D67" w:rsidRPr="007B4B75">
        <w:rPr>
          <w:rFonts w:ascii="Arial" w:hAnsi="Arial" w:cs="Arial"/>
        </w:rPr>
        <w:t>p</w:t>
      </w:r>
      <w:r w:rsidR="00876851" w:rsidRPr="007B4B75">
        <w:rPr>
          <w:rFonts w:ascii="Arial" w:hAnsi="Arial" w:cs="Arial"/>
        </w:rPr>
        <w:t>rzekazała dotacje</w:t>
      </w:r>
      <w:r w:rsidR="005042CB">
        <w:rPr>
          <w:rFonts w:ascii="Arial" w:hAnsi="Arial" w:cs="Arial"/>
        </w:rPr>
        <w:t xml:space="preserve"> w 2023 r.</w:t>
      </w:r>
      <w:r w:rsidR="000E3EAE">
        <w:rPr>
          <w:rFonts w:ascii="Arial" w:hAnsi="Arial" w:cs="Arial"/>
        </w:rPr>
        <w:t xml:space="preserve"> </w:t>
      </w:r>
      <w:r w:rsidR="005042CB">
        <w:rPr>
          <w:rFonts w:ascii="Arial" w:hAnsi="Arial" w:cs="Arial"/>
        </w:rPr>
        <w:t>24</w:t>
      </w:r>
      <w:r w:rsidR="005042CB" w:rsidRPr="0058614D">
        <w:rPr>
          <w:rFonts w:ascii="Arial" w:hAnsi="Arial" w:cs="Arial"/>
        </w:rPr>
        <w:t xml:space="preserve"> podmiotom </w:t>
      </w:r>
      <w:r w:rsidR="00F0404C">
        <w:rPr>
          <w:rFonts w:ascii="Arial" w:hAnsi="Arial" w:cs="Arial"/>
        </w:rPr>
        <w:br/>
      </w:r>
      <w:r w:rsidR="005042CB" w:rsidRPr="0058614D">
        <w:rPr>
          <w:rFonts w:ascii="Arial" w:hAnsi="Arial" w:cs="Arial"/>
        </w:rPr>
        <w:t xml:space="preserve">na kwotę </w:t>
      </w:r>
      <w:r w:rsidR="005042CB">
        <w:rPr>
          <w:rFonts w:ascii="Arial" w:hAnsi="Arial" w:cs="Arial"/>
        </w:rPr>
        <w:t>3</w:t>
      </w:r>
      <w:r w:rsidR="0054170E">
        <w:rPr>
          <w:rFonts w:ascii="Arial" w:hAnsi="Arial" w:cs="Arial"/>
        </w:rPr>
        <w:t>00 000</w:t>
      </w:r>
      <w:r w:rsidR="00D63F43">
        <w:rPr>
          <w:rFonts w:ascii="Arial" w:hAnsi="Arial" w:cs="Arial"/>
        </w:rPr>
        <w:t xml:space="preserve"> zł,</w:t>
      </w:r>
      <w:r w:rsidR="00A044E0">
        <w:rPr>
          <w:rFonts w:ascii="Arial" w:hAnsi="Arial" w:cs="Arial"/>
        </w:rPr>
        <w:t xml:space="preserve"> w 2024 r.</w:t>
      </w:r>
      <w:r>
        <w:rPr>
          <w:rFonts w:ascii="Arial" w:hAnsi="Arial" w:cs="Arial"/>
        </w:rPr>
        <w:t xml:space="preserve"> 22 podmiotom na kwotę</w:t>
      </w:r>
      <w:r w:rsidR="00A044E0">
        <w:rPr>
          <w:rFonts w:ascii="Arial" w:hAnsi="Arial" w:cs="Arial"/>
        </w:rPr>
        <w:t xml:space="preserve"> </w:t>
      </w:r>
      <w:r w:rsidR="00F0404C">
        <w:rPr>
          <w:rFonts w:ascii="Arial" w:hAnsi="Arial" w:cs="Arial"/>
        </w:rPr>
        <w:t>410 000 zł</w:t>
      </w:r>
      <w:r w:rsidR="001221A3">
        <w:rPr>
          <w:rFonts w:ascii="Arial" w:hAnsi="Arial" w:cs="Arial"/>
        </w:rPr>
        <w:t xml:space="preserve">, a w 2025 r. </w:t>
      </w:r>
      <w:r w:rsidR="001221A3">
        <w:rPr>
          <w:rFonts w:ascii="Arial" w:hAnsi="Arial" w:cs="Arial"/>
        </w:rPr>
        <w:br/>
        <w:t>27 podmiotom na kwotę 482 000 zł</w:t>
      </w:r>
      <w:r w:rsidR="00104C30">
        <w:rPr>
          <w:rFonts w:ascii="Arial" w:hAnsi="Arial" w:cs="Arial"/>
        </w:rPr>
        <w:t>.</w:t>
      </w:r>
    </w:p>
    <w:p w:rsidR="00AC53B5" w:rsidRPr="007B4B75" w:rsidRDefault="00505D67" w:rsidP="00096270">
      <w:pPr>
        <w:ind w:left="72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§ 1</w:t>
      </w:r>
      <w:r w:rsidR="00AC53B5" w:rsidRPr="007B4B75">
        <w:rPr>
          <w:rFonts w:ascii="Arial" w:hAnsi="Arial" w:cs="Arial"/>
          <w:b/>
          <w:bCs/>
        </w:rPr>
        <w:t>0</w:t>
      </w:r>
    </w:p>
    <w:p w:rsidR="00505D67" w:rsidRPr="007B4B75" w:rsidRDefault="00505D67" w:rsidP="00096270">
      <w:pPr>
        <w:spacing w:after="280"/>
        <w:ind w:left="720"/>
        <w:jc w:val="center"/>
        <w:rPr>
          <w:rFonts w:ascii="Arial" w:hAnsi="Arial" w:cs="Arial"/>
          <w:b/>
          <w:bCs/>
        </w:rPr>
      </w:pPr>
      <w:r w:rsidRPr="007B4B75">
        <w:rPr>
          <w:rFonts w:ascii="Arial" w:hAnsi="Arial" w:cs="Arial"/>
          <w:b/>
          <w:bCs/>
        </w:rPr>
        <w:t>Informacje</w:t>
      </w:r>
    </w:p>
    <w:p w:rsidR="00505D67" w:rsidRPr="007B4B75" w:rsidRDefault="00B85B0D" w:rsidP="00096270">
      <w:pPr>
        <w:pStyle w:val="Akapitzlist"/>
        <w:numPr>
          <w:ilvl w:val="0"/>
          <w:numId w:val="18"/>
        </w:numPr>
        <w:ind w:left="425" w:hanging="425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Otwarty konkurs ofert ogłasza się: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  <w:tab w:val="left" w:pos="1418"/>
        </w:tabs>
        <w:ind w:left="426" w:firstLine="0"/>
        <w:contextualSpacing w:val="0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Biuletynie Informacji Publicznej;</w:t>
      </w:r>
    </w:p>
    <w:p w:rsidR="00B85B0D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851" w:hanging="425"/>
        <w:rPr>
          <w:rFonts w:ascii="Arial" w:hAnsi="Arial" w:cs="Arial"/>
        </w:rPr>
      </w:pPr>
      <w:r w:rsidRPr="007B4B75">
        <w:rPr>
          <w:rFonts w:ascii="Arial" w:hAnsi="Arial" w:cs="Arial"/>
        </w:rPr>
        <w:t>w</w:t>
      </w:r>
      <w:r w:rsidR="00B85B0D" w:rsidRPr="007B4B75">
        <w:rPr>
          <w:rFonts w:ascii="Arial" w:hAnsi="Arial" w:cs="Arial"/>
        </w:rPr>
        <w:t xml:space="preserve"> siedzibie Urzędu Miejskiego w Bytomiu, w miejscu przeznaczonym </w:t>
      </w:r>
      <w:r w:rsidR="001E4AC5" w:rsidRPr="007B4B75">
        <w:rPr>
          <w:rFonts w:ascii="Arial" w:hAnsi="Arial" w:cs="Arial"/>
        </w:rPr>
        <w:br/>
      </w:r>
      <w:r w:rsidR="00B85B0D" w:rsidRPr="007B4B75">
        <w:rPr>
          <w:rFonts w:ascii="Arial" w:hAnsi="Arial" w:cs="Arial"/>
        </w:rPr>
        <w:t>na</w:t>
      </w:r>
      <w:r w:rsidRPr="007B4B75">
        <w:rPr>
          <w:rFonts w:ascii="Arial" w:hAnsi="Arial" w:cs="Arial"/>
        </w:rPr>
        <w:t xml:space="preserve"> </w:t>
      </w:r>
      <w:r w:rsidR="00B85B0D" w:rsidRPr="007B4B75">
        <w:rPr>
          <w:rFonts w:ascii="Arial" w:hAnsi="Arial" w:cs="Arial"/>
        </w:rPr>
        <w:t>zamieszczenie ogłoszeń;</w:t>
      </w:r>
    </w:p>
    <w:p w:rsidR="00AE73BA" w:rsidRPr="007B4B75" w:rsidRDefault="00813CC6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hAnsi="Arial" w:cs="Arial"/>
        </w:rPr>
        <w:t>n</w:t>
      </w:r>
      <w:r w:rsidR="00B85B0D" w:rsidRPr="007B4B75">
        <w:rPr>
          <w:rFonts w:ascii="Arial" w:hAnsi="Arial" w:cs="Arial"/>
        </w:rPr>
        <w:t>a</w:t>
      </w:r>
      <w:r w:rsidR="0035269E" w:rsidRPr="007B4B75">
        <w:rPr>
          <w:rFonts w:ascii="Arial" w:hAnsi="Arial" w:cs="Arial"/>
        </w:rPr>
        <w:t xml:space="preserve"> miejskiej stronie internetowej</w:t>
      </w:r>
      <w:r w:rsidR="00220733" w:rsidRPr="007B4B75">
        <w:rPr>
          <w:rFonts w:ascii="Arial" w:hAnsi="Arial" w:cs="Arial"/>
        </w:rPr>
        <w:t>;</w:t>
      </w:r>
    </w:p>
    <w:p w:rsidR="00220733" w:rsidRPr="007B4B75" w:rsidRDefault="00220733" w:rsidP="00096270">
      <w:pPr>
        <w:pStyle w:val="Akapitzlist"/>
        <w:numPr>
          <w:ilvl w:val="0"/>
          <w:numId w:val="19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7B4B75">
        <w:rPr>
          <w:rFonts w:ascii="Arial" w:eastAsia="Arial" w:hAnsi="Arial" w:cs="Arial"/>
        </w:rPr>
        <w:t xml:space="preserve">na platformie </w:t>
      </w:r>
      <w:proofErr w:type="spellStart"/>
      <w:r w:rsidRPr="007B4B75">
        <w:rPr>
          <w:rFonts w:ascii="Arial" w:eastAsia="Arial" w:hAnsi="Arial" w:cs="Arial"/>
        </w:rPr>
        <w:t>eNGO</w:t>
      </w:r>
      <w:proofErr w:type="spellEnd"/>
      <w:r w:rsidRPr="007B4B75">
        <w:rPr>
          <w:rFonts w:ascii="Arial" w:eastAsia="Arial" w:hAnsi="Arial" w:cs="Arial"/>
        </w:rPr>
        <w:t>.</w:t>
      </w:r>
      <w:r w:rsidRPr="007B4B75">
        <w:rPr>
          <w:rFonts w:ascii="Arial" w:hAnsi="Arial" w:cs="Arial"/>
        </w:rPr>
        <w:t> </w:t>
      </w:r>
    </w:p>
    <w:p w:rsidR="00B85B0D" w:rsidRDefault="00B85B0D" w:rsidP="00104C30">
      <w:pPr>
        <w:pStyle w:val="Akapitzlist"/>
        <w:numPr>
          <w:ilvl w:val="0"/>
          <w:numId w:val="18"/>
        </w:numPr>
        <w:tabs>
          <w:tab w:val="left" w:pos="851"/>
        </w:tabs>
        <w:spacing w:after="280"/>
        <w:ind w:left="426" w:hanging="426"/>
        <w:rPr>
          <w:rFonts w:ascii="Arial" w:hAnsi="Arial" w:cs="Arial"/>
        </w:rPr>
      </w:pPr>
      <w:r w:rsidRPr="007B4B75">
        <w:rPr>
          <w:rFonts w:ascii="Arial" w:hAnsi="Arial" w:cs="Arial"/>
        </w:rPr>
        <w:lastRenderedPageBreak/>
        <w:t xml:space="preserve">Informacji dotyczących otwartego konkursu ofert udzielają pracownicy Wydziału Kultury i Sportu Urzędu Miejskiego w Bytomiu (ul. Smolenia 35, 41-902 Bytom), pisemnie lub za pośrednictwem poczty elektronicznej: </w:t>
      </w:r>
      <w:hyperlink r:id="rId11" w:history="1">
        <w:r w:rsidRPr="007B4B75">
          <w:rPr>
            <w:rStyle w:val="Hipercze"/>
            <w:rFonts w:ascii="Arial" w:hAnsi="Arial" w:cs="Arial"/>
            <w:color w:val="auto"/>
          </w:rPr>
          <w:t>kk@um.bytom.pl</w:t>
        </w:r>
      </w:hyperlink>
      <w:r w:rsidRPr="007B4B75">
        <w:rPr>
          <w:rFonts w:ascii="Arial" w:hAnsi="Arial" w:cs="Arial"/>
        </w:rPr>
        <w:t>.</w:t>
      </w:r>
    </w:p>
    <w:p w:rsidR="00961141" w:rsidRDefault="00104C30" w:rsidP="00961141">
      <w:pPr>
        <w:pStyle w:val="Tekstpodstawowy"/>
        <w:jc w:val="left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O</w:t>
      </w:r>
      <w:r w:rsidR="00410B56">
        <w:rPr>
          <w:rFonts w:ascii="Arial" w:hAnsi="Arial" w:cs="Arial"/>
          <w:sz w:val="16"/>
          <w:szCs w:val="16"/>
        </w:rPr>
        <w:t>prac</w:t>
      </w:r>
      <w:proofErr w:type="spellEnd"/>
      <w:r w:rsidR="00410B56">
        <w:rPr>
          <w:rFonts w:ascii="Arial" w:hAnsi="Arial" w:cs="Arial"/>
          <w:sz w:val="16"/>
          <w:szCs w:val="16"/>
        </w:rPr>
        <w:tab/>
      </w:r>
      <w:r w:rsidR="00961141" w:rsidRPr="00F772D1">
        <w:rPr>
          <w:rFonts w:ascii="Arial" w:hAnsi="Arial" w:cs="Arial"/>
          <w:sz w:val="16"/>
          <w:szCs w:val="16"/>
        </w:rPr>
        <w:t>:</w:t>
      </w:r>
      <w:r w:rsidR="00961141">
        <w:rPr>
          <w:rFonts w:ascii="Arial" w:hAnsi="Arial" w:cs="Arial"/>
          <w:sz w:val="16"/>
          <w:szCs w:val="16"/>
        </w:rPr>
        <w:t xml:space="preserve"> </w:t>
      </w:r>
      <w:r w:rsidR="00961141" w:rsidRPr="00F772D1">
        <w:rPr>
          <w:rFonts w:ascii="Arial" w:hAnsi="Arial" w:cs="Arial"/>
          <w:sz w:val="16"/>
          <w:szCs w:val="16"/>
        </w:rPr>
        <w:t>A</w:t>
      </w:r>
      <w:r w:rsidR="008E6355">
        <w:rPr>
          <w:rFonts w:ascii="Arial" w:hAnsi="Arial" w:cs="Arial"/>
          <w:sz w:val="16"/>
          <w:szCs w:val="16"/>
        </w:rPr>
        <w:t>.</w:t>
      </w:r>
      <w:r w:rsidR="00961141" w:rsidRPr="00F772D1">
        <w:rPr>
          <w:rFonts w:ascii="Arial" w:hAnsi="Arial" w:cs="Arial"/>
          <w:sz w:val="16"/>
          <w:szCs w:val="16"/>
        </w:rPr>
        <w:t xml:space="preserve"> Nik</w:t>
      </w:r>
      <w:r w:rsidR="00961141">
        <w:rPr>
          <w:rFonts w:ascii="Arial" w:hAnsi="Arial" w:cs="Arial"/>
          <w:sz w:val="16"/>
          <w:szCs w:val="16"/>
        </w:rPr>
        <w:t>las</w:t>
      </w:r>
    </w:p>
    <w:p w:rsidR="00A74768" w:rsidRPr="000A7A46" w:rsidRDefault="00FD1B3C" w:rsidP="00410B56">
      <w:pPr>
        <w:pStyle w:val="Tekstpodstawowy"/>
        <w:spacing w:after="280"/>
        <w:ind w:firstLine="708"/>
        <w:jc w:val="left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>2</w:t>
      </w:r>
      <w:r w:rsidR="008E6355">
        <w:rPr>
          <w:rFonts w:ascii="Arial" w:hAnsi="Arial" w:cs="Arial"/>
          <w:sz w:val="16"/>
          <w:szCs w:val="16"/>
        </w:rPr>
        <w:t>4</w:t>
      </w:r>
      <w:r w:rsidR="00D63F43">
        <w:rPr>
          <w:rFonts w:ascii="Arial" w:hAnsi="Arial" w:cs="Arial"/>
          <w:sz w:val="16"/>
          <w:szCs w:val="16"/>
        </w:rPr>
        <w:t xml:space="preserve"> listopada 2025</w:t>
      </w:r>
      <w:r w:rsidR="004C62BA">
        <w:rPr>
          <w:rFonts w:ascii="Arial" w:hAnsi="Arial" w:cs="Arial"/>
          <w:sz w:val="16"/>
          <w:szCs w:val="16"/>
        </w:rPr>
        <w:t xml:space="preserve"> r.</w:t>
      </w:r>
    </w:p>
    <w:p w:rsidR="00FA7620" w:rsidRPr="00C65272" w:rsidRDefault="00696DE9" w:rsidP="00FA7620">
      <w:pPr>
        <w:pStyle w:val="Akapitzlist"/>
        <w:ind w:left="6024" w:firstLine="348"/>
        <w:rPr>
          <w:rFonts w:ascii="Arial" w:hAnsi="Arial" w:cs="Arial"/>
        </w:rPr>
      </w:pPr>
      <w:r w:rsidRPr="00535FBC">
        <w:rPr>
          <w:rFonts w:ascii="Arial" w:hAnsi="Arial" w:cs="Arial"/>
        </w:rPr>
        <w:tab/>
      </w:r>
      <w:r w:rsidRPr="00535FBC">
        <w:rPr>
          <w:rFonts w:ascii="Arial" w:hAnsi="Arial" w:cs="Arial"/>
        </w:rPr>
        <w:tab/>
      </w:r>
      <w:r w:rsidRPr="00535FBC">
        <w:rPr>
          <w:rFonts w:ascii="Arial" w:hAnsi="Arial" w:cs="Arial"/>
        </w:rPr>
        <w:tab/>
      </w:r>
      <w:r w:rsidR="00FA7620" w:rsidRPr="00C65272">
        <w:rPr>
          <w:rFonts w:ascii="Arial" w:hAnsi="Arial" w:cs="Arial"/>
        </w:rPr>
        <w:t>Podpisał</w:t>
      </w:r>
    </w:p>
    <w:p w:rsidR="00FA7620" w:rsidRPr="00C65272" w:rsidRDefault="00FA7620" w:rsidP="00FA7620">
      <w:pPr>
        <w:pStyle w:val="Akapitzlist"/>
        <w:spacing w:after="280"/>
        <w:ind w:left="6384"/>
        <w:rPr>
          <w:rFonts w:ascii="Arial" w:hAnsi="Arial" w:cs="Arial"/>
        </w:rPr>
      </w:pPr>
      <w:r w:rsidRPr="00C65272">
        <w:rPr>
          <w:rFonts w:ascii="Arial" w:hAnsi="Arial" w:cs="Arial"/>
        </w:rPr>
        <w:t>PREZYDENT MIASTA</w:t>
      </w:r>
    </w:p>
    <w:p w:rsidR="00FA7620" w:rsidRPr="00C65272" w:rsidRDefault="00FA7620" w:rsidP="00FA7620">
      <w:pPr>
        <w:pStyle w:val="Akapitzlist"/>
        <w:spacing w:after="280"/>
        <w:ind w:left="6024" w:firstLine="348"/>
        <w:rPr>
          <w:rFonts w:ascii="Arial" w:hAnsi="Arial" w:cs="Arial"/>
        </w:rPr>
      </w:pPr>
      <w:r w:rsidRPr="00C65272">
        <w:rPr>
          <w:rFonts w:ascii="Arial" w:hAnsi="Arial" w:cs="Arial"/>
        </w:rPr>
        <w:t>Mariusz Wołosz</w:t>
      </w:r>
    </w:p>
    <w:p w:rsidR="00696DE9" w:rsidRPr="00961141" w:rsidRDefault="00696DE9" w:rsidP="00961141">
      <w:pPr>
        <w:pStyle w:val="Akapitzlist"/>
        <w:spacing w:after="280"/>
        <w:ind w:left="426"/>
        <w:rPr>
          <w:rFonts w:ascii="Arial" w:hAnsi="Arial" w:cs="Arial"/>
        </w:rPr>
      </w:pPr>
      <w:r w:rsidRPr="00535FBC">
        <w:rPr>
          <w:rFonts w:ascii="Arial" w:hAnsi="Arial" w:cs="Arial"/>
        </w:rPr>
        <w:tab/>
      </w:r>
      <w:r w:rsidRPr="00535FBC">
        <w:rPr>
          <w:rFonts w:ascii="Arial" w:hAnsi="Arial" w:cs="Arial"/>
        </w:rPr>
        <w:tab/>
      </w:r>
    </w:p>
    <w:sectPr w:rsidR="00696DE9" w:rsidRPr="00961141" w:rsidSect="00D21B6D">
      <w:footerReference w:type="default" r:id="rId12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6FD" w:rsidRDefault="003326FD" w:rsidP="0085517A">
      <w:r>
        <w:separator/>
      </w:r>
    </w:p>
  </w:endnote>
  <w:endnote w:type="continuationSeparator" w:id="0">
    <w:p w:rsidR="003326FD" w:rsidRDefault="003326FD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336917"/>
      <w:docPartObj>
        <w:docPartGallery w:val="Page Numbers (Bottom of Page)"/>
        <w:docPartUnique/>
      </w:docPartObj>
    </w:sdtPr>
    <w:sdtContent>
      <w:p w:rsidR="003326FD" w:rsidRDefault="00C5558E">
        <w:pPr>
          <w:pStyle w:val="Stopka"/>
          <w:jc w:val="center"/>
        </w:pPr>
        <w:fldSimple w:instr="PAGE   \* MERGEFORMAT">
          <w:r w:rsidR="00FA7620">
            <w:rPr>
              <w:noProof/>
            </w:rPr>
            <w:t>11</w:t>
          </w:r>
        </w:fldSimple>
      </w:p>
    </w:sdtContent>
  </w:sdt>
  <w:p w:rsidR="003326FD" w:rsidRDefault="003326F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6FD" w:rsidRDefault="003326FD" w:rsidP="0085517A">
      <w:r>
        <w:separator/>
      </w:r>
    </w:p>
  </w:footnote>
  <w:footnote w:type="continuationSeparator" w:id="0">
    <w:p w:rsidR="003326FD" w:rsidRDefault="003326FD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60F9F"/>
    <w:multiLevelType w:val="hybridMultilevel"/>
    <w:tmpl w:val="4A7AC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33A1"/>
    <w:multiLevelType w:val="hybridMultilevel"/>
    <w:tmpl w:val="446A1A1A"/>
    <w:lvl w:ilvl="0" w:tplc="BA3033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2258A"/>
    <w:multiLevelType w:val="hybridMultilevel"/>
    <w:tmpl w:val="C8E0D21A"/>
    <w:lvl w:ilvl="0" w:tplc="C0A4FABA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3324DD"/>
    <w:multiLevelType w:val="hybridMultilevel"/>
    <w:tmpl w:val="5E10E350"/>
    <w:lvl w:ilvl="0" w:tplc="03B6BA4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0315CEC"/>
    <w:multiLevelType w:val="hybridMultilevel"/>
    <w:tmpl w:val="2DC096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7053B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 w:tplc="6EF2ACB0">
      <w:start w:val="1"/>
      <w:numFmt w:val="decimal"/>
      <w:lvlText w:val="%3)"/>
      <w:lvlJc w:val="right"/>
      <w:pPr>
        <w:tabs>
          <w:tab w:val="num" w:pos="747"/>
        </w:tabs>
        <w:ind w:left="747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E21068"/>
    <w:multiLevelType w:val="hybridMultilevel"/>
    <w:tmpl w:val="3904B316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075EE9FA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Arial" w:hAnsi="Aria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6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7">
    <w:nsid w:val="25E90615"/>
    <w:multiLevelType w:val="hybridMultilevel"/>
    <w:tmpl w:val="D42AD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1CAC9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2265D"/>
    <w:multiLevelType w:val="hybridMultilevel"/>
    <w:tmpl w:val="C1324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5209E0"/>
    <w:multiLevelType w:val="hybridMultilevel"/>
    <w:tmpl w:val="76202542"/>
    <w:lvl w:ilvl="0" w:tplc="457E87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F95A87"/>
    <w:multiLevelType w:val="hybridMultilevel"/>
    <w:tmpl w:val="626C4E54"/>
    <w:lvl w:ilvl="0" w:tplc="F5B84D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</w:rPr>
    </w:lvl>
    <w:lvl w:ilvl="1" w:tplc="735AD8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B0B178">
      <w:start w:val="6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Aria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F40538"/>
    <w:multiLevelType w:val="hybridMultilevel"/>
    <w:tmpl w:val="E878E5FA"/>
    <w:lvl w:ilvl="0" w:tplc="270AF5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66A501F"/>
    <w:multiLevelType w:val="hybridMultilevel"/>
    <w:tmpl w:val="73E81578"/>
    <w:lvl w:ilvl="0" w:tplc="725CCC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8661A"/>
    <w:multiLevelType w:val="hybridMultilevel"/>
    <w:tmpl w:val="B1941122"/>
    <w:lvl w:ilvl="0" w:tplc="AE208F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B02D13"/>
    <w:multiLevelType w:val="hybridMultilevel"/>
    <w:tmpl w:val="5B98458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7" w:hanging="360"/>
      </w:pPr>
    </w:lvl>
    <w:lvl w:ilvl="2" w:tplc="0415001B" w:tentative="1">
      <w:start w:val="1"/>
      <w:numFmt w:val="lowerRoman"/>
      <w:lvlText w:val="%3."/>
      <w:lvlJc w:val="right"/>
      <w:pPr>
        <w:ind w:left="1167" w:hanging="180"/>
      </w:pPr>
    </w:lvl>
    <w:lvl w:ilvl="3" w:tplc="0415000F" w:tentative="1">
      <w:start w:val="1"/>
      <w:numFmt w:val="decimal"/>
      <w:lvlText w:val="%4."/>
      <w:lvlJc w:val="left"/>
      <w:pPr>
        <w:ind w:left="1887" w:hanging="360"/>
      </w:pPr>
    </w:lvl>
    <w:lvl w:ilvl="4" w:tplc="04150019" w:tentative="1">
      <w:start w:val="1"/>
      <w:numFmt w:val="lowerLetter"/>
      <w:lvlText w:val="%5."/>
      <w:lvlJc w:val="left"/>
      <w:pPr>
        <w:ind w:left="2607" w:hanging="360"/>
      </w:pPr>
    </w:lvl>
    <w:lvl w:ilvl="5" w:tplc="0415001B" w:tentative="1">
      <w:start w:val="1"/>
      <w:numFmt w:val="lowerRoman"/>
      <w:lvlText w:val="%6."/>
      <w:lvlJc w:val="right"/>
      <w:pPr>
        <w:ind w:left="3327" w:hanging="180"/>
      </w:pPr>
    </w:lvl>
    <w:lvl w:ilvl="6" w:tplc="0415000F" w:tentative="1">
      <w:start w:val="1"/>
      <w:numFmt w:val="decimal"/>
      <w:lvlText w:val="%7."/>
      <w:lvlJc w:val="left"/>
      <w:pPr>
        <w:ind w:left="4047" w:hanging="360"/>
      </w:pPr>
    </w:lvl>
    <w:lvl w:ilvl="7" w:tplc="04150019" w:tentative="1">
      <w:start w:val="1"/>
      <w:numFmt w:val="lowerLetter"/>
      <w:lvlText w:val="%8."/>
      <w:lvlJc w:val="left"/>
      <w:pPr>
        <w:ind w:left="4767" w:hanging="360"/>
      </w:pPr>
    </w:lvl>
    <w:lvl w:ilvl="8" w:tplc="0415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5">
    <w:nsid w:val="3B1845F4"/>
    <w:multiLevelType w:val="hybridMultilevel"/>
    <w:tmpl w:val="44E21778"/>
    <w:lvl w:ilvl="0" w:tplc="4754D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6309CC"/>
    <w:multiLevelType w:val="hybridMultilevel"/>
    <w:tmpl w:val="CEAE6118"/>
    <w:lvl w:ilvl="0" w:tplc="29A86996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7">
    <w:nsid w:val="41146249"/>
    <w:multiLevelType w:val="hybridMultilevel"/>
    <w:tmpl w:val="1FBCC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8D3DDD"/>
    <w:multiLevelType w:val="hybridMultilevel"/>
    <w:tmpl w:val="436AC9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70FD7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Arial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530B40"/>
    <w:multiLevelType w:val="hybridMultilevel"/>
    <w:tmpl w:val="5E80C420"/>
    <w:lvl w:ilvl="0" w:tplc="C2221C7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A20356A"/>
    <w:multiLevelType w:val="hybridMultilevel"/>
    <w:tmpl w:val="D18EF300"/>
    <w:lvl w:ilvl="0" w:tplc="FCA867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DB941A5"/>
    <w:multiLevelType w:val="hybridMultilevel"/>
    <w:tmpl w:val="F0023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2F6E0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7D73D0"/>
    <w:multiLevelType w:val="hybridMultilevel"/>
    <w:tmpl w:val="B930EE32"/>
    <w:lvl w:ilvl="0" w:tplc="0FBE55A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3E35A2C"/>
    <w:multiLevelType w:val="hybridMultilevel"/>
    <w:tmpl w:val="0A162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6251F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C22C5"/>
    <w:multiLevelType w:val="hybridMultilevel"/>
    <w:tmpl w:val="8738FE86"/>
    <w:lvl w:ilvl="0" w:tplc="1BC009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5">
    <w:nsid w:val="68D62BF2"/>
    <w:multiLevelType w:val="hybridMultilevel"/>
    <w:tmpl w:val="45541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0D375D"/>
    <w:multiLevelType w:val="hybridMultilevel"/>
    <w:tmpl w:val="8D1A8DEA"/>
    <w:lvl w:ilvl="0" w:tplc="38DA5B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7567D8E"/>
    <w:multiLevelType w:val="hybridMultilevel"/>
    <w:tmpl w:val="062C1F0C"/>
    <w:lvl w:ilvl="0" w:tplc="36CA4D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9A32B9C"/>
    <w:multiLevelType w:val="hybridMultilevel"/>
    <w:tmpl w:val="752E0A5A"/>
    <w:lvl w:ilvl="0" w:tplc="4DEA80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CED69E5"/>
    <w:multiLevelType w:val="hybridMultilevel"/>
    <w:tmpl w:val="B3A42E12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31">
    <w:nsid w:val="7D1269EF"/>
    <w:multiLevelType w:val="hybridMultilevel"/>
    <w:tmpl w:val="3B00F386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C6E8E7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7"/>
  </w:num>
  <w:num w:numId="2">
    <w:abstractNumId w:val="23"/>
  </w:num>
  <w:num w:numId="3">
    <w:abstractNumId w:val="9"/>
  </w:num>
  <w:num w:numId="4">
    <w:abstractNumId w:val="8"/>
  </w:num>
  <w:num w:numId="5">
    <w:abstractNumId w:val="25"/>
  </w:num>
  <w:num w:numId="6">
    <w:abstractNumId w:val="21"/>
  </w:num>
  <w:num w:numId="7">
    <w:abstractNumId w:val="13"/>
  </w:num>
  <w:num w:numId="8">
    <w:abstractNumId w:val="14"/>
  </w:num>
  <w:num w:numId="9">
    <w:abstractNumId w:val="0"/>
  </w:num>
  <w:num w:numId="10">
    <w:abstractNumId w:val="28"/>
  </w:num>
  <w:num w:numId="11">
    <w:abstractNumId w:val="15"/>
  </w:num>
  <w:num w:numId="12">
    <w:abstractNumId w:val="2"/>
  </w:num>
  <w:num w:numId="13">
    <w:abstractNumId w:val="7"/>
  </w:num>
  <w:num w:numId="14">
    <w:abstractNumId w:val="19"/>
  </w:num>
  <w:num w:numId="15">
    <w:abstractNumId w:val="1"/>
  </w:num>
  <w:num w:numId="16">
    <w:abstractNumId w:val="12"/>
  </w:num>
  <w:num w:numId="17">
    <w:abstractNumId w:val="27"/>
  </w:num>
  <w:num w:numId="18">
    <w:abstractNumId w:val="11"/>
  </w:num>
  <w:num w:numId="19">
    <w:abstractNumId w:val="29"/>
  </w:num>
  <w:num w:numId="20">
    <w:abstractNumId w:val="3"/>
  </w:num>
  <w:num w:numId="21">
    <w:abstractNumId w:val="22"/>
  </w:num>
  <w:num w:numId="22">
    <w:abstractNumId w:val="4"/>
  </w:num>
  <w:num w:numId="23">
    <w:abstractNumId w:val="6"/>
  </w:num>
  <w:num w:numId="24">
    <w:abstractNumId w:val="26"/>
  </w:num>
  <w:num w:numId="25">
    <w:abstractNumId w:val="24"/>
  </w:num>
  <w:num w:numId="26">
    <w:abstractNumId w:val="5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0"/>
  </w:num>
  <w:num w:numId="33">
    <w:abstractNumId w:val="16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5148"/>
    <w:rsid w:val="000104F1"/>
    <w:rsid w:val="00022B78"/>
    <w:rsid w:val="00036141"/>
    <w:rsid w:val="000515C9"/>
    <w:rsid w:val="00054943"/>
    <w:rsid w:val="000557B8"/>
    <w:rsid w:val="00056357"/>
    <w:rsid w:val="00057CFB"/>
    <w:rsid w:val="00061A4C"/>
    <w:rsid w:val="000777D6"/>
    <w:rsid w:val="0008399E"/>
    <w:rsid w:val="000913AC"/>
    <w:rsid w:val="00096270"/>
    <w:rsid w:val="000A24F7"/>
    <w:rsid w:val="000A2D6F"/>
    <w:rsid w:val="000A7A46"/>
    <w:rsid w:val="000B78C9"/>
    <w:rsid w:val="000C2816"/>
    <w:rsid w:val="000C35DD"/>
    <w:rsid w:val="000C51B9"/>
    <w:rsid w:val="000D07D5"/>
    <w:rsid w:val="000D18CC"/>
    <w:rsid w:val="000D3931"/>
    <w:rsid w:val="000E3EAE"/>
    <w:rsid w:val="000E7EFC"/>
    <w:rsid w:val="00104C30"/>
    <w:rsid w:val="00111AE7"/>
    <w:rsid w:val="001221A3"/>
    <w:rsid w:val="00130B22"/>
    <w:rsid w:val="00132964"/>
    <w:rsid w:val="00134171"/>
    <w:rsid w:val="001341B1"/>
    <w:rsid w:val="00134F78"/>
    <w:rsid w:val="00143817"/>
    <w:rsid w:val="00144D66"/>
    <w:rsid w:val="0015347E"/>
    <w:rsid w:val="001708AA"/>
    <w:rsid w:val="00174CE5"/>
    <w:rsid w:val="00174D21"/>
    <w:rsid w:val="001773F1"/>
    <w:rsid w:val="001851D1"/>
    <w:rsid w:val="00186756"/>
    <w:rsid w:val="00190C8B"/>
    <w:rsid w:val="001A6BE2"/>
    <w:rsid w:val="001A7523"/>
    <w:rsid w:val="001E2436"/>
    <w:rsid w:val="001E4AC5"/>
    <w:rsid w:val="001E7E91"/>
    <w:rsid w:val="001F335C"/>
    <w:rsid w:val="00207AB2"/>
    <w:rsid w:val="00212BB4"/>
    <w:rsid w:val="00213264"/>
    <w:rsid w:val="00217F6C"/>
    <w:rsid w:val="00220733"/>
    <w:rsid w:val="002243AA"/>
    <w:rsid w:val="00226CC7"/>
    <w:rsid w:val="00230324"/>
    <w:rsid w:val="0024545E"/>
    <w:rsid w:val="00251074"/>
    <w:rsid w:val="00253DAD"/>
    <w:rsid w:val="00256444"/>
    <w:rsid w:val="002633DB"/>
    <w:rsid w:val="0027352C"/>
    <w:rsid w:val="00275CF3"/>
    <w:rsid w:val="002853E6"/>
    <w:rsid w:val="002A0E9A"/>
    <w:rsid w:val="002B1577"/>
    <w:rsid w:val="002C3B72"/>
    <w:rsid w:val="002C44A1"/>
    <w:rsid w:val="002D2074"/>
    <w:rsid w:val="002D32A4"/>
    <w:rsid w:val="002D6523"/>
    <w:rsid w:val="002E4656"/>
    <w:rsid w:val="002E538B"/>
    <w:rsid w:val="002E54E8"/>
    <w:rsid w:val="002E6FBE"/>
    <w:rsid w:val="002F2B83"/>
    <w:rsid w:val="003001E5"/>
    <w:rsid w:val="00302741"/>
    <w:rsid w:val="0030388C"/>
    <w:rsid w:val="003040D0"/>
    <w:rsid w:val="00306336"/>
    <w:rsid w:val="00307F98"/>
    <w:rsid w:val="00311BC3"/>
    <w:rsid w:val="00316CE7"/>
    <w:rsid w:val="003235E8"/>
    <w:rsid w:val="003326FD"/>
    <w:rsid w:val="00335380"/>
    <w:rsid w:val="003426A4"/>
    <w:rsid w:val="0035269E"/>
    <w:rsid w:val="003646D4"/>
    <w:rsid w:val="00380B5A"/>
    <w:rsid w:val="003863E2"/>
    <w:rsid w:val="00395932"/>
    <w:rsid w:val="00397A92"/>
    <w:rsid w:val="003A3189"/>
    <w:rsid w:val="003A6CA9"/>
    <w:rsid w:val="003B46B0"/>
    <w:rsid w:val="003B647B"/>
    <w:rsid w:val="003B6CB8"/>
    <w:rsid w:val="003C00C0"/>
    <w:rsid w:val="003C255D"/>
    <w:rsid w:val="003C6AA8"/>
    <w:rsid w:val="003C7D39"/>
    <w:rsid w:val="003D2E63"/>
    <w:rsid w:val="003E36F2"/>
    <w:rsid w:val="003E6094"/>
    <w:rsid w:val="003F5B11"/>
    <w:rsid w:val="00405788"/>
    <w:rsid w:val="00410B56"/>
    <w:rsid w:val="004126F3"/>
    <w:rsid w:val="004142AE"/>
    <w:rsid w:val="00417FCA"/>
    <w:rsid w:val="0042189B"/>
    <w:rsid w:val="00434A36"/>
    <w:rsid w:val="0044443C"/>
    <w:rsid w:val="00445659"/>
    <w:rsid w:val="00446F55"/>
    <w:rsid w:val="00451FAC"/>
    <w:rsid w:val="004606D3"/>
    <w:rsid w:val="00462FAC"/>
    <w:rsid w:val="004657CB"/>
    <w:rsid w:val="0046680E"/>
    <w:rsid w:val="0047206C"/>
    <w:rsid w:val="00474B74"/>
    <w:rsid w:val="00475459"/>
    <w:rsid w:val="004875E6"/>
    <w:rsid w:val="0049331D"/>
    <w:rsid w:val="00495DDF"/>
    <w:rsid w:val="004969ED"/>
    <w:rsid w:val="004A2811"/>
    <w:rsid w:val="004A444C"/>
    <w:rsid w:val="004A4A55"/>
    <w:rsid w:val="004C052B"/>
    <w:rsid w:val="004C442F"/>
    <w:rsid w:val="004C62BA"/>
    <w:rsid w:val="004D2256"/>
    <w:rsid w:val="004D3185"/>
    <w:rsid w:val="004E6D51"/>
    <w:rsid w:val="004E7415"/>
    <w:rsid w:val="004F1BA9"/>
    <w:rsid w:val="004F5A25"/>
    <w:rsid w:val="005042CB"/>
    <w:rsid w:val="00505D67"/>
    <w:rsid w:val="005141BC"/>
    <w:rsid w:val="00521D89"/>
    <w:rsid w:val="00527CAD"/>
    <w:rsid w:val="00535FBC"/>
    <w:rsid w:val="00540755"/>
    <w:rsid w:val="00540893"/>
    <w:rsid w:val="0054170E"/>
    <w:rsid w:val="0054244C"/>
    <w:rsid w:val="0054303C"/>
    <w:rsid w:val="00543D2C"/>
    <w:rsid w:val="00551B7C"/>
    <w:rsid w:val="005533AC"/>
    <w:rsid w:val="005538B5"/>
    <w:rsid w:val="00555D3D"/>
    <w:rsid w:val="0057285D"/>
    <w:rsid w:val="0057559E"/>
    <w:rsid w:val="00592B4B"/>
    <w:rsid w:val="0059387E"/>
    <w:rsid w:val="005964B9"/>
    <w:rsid w:val="005A287F"/>
    <w:rsid w:val="005B1223"/>
    <w:rsid w:val="005B6B92"/>
    <w:rsid w:val="005C2A2D"/>
    <w:rsid w:val="005D7ED3"/>
    <w:rsid w:val="006056C0"/>
    <w:rsid w:val="00611672"/>
    <w:rsid w:val="006127C8"/>
    <w:rsid w:val="00621C41"/>
    <w:rsid w:val="006245F9"/>
    <w:rsid w:val="00625157"/>
    <w:rsid w:val="00630F03"/>
    <w:rsid w:val="0064470F"/>
    <w:rsid w:val="00650F8D"/>
    <w:rsid w:val="00657CF7"/>
    <w:rsid w:val="006656D1"/>
    <w:rsid w:val="00665B70"/>
    <w:rsid w:val="00666993"/>
    <w:rsid w:val="00666D36"/>
    <w:rsid w:val="00674700"/>
    <w:rsid w:val="00676EEA"/>
    <w:rsid w:val="0069192E"/>
    <w:rsid w:val="00692D67"/>
    <w:rsid w:val="006967ED"/>
    <w:rsid w:val="00696DE9"/>
    <w:rsid w:val="006A7B24"/>
    <w:rsid w:val="006B3E43"/>
    <w:rsid w:val="006B697B"/>
    <w:rsid w:val="006B7686"/>
    <w:rsid w:val="006C23A0"/>
    <w:rsid w:val="006C3FD9"/>
    <w:rsid w:val="006C6440"/>
    <w:rsid w:val="006C71BD"/>
    <w:rsid w:val="006D2EF3"/>
    <w:rsid w:val="006F23F6"/>
    <w:rsid w:val="006F28F7"/>
    <w:rsid w:val="006F44E0"/>
    <w:rsid w:val="006F585A"/>
    <w:rsid w:val="006F6B57"/>
    <w:rsid w:val="006F76D4"/>
    <w:rsid w:val="006F7D83"/>
    <w:rsid w:val="006F7D90"/>
    <w:rsid w:val="00707D2E"/>
    <w:rsid w:val="007105E8"/>
    <w:rsid w:val="0071586F"/>
    <w:rsid w:val="00732F45"/>
    <w:rsid w:val="00742748"/>
    <w:rsid w:val="00754B07"/>
    <w:rsid w:val="007626A7"/>
    <w:rsid w:val="00762C4C"/>
    <w:rsid w:val="00764D89"/>
    <w:rsid w:val="007671EC"/>
    <w:rsid w:val="00780E7E"/>
    <w:rsid w:val="007815C0"/>
    <w:rsid w:val="007823AF"/>
    <w:rsid w:val="0078527C"/>
    <w:rsid w:val="00785DE0"/>
    <w:rsid w:val="007A10AD"/>
    <w:rsid w:val="007A11C8"/>
    <w:rsid w:val="007A3AA6"/>
    <w:rsid w:val="007B4B75"/>
    <w:rsid w:val="007B72B4"/>
    <w:rsid w:val="007D2CBA"/>
    <w:rsid w:val="007D4918"/>
    <w:rsid w:val="007E17F0"/>
    <w:rsid w:val="007E2862"/>
    <w:rsid w:val="007F2A47"/>
    <w:rsid w:val="007F3B86"/>
    <w:rsid w:val="00802F09"/>
    <w:rsid w:val="00805221"/>
    <w:rsid w:val="008134A3"/>
    <w:rsid w:val="00813CC6"/>
    <w:rsid w:val="008140E8"/>
    <w:rsid w:val="0082039B"/>
    <w:rsid w:val="008262EF"/>
    <w:rsid w:val="00830258"/>
    <w:rsid w:val="0083178C"/>
    <w:rsid w:val="00840593"/>
    <w:rsid w:val="008424B0"/>
    <w:rsid w:val="008460D3"/>
    <w:rsid w:val="0085517A"/>
    <w:rsid w:val="008573AE"/>
    <w:rsid w:val="00857F6A"/>
    <w:rsid w:val="008628C0"/>
    <w:rsid w:val="00863029"/>
    <w:rsid w:val="00864CF2"/>
    <w:rsid w:val="0087411D"/>
    <w:rsid w:val="008762FD"/>
    <w:rsid w:val="00876851"/>
    <w:rsid w:val="00882F55"/>
    <w:rsid w:val="0088369E"/>
    <w:rsid w:val="00885FC2"/>
    <w:rsid w:val="008928B3"/>
    <w:rsid w:val="00894B3F"/>
    <w:rsid w:val="008A0472"/>
    <w:rsid w:val="008A5D86"/>
    <w:rsid w:val="008A6FDB"/>
    <w:rsid w:val="008A7A08"/>
    <w:rsid w:val="008B034E"/>
    <w:rsid w:val="008B19B4"/>
    <w:rsid w:val="008B331F"/>
    <w:rsid w:val="008C4BE3"/>
    <w:rsid w:val="008D6D1E"/>
    <w:rsid w:val="008E024E"/>
    <w:rsid w:val="008E39CC"/>
    <w:rsid w:val="008E6355"/>
    <w:rsid w:val="008F6CDA"/>
    <w:rsid w:val="00903925"/>
    <w:rsid w:val="00915CC5"/>
    <w:rsid w:val="00916A91"/>
    <w:rsid w:val="009200F8"/>
    <w:rsid w:val="009221C6"/>
    <w:rsid w:val="00925700"/>
    <w:rsid w:val="00927E76"/>
    <w:rsid w:val="0094629F"/>
    <w:rsid w:val="00961141"/>
    <w:rsid w:val="00971401"/>
    <w:rsid w:val="009730F9"/>
    <w:rsid w:val="009763D0"/>
    <w:rsid w:val="00984741"/>
    <w:rsid w:val="00986ADD"/>
    <w:rsid w:val="00990CFC"/>
    <w:rsid w:val="00993B52"/>
    <w:rsid w:val="00996D58"/>
    <w:rsid w:val="009A35E4"/>
    <w:rsid w:val="009A58CB"/>
    <w:rsid w:val="009A6A41"/>
    <w:rsid w:val="009B0675"/>
    <w:rsid w:val="009B40A2"/>
    <w:rsid w:val="009B4AAC"/>
    <w:rsid w:val="009E0043"/>
    <w:rsid w:val="009E3AB2"/>
    <w:rsid w:val="009E55CC"/>
    <w:rsid w:val="009F1EA6"/>
    <w:rsid w:val="009F73BB"/>
    <w:rsid w:val="00A02E94"/>
    <w:rsid w:val="00A038DC"/>
    <w:rsid w:val="00A044E0"/>
    <w:rsid w:val="00A05CCA"/>
    <w:rsid w:val="00A0683B"/>
    <w:rsid w:val="00A134B1"/>
    <w:rsid w:val="00A30A3E"/>
    <w:rsid w:val="00A46D83"/>
    <w:rsid w:val="00A52FF3"/>
    <w:rsid w:val="00A55FFF"/>
    <w:rsid w:val="00A575D2"/>
    <w:rsid w:val="00A65F3E"/>
    <w:rsid w:val="00A74768"/>
    <w:rsid w:val="00A74D59"/>
    <w:rsid w:val="00A74FE1"/>
    <w:rsid w:val="00A878CE"/>
    <w:rsid w:val="00A9204A"/>
    <w:rsid w:val="00A94FC8"/>
    <w:rsid w:val="00AA1389"/>
    <w:rsid w:val="00AA4F66"/>
    <w:rsid w:val="00AB63B2"/>
    <w:rsid w:val="00AB7089"/>
    <w:rsid w:val="00AC0F30"/>
    <w:rsid w:val="00AC1FAB"/>
    <w:rsid w:val="00AC53B5"/>
    <w:rsid w:val="00AC79C2"/>
    <w:rsid w:val="00AD6E4F"/>
    <w:rsid w:val="00AD7A75"/>
    <w:rsid w:val="00AE0E80"/>
    <w:rsid w:val="00AE2172"/>
    <w:rsid w:val="00AE73BA"/>
    <w:rsid w:val="00AE78A6"/>
    <w:rsid w:val="00B10622"/>
    <w:rsid w:val="00B11031"/>
    <w:rsid w:val="00B15A0C"/>
    <w:rsid w:val="00B30035"/>
    <w:rsid w:val="00B304D0"/>
    <w:rsid w:val="00B3087C"/>
    <w:rsid w:val="00B548D3"/>
    <w:rsid w:val="00B56A7C"/>
    <w:rsid w:val="00B56C02"/>
    <w:rsid w:val="00B6340E"/>
    <w:rsid w:val="00B72F94"/>
    <w:rsid w:val="00B75A37"/>
    <w:rsid w:val="00B85B0D"/>
    <w:rsid w:val="00B932D2"/>
    <w:rsid w:val="00B97128"/>
    <w:rsid w:val="00BB2192"/>
    <w:rsid w:val="00BB6A76"/>
    <w:rsid w:val="00BB6CBD"/>
    <w:rsid w:val="00BC4D92"/>
    <w:rsid w:val="00BC4FE0"/>
    <w:rsid w:val="00BD477C"/>
    <w:rsid w:val="00BD6327"/>
    <w:rsid w:val="00BF4749"/>
    <w:rsid w:val="00BF5C80"/>
    <w:rsid w:val="00BF64D2"/>
    <w:rsid w:val="00C04CB3"/>
    <w:rsid w:val="00C13C39"/>
    <w:rsid w:val="00C1429A"/>
    <w:rsid w:val="00C30D8B"/>
    <w:rsid w:val="00C32211"/>
    <w:rsid w:val="00C3357C"/>
    <w:rsid w:val="00C41AF1"/>
    <w:rsid w:val="00C47791"/>
    <w:rsid w:val="00C504E0"/>
    <w:rsid w:val="00C5558E"/>
    <w:rsid w:val="00C665A3"/>
    <w:rsid w:val="00C74192"/>
    <w:rsid w:val="00C82883"/>
    <w:rsid w:val="00C84729"/>
    <w:rsid w:val="00C86BA8"/>
    <w:rsid w:val="00C96F6F"/>
    <w:rsid w:val="00CA44F7"/>
    <w:rsid w:val="00CA6906"/>
    <w:rsid w:val="00CC0C39"/>
    <w:rsid w:val="00CC63CC"/>
    <w:rsid w:val="00CD1371"/>
    <w:rsid w:val="00CD780D"/>
    <w:rsid w:val="00CE0E56"/>
    <w:rsid w:val="00CE7028"/>
    <w:rsid w:val="00CE7114"/>
    <w:rsid w:val="00CF31B9"/>
    <w:rsid w:val="00CF4EE8"/>
    <w:rsid w:val="00CF71D9"/>
    <w:rsid w:val="00D03F96"/>
    <w:rsid w:val="00D06D34"/>
    <w:rsid w:val="00D138F4"/>
    <w:rsid w:val="00D1716F"/>
    <w:rsid w:val="00D2005C"/>
    <w:rsid w:val="00D21B6D"/>
    <w:rsid w:val="00D23671"/>
    <w:rsid w:val="00D36D76"/>
    <w:rsid w:val="00D533C4"/>
    <w:rsid w:val="00D570D4"/>
    <w:rsid w:val="00D618CA"/>
    <w:rsid w:val="00D6212F"/>
    <w:rsid w:val="00D63F43"/>
    <w:rsid w:val="00D70A13"/>
    <w:rsid w:val="00D72F9B"/>
    <w:rsid w:val="00D7377D"/>
    <w:rsid w:val="00D76DE1"/>
    <w:rsid w:val="00D8299F"/>
    <w:rsid w:val="00D90D8E"/>
    <w:rsid w:val="00D97453"/>
    <w:rsid w:val="00D97FEF"/>
    <w:rsid w:val="00DA2EA1"/>
    <w:rsid w:val="00DB245C"/>
    <w:rsid w:val="00DC32AF"/>
    <w:rsid w:val="00DC5B1C"/>
    <w:rsid w:val="00DC72CA"/>
    <w:rsid w:val="00DE07CD"/>
    <w:rsid w:val="00DE522D"/>
    <w:rsid w:val="00DF0E68"/>
    <w:rsid w:val="00DF1061"/>
    <w:rsid w:val="00E2230B"/>
    <w:rsid w:val="00E24E60"/>
    <w:rsid w:val="00E30B3D"/>
    <w:rsid w:val="00E41C83"/>
    <w:rsid w:val="00E472F1"/>
    <w:rsid w:val="00E50F80"/>
    <w:rsid w:val="00E51B78"/>
    <w:rsid w:val="00E539FE"/>
    <w:rsid w:val="00E54D23"/>
    <w:rsid w:val="00E64E90"/>
    <w:rsid w:val="00E65FB0"/>
    <w:rsid w:val="00E6690B"/>
    <w:rsid w:val="00E725A4"/>
    <w:rsid w:val="00E7381F"/>
    <w:rsid w:val="00E75B65"/>
    <w:rsid w:val="00E82558"/>
    <w:rsid w:val="00E826F2"/>
    <w:rsid w:val="00E838EF"/>
    <w:rsid w:val="00EA105E"/>
    <w:rsid w:val="00EA37EF"/>
    <w:rsid w:val="00EA7257"/>
    <w:rsid w:val="00EA78B4"/>
    <w:rsid w:val="00EB0273"/>
    <w:rsid w:val="00EC67D0"/>
    <w:rsid w:val="00ED4BED"/>
    <w:rsid w:val="00EE5ADF"/>
    <w:rsid w:val="00EF1697"/>
    <w:rsid w:val="00F02644"/>
    <w:rsid w:val="00F0404C"/>
    <w:rsid w:val="00F20FFE"/>
    <w:rsid w:val="00F21F57"/>
    <w:rsid w:val="00F221CF"/>
    <w:rsid w:val="00F22A53"/>
    <w:rsid w:val="00F44D22"/>
    <w:rsid w:val="00F454AA"/>
    <w:rsid w:val="00F457E7"/>
    <w:rsid w:val="00F54EA8"/>
    <w:rsid w:val="00F55A46"/>
    <w:rsid w:val="00F61B9E"/>
    <w:rsid w:val="00F74CE4"/>
    <w:rsid w:val="00F94B9D"/>
    <w:rsid w:val="00F96A81"/>
    <w:rsid w:val="00FA6CCF"/>
    <w:rsid w:val="00FA7620"/>
    <w:rsid w:val="00FB2831"/>
    <w:rsid w:val="00FC1247"/>
    <w:rsid w:val="00FC7C9F"/>
    <w:rsid w:val="00FD1B3C"/>
    <w:rsid w:val="00FD436E"/>
    <w:rsid w:val="00FE6623"/>
    <w:rsid w:val="00FE7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61A4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1A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1A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1A4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A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A4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A4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A4C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D138F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38F4"/>
    <w:rPr>
      <w:color w:val="605E5C"/>
      <w:shd w:val="clear" w:color="auto" w:fill="E1DFDD"/>
    </w:rPr>
  </w:style>
  <w:style w:type="paragraph" w:styleId="NormalnyWeb">
    <w:name w:val="Normal (Web)"/>
    <w:basedOn w:val="Normalny"/>
    <w:semiHidden/>
    <w:rsid w:val="0049331D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104F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104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CA44F7"/>
    <w:pPr>
      <w:suppressAutoHyphens/>
      <w:spacing w:after="0" w:line="240" w:lineRule="auto"/>
      <w:textAlignment w:val="baseline"/>
    </w:pPr>
    <w:rPr>
      <w:rFonts w:ascii="Calibri" w:eastAsiaTheme="minorEastAsia" w:hAnsi="Calibri"/>
      <w:kern w:val="1"/>
      <w:sz w:val="24"/>
      <w:szCs w:val="24"/>
      <w:lang w:eastAsia="ar-SA"/>
    </w:rPr>
  </w:style>
  <w:style w:type="paragraph" w:customStyle="1" w:styleId="Default">
    <w:name w:val="Default"/>
    <w:rsid w:val="0015347E"/>
    <w:pPr>
      <w:autoSpaceDE w:val="0"/>
      <w:autoSpaceDN w:val="0"/>
      <w:adjustRightInd w:val="0"/>
      <w:spacing w:after="22" w:line="240" w:lineRule="auto"/>
      <w:jc w:val="both"/>
    </w:pPr>
    <w:rPr>
      <w:rFonts w:ascii="Times New Roman" w:eastAsia="Times New Roman" w:hAnsi="Times New Roman" w:cs="Times New Roman"/>
      <w:sz w:val="24"/>
      <w:szCs w:val="23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42C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42C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k@um.bytom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engo.org.pl/konkursy-trwaj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49A671-E091-45C4-A318-E00EFBBC2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11</Pages>
  <Words>3715</Words>
  <Characters>22293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aniklas</cp:lastModifiedBy>
  <cp:revision>79</cp:revision>
  <cp:lastPrinted>2025-11-24T07:19:00Z</cp:lastPrinted>
  <dcterms:created xsi:type="dcterms:W3CDTF">2024-01-11T11:42:00Z</dcterms:created>
  <dcterms:modified xsi:type="dcterms:W3CDTF">2025-11-27T09:12:00Z</dcterms:modified>
</cp:coreProperties>
</file>