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103B46" w:rsidRDefault="000A24F7" w:rsidP="000A24F7">
      <w:pPr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>ZARZĄDZENIE NR</w:t>
      </w:r>
      <w:r w:rsidR="00A97DBA">
        <w:rPr>
          <w:rFonts w:ascii="Arial" w:hAnsi="Arial" w:cs="Arial"/>
          <w:b/>
          <w:bCs/>
        </w:rPr>
        <w:t xml:space="preserve"> </w:t>
      </w:r>
      <w:r w:rsidR="00B54D62" w:rsidRPr="00B54D62">
        <w:rPr>
          <w:rFonts w:ascii="Arial" w:hAnsi="Arial" w:cs="Arial"/>
          <w:b/>
          <w:bCs/>
        </w:rPr>
        <w:t>422</w:t>
      </w:r>
      <w:r w:rsidR="00A97DBA" w:rsidRPr="00B54D62">
        <w:rPr>
          <w:rFonts w:ascii="Arial" w:hAnsi="Arial" w:cs="Arial"/>
          <w:b/>
          <w:bCs/>
        </w:rPr>
        <w:t>/25</w:t>
      </w:r>
    </w:p>
    <w:p w:rsidR="000A24F7" w:rsidRPr="00103B46" w:rsidRDefault="000A24F7" w:rsidP="000A24F7">
      <w:pPr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>PREZYDENTA BYTOMIA</w:t>
      </w:r>
    </w:p>
    <w:p w:rsidR="000A24F7" w:rsidRPr="00103B46" w:rsidRDefault="000A24F7" w:rsidP="00230324">
      <w:pPr>
        <w:spacing w:after="280"/>
        <w:jc w:val="center"/>
        <w:rPr>
          <w:rFonts w:ascii="Arial" w:hAnsi="Arial" w:cs="Arial"/>
        </w:rPr>
      </w:pPr>
      <w:r w:rsidRPr="00103B46">
        <w:rPr>
          <w:rFonts w:ascii="Arial" w:hAnsi="Arial" w:cs="Arial"/>
        </w:rPr>
        <w:t xml:space="preserve">z </w:t>
      </w:r>
      <w:r w:rsidRPr="00785442">
        <w:rPr>
          <w:rFonts w:ascii="Arial" w:hAnsi="Arial" w:cs="Arial"/>
        </w:rPr>
        <w:t>dnia</w:t>
      </w:r>
      <w:r w:rsidR="00A97DBA" w:rsidRPr="00785442">
        <w:rPr>
          <w:rFonts w:ascii="Arial" w:hAnsi="Arial" w:cs="Arial"/>
        </w:rPr>
        <w:t xml:space="preserve"> </w:t>
      </w:r>
      <w:r w:rsidR="00785442" w:rsidRPr="00785442">
        <w:rPr>
          <w:rFonts w:ascii="Arial" w:hAnsi="Arial" w:cs="Arial"/>
        </w:rPr>
        <w:t>8</w:t>
      </w:r>
      <w:r w:rsidR="00A97DBA" w:rsidRPr="00785442">
        <w:rPr>
          <w:rFonts w:ascii="Arial" w:hAnsi="Arial" w:cs="Arial"/>
        </w:rPr>
        <w:t xml:space="preserve"> października</w:t>
      </w:r>
      <w:r w:rsidR="00A97DBA">
        <w:rPr>
          <w:rFonts w:ascii="Arial" w:hAnsi="Arial" w:cs="Arial"/>
        </w:rPr>
        <w:t xml:space="preserve"> 2025 r.</w:t>
      </w:r>
      <w:r w:rsidR="00696DE9" w:rsidRPr="00103B46">
        <w:rPr>
          <w:rFonts w:ascii="Arial" w:hAnsi="Arial" w:cs="Arial"/>
        </w:rPr>
        <w:t xml:space="preserve"> </w:t>
      </w:r>
      <w:r w:rsidR="003040D0" w:rsidRPr="00103B46">
        <w:rPr>
          <w:rFonts w:ascii="Arial" w:hAnsi="Arial" w:cs="Arial"/>
        </w:rPr>
        <w:t xml:space="preserve">           </w:t>
      </w:r>
    </w:p>
    <w:p w:rsidR="000A24F7" w:rsidRPr="00103B46" w:rsidRDefault="000A24F7" w:rsidP="000A24F7">
      <w:pPr>
        <w:pStyle w:val="Tekstpodstawowy3"/>
        <w:spacing w:after="280"/>
        <w:jc w:val="center"/>
        <w:rPr>
          <w:rFonts w:ascii="Arial" w:hAnsi="Arial" w:cs="Arial"/>
        </w:rPr>
      </w:pPr>
      <w:r w:rsidRPr="00103B46">
        <w:rPr>
          <w:rFonts w:ascii="Arial" w:hAnsi="Arial" w:cs="Arial"/>
        </w:rPr>
        <w:t xml:space="preserve">w sprawie </w:t>
      </w:r>
      <w:r w:rsidR="00A649F4" w:rsidRPr="00103B46">
        <w:rPr>
          <w:rFonts w:ascii="Arial" w:hAnsi="Arial" w:cs="Arial"/>
        </w:rPr>
        <w:t>powołania komisji konkursowej w sprawie przyznania stypendiów osobom zajmującym się twórczością artystyczną i upowszechnianiem kultury</w:t>
      </w:r>
      <w:r w:rsidR="000B77E3" w:rsidRPr="00103B46">
        <w:rPr>
          <w:rFonts w:ascii="Arial" w:hAnsi="Arial" w:cs="Arial"/>
        </w:rPr>
        <w:t>,</w:t>
      </w:r>
      <w:r w:rsidR="00103B46">
        <w:rPr>
          <w:rFonts w:ascii="Arial" w:hAnsi="Arial" w:cs="Arial"/>
        </w:rPr>
        <w:t xml:space="preserve"> realizowanych w 202</w:t>
      </w:r>
      <w:r w:rsidR="006C051B">
        <w:rPr>
          <w:rFonts w:ascii="Arial" w:hAnsi="Arial" w:cs="Arial"/>
        </w:rPr>
        <w:t>6</w:t>
      </w:r>
      <w:r w:rsidR="00A649F4" w:rsidRPr="00103B46">
        <w:rPr>
          <w:rFonts w:ascii="Arial" w:hAnsi="Arial" w:cs="Arial"/>
        </w:rPr>
        <w:t xml:space="preserve"> r.</w:t>
      </w:r>
      <w:r w:rsidR="008A0472" w:rsidRPr="00103B46">
        <w:rPr>
          <w:rFonts w:ascii="Arial" w:hAnsi="Arial" w:cs="Arial"/>
        </w:rPr>
        <w:t xml:space="preserve"> </w:t>
      </w:r>
    </w:p>
    <w:p w:rsidR="000A24F7" w:rsidRPr="00020120" w:rsidRDefault="00CC63CC" w:rsidP="000A24F7">
      <w:pPr>
        <w:spacing w:after="280"/>
        <w:rPr>
          <w:rFonts w:ascii="Arial" w:hAnsi="Arial" w:cs="Arial"/>
        </w:rPr>
      </w:pPr>
      <w:r w:rsidRPr="00020120">
        <w:rPr>
          <w:rFonts w:ascii="Arial" w:hAnsi="Arial" w:cs="Arial"/>
        </w:rPr>
        <w:t>Na podstawie art. 30 ust. 1 ustawy z dnia 8 marc</w:t>
      </w:r>
      <w:r w:rsidR="00E2230B" w:rsidRPr="00020120">
        <w:rPr>
          <w:rFonts w:ascii="Arial" w:hAnsi="Arial" w:cs="Arial"/>
        </w:rPr>
        <w:t>a 1990 r. o samorządzie gminnym</w:t>
      </w:r>
      <w:r w:rsidR="00E2230B" w:rsidRPr="00103B46">
        <w:rPr>
          <w:rFonts w:ascii="Arial" w:hAnsi="Arial" w:cs="Arial"/>
          <w:color w:val="FF0000"/>
        </w:rPr>
        <w:t xml:space="preserve"> </w:t>
      </w:r>
      <w:r w:rsidRPr="00020120">
        <w:rPr>
          <w:rFonts w:ascii="Arial" w:hAnsi="Arial" w:cs="Arial"/>
        </w:rPr>
        <w:t>(</w:t>
      </w:r>
      <w:r w:rsidR="00020120" w:rsidRPr="00020120">
        <w:rPr>
          <w:rFonts w:ascii="Arial" w:hAnsi="Arial" w:cs="Arial"/>
        </w:rPr>
        <w:t>Dz. U. z 202</w:t>
      </w:r>
      <w:r w:rsidR="00B50552">
        <w:rPr>
          <w:rFonts w:ascii="Arial" w:hAnsi="Arial" w:cs="Arial"/>
        </w:rPr>
        <w:t>5</w:t>
      </w:r>
      <w:r w:rsidR="00020120" w:rsidRPr="00020120">
        <w:rPr>
          <w:rFonts w:ascii="Arial" w:hAnsi="Arial" w:cs="Arial"/>
        </w:rPr>
        <w:t xml:space="preserve"> r. poz. </w:t>
      </w:r>
      <w:r w:rsidR="00B50552">
        <w:rPr>
          <w:rFonts w:ascii="Arial" w:hAnsi="Arial" w:cs="Arial"/>
        </w:rPr>
        <w:t>1153)</w:t>
      </w:r>
      <w:r w:rsidR="00A649F4" w:rsidRPr="00020120">
        <w:rPr>
          <w:rFonts w:ascii="Arial" w:hAnsi="Arial" w:cs="Arial"/>
        </w:rPr>
        <w:t xml:space="preserve"> oraz</w:t>
      </w:r>
      <w:r w:rsidR="000B77E3" w:rsidRPr="00020120">
        <w:rPr>
          <w:rFonts w:ascii="Arial" w:hAnsi="Arial" w:cs="Arial"/>
        </w:rPr>
        <w:t xml:space="preserve"> § </w:t>
      </w:r>
      <w:r w:rsidR="00A649F4" w:rsidRPr="00020120">
        <w:rPr>
          <w:rFonts w:ascii="Arial" w:hAnsi="Arial" w:cs="Arial"/>
        </w:rPr>
        <w:t>11</w:t>
      </w:r>
      <w:r w:rsidR="000F617E">
        <w:rPr>
          <w:rFonts w:ascii="Arial" w:hAnsi="Arial" w:cs="Arial"/>
        </w:rPr>
        <w:t xml:space="preserve"> ust. 1</w:t>
      </w:r>
      <w:r w:rsidR="00A649F4" w:rsidRPr="00020120">
        <w:rPr>
          <w:rFonts w:ascii="Arial" w:hAnsi="Arial" w:cs="Arial"/>
        </w:rPr>
        <w:t xml:space="preserve"> załącznika do uchwały Rady Miejskiej </w:t>
      </w:r>
      <w:r w:rsidR="000210A3">
        <w:rPr>
          <w:rFonts w:ascii="Arial" w:hAnsi="Arial" w:cs="Arial"/>
        </w:rPr>
        <w:br/>
      </w:r>
      <w:r w:rsidR="00A649F4" w:rsidRPr="00020120">
        <w:rPr>
          <w:rFonts w:ascii="Arial" w:hAnsi="Arial" w:cs="Arial"/>
        </w:rPr>
        <w:t>w Bytomiu nr XXV/376/20 z dnia 24 lutego 2020 r. w sprawie określenia szczegółowych warunków i trybu przyznawania stypendiów osobom zajmującym się twórczością artystyczną i upowszechnianiem kultury</w:t>
      </w:r>
      <w:r w:rsidR="00A649F4" w:rsidRPr="00103B46">
        <w:rPr>
          <w:rFonts w:ascii="Arial" w:hAnsi="Arial" w:cs="Arial"/>
          <w:color w:val="FF0000"/>
        </w:rPr>
        <w:t xml:space="preserve"> </w:t>
      </w:r>
      <w:r w:rsidR="00A649F4" w:rsidRPr="00020120">
        <w:rPr>
          <w:rFonts w:ascii="Arial" w:hAnsi="Arial" w:cs="Arial"/>
        </w:rPr>
        <w:t>(Dz. U</w:t>
      </w:r>
      <w:r w:rsidR="000B77E3" w:rsidRPr="00020120">
        <w:rPr>
          <w:rFonts w:ascii="Arial" w:hAnsi="Arial" w:cs="Arial"/>
        </w:rPr>
        <w:t>rz</w:t>
      </w:r>
      <w:r w:rsidR="00A649F4" w:rsidRPr="00020120">
        <w:rPr>
          <w:rFonts w:ascii="Arial" w:hAnsi="Arial" w:cs="Arial"/>
        </w:rPr>
        <w:t xml:space="preserve">. Woj. Śl. </w:t>
      </w:r>
      <w:r w:rsidR="00E95088" w:rsidRPr="00020120">
        <w:rPr>
          <w:rFonts w:ascii="Arial" w:hAnsi="Arial" w:cs="Arial"/>
        </w:rPr>
        <w:t>z</w:t>
      </w:r>
      <w:r w:rsidR="00A649F4" w:rsidRPr="00020120">
        <w:rPr>
          <w:rFonts w:ascii="Arial" w:hAnsi="Arial" w:cs="Arial"/>
        </w:rPr>
        <w:t xml:space="preserve"> 202</w:t>
      </w:r>
      <w:r w:rsidR="003E417C" w:rsidRPr="00020120">
        <w:rPr>
          <w:rFonts w:ascii="Arial" w:hAnsi="Arial" w:cs="Arial"/>
        </w:rPr>
        <w:t>0</w:t>
      </w:r>
      <w:r w:rsidR="00A649F4" w:rsidRPr="00020120">
        <w:rPr>
          <w:rFonts w:ascii="Arial" w:hAnsi="Arial" w:cs="Arial"/>
        </w:rPr>
        <w:t xml:space="preserve"> r. poz. 18</w:t>
      </w:r>
      <w:r w:rsidR="000B77E3" w:rsidRPr="00020120">
        <w:rPr>
          <w:rFonts w:ascii="Arial" w:hAnsi="Arial" w:cs="Arial"/>
        </w:rPr>
        <w:t>53</w:t>
      </w:r>
      <w:r w:rsidR="00A649F4" w:rsidRPr="00020120">
        <w:rPr>
          <w:rFonts w:ascii="Arial" w:hAnsi="Arial" w:cs="Arial"/>
        </w:rPr>
        <w:t>)</w:t>
      </w:r>
      <w:r w:rsidRPr="00020120">
        <w:rPr>
          <w:rFonts w:ascii="Arial" w:hAnsi="Arial" w:cs="Arial"/>
        </w:rPr>
        <w:t xml:space="preserve"> zarządza</w:t>
      </w:r>
      <w:r w:rsidR="008B19B4" w:rsidRPr="00020120">
        <w:rPr>
          <w:rFonts w:ascii="Arial" w:hAnsi="Arial" w:cs="Arial"/>
        </w:rPr>
        <w:t xml:space="preserve"> się</w:t>
      </w:r>
      <w:r w:rsidR="00A649F4" w:rsidRPr="00020120">
        <w:rPr>
          <w:rFonts w:ascii="Arial" w:hAnsi="Arial" w:cs="Arial"/>
        </w:rPr>
        <w:t xml:space="preserve">, </w:t>
      </w:r>
      <w:r w:rsidRPr="00020120">
        <w:rPr>
          <w:rFonts w:ascii="Arial" w:hAnsi="Arial" w:cs="Arial"/>
        </w:rPr>
        <w:t>co następuje</w:t>
      </w:r>
      <w:r w:rsidR="000A24F7" w:rsidRPr="00020120">
        <w:rPr>
          <w:rFonts w:ascii="Arial" w:hAnsi="Arial" w:cs="Arial"/>
        </w:rPr>
        <w:t>:</w:t>
      </w:r>
    </w:p>
    <w:p w:rsidR="000A24F7" w:rsidRPr="00020120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020120">
        <w:rPr>
          <w:rFonts w:ascii="Arial" w:hAnsi="Arial" w:cs="Arial"/>
          <w:b/>
        </w:rPr>
        <w:t>§ 1</w:t>
      </w:r>
    </w:p>
    <w:p w:rsidR="00A649F4" w:rsidRPr="00020120" w:rsidRDefault="00A649F4" w:rsidP="00A649F4">
      <w:pPr>
        <w:pStyle w:val="Tekstpodstawowy2"/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>Powołuje się komisję konkursową w sprawie przyznania stypendiów osobom zajmującym się twórczością artystyczną i upowszechniani</w:t>
      </w:r>
      <w:r w:rsidR="00020120" w:rsidRPr="00020120">
        <w:rPr>
          <w:rFonts w:ascii="Arial" w:hAnsi="Arial" w:cs="Arial"/>
        </w:rPr>
        <w:t>em kultury, realizowanych w 202</w:t>
      </w:r>
      <w:r w:rsidR="006C051B">
        <w:rPr>
          <w:rFonts w:ascii="Arial" w:hAnsi="Arial" w:cs="Arial"/>
        </w:rPr>
        <w:t>6</w:t>
      </w:r>
      <w:r w:rsidRPr="00020120">
        <w:rPr>
          <w:rFonts w:ascii="Arial" w:hAnsi="Arial" w:cs="Arial"/>
        </w:rPr>
        <w:t xml:space="preserve"> r.</w:t>
      </w:r>
      <w:r w:rsidR="000B77E3" w:rsidRPr="00020120">
        <w:rPr>
          <w:rFonts w:ascii="Arial" w:hAnsi="Arial" w:cs="Arial"/>
        </w:rPr>
        <w:t xml:space="preserve"> na podstawie </w:t>
      </w:r>
      <w:r w:rsidR="000E3814" w:rsidRPr="00020120">
        <w:rPr>
          <w:rFonts w:ascii="Arial" w:hAnsi="Arial" w:cs="Arial"/>
        </w:rPr>
        <w:t xml:space="preserve">uchwały Rady Miejskiej w Bytomiu nr XXV/376/20 z dnia </w:t>
      </w:r>
      <w:r w:rsidR="000B77E3" w:rsidRPr="00020120">
        <w:rPr>
          <w:rFonts w:ascii="Arial" w:hAnsi="Arial" w:cs="Arial"/>
        </w:rPr>
        <w:t xml:space="preserve">                </w:t>
      </w:r>
      <w:r w:rsidR="000E3814" w:rsidRPr="00020120">
        <w:rPr>
          <w:rFonts w:ascii="Arial" w:hAnsi="Arial" w:cs="Arial"/>
        </w:rPr>
        <w:t>24 lutego 2020 r. w sprawie określenia szczegółowych warunków i trybu przyznawania stypendiów osobom zajmującym się twórczością artystyczną                         i upowszechnianiem kultury</w:t>
      </w:r>
      <w:r w:rsidRPr="00020120">
        <w:rPr>
          <w:rFonts w:ascii="Arial" w:hAnsi="Arial" w:cs="Arial"/>
        </w:rPr>
        <w:t>, zwaną dalej „komisją”, w składzie:</w:t>
      </w:r>
    </w:p>
    <w:p w:rsidR="00A649F4" w:rsidRPr="00020120" w:rsidRDefault="000B6FC4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Adam Fras </w:t>
      </w:r>
      <w:r w:rsidRPr="00020120">
        <w:rPr>
          <w:rFonts w:ascii="Arial" w:hAnsi="Arial" w:cs="Arial"/>
        </w:rPr>
        <w:t xml:space="preserve">– </w:t>
      </w:r>
      <w:r w:rsidR="00A649F4" w:rsidRPr="00020120">
        <w:rPr>
          <w:rFonts w:ascii="Arial" w:hAnsi="Arial" w:cs="Arial"/>
        </w:rPr>
        <w:t>przedstawiciel Prezydenta Miasta;</w:t>
      </w:r>
    </w:p>
    <w:p w:rsidR="00A649F4" w:rsidRPr="00020120" w:rsidRDefault="00A649F4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 xml:space="preserve">Anna Piotrowska </w:t>
      </w:r>
      <w:r w:rsidR="000B6FC4" w:rsidRPr="00020120">
        <w:rPr>
          <w:rFonts w:ascii="Arial" w:hAnsi="Arial" w:cs="Arial"/>
        </w:rPr>
        <w:t xml:space="preserve">– </w:t>
      </w:r>
      <w:r w:rsidRPr="00020120">
        <w:rPr>
          <w:rFonts w:ascii="Arial" w:hAnsi="Arial" w:cs="Arial"/>
        </w:rPr>
        <w:t>przedstawiciel środowiska kulturalnego</w:t>
      </w:r>
      <w:r w:rsidR="000B77E3" w:rsidRPr="00020120">
        <w:rPr>
          <w:rFonts w:ascii="Arial" w:hAnsi="Arial" w:cs="Arial"/>
        </w:rPr>
        <w:t>;</w:t>
      </w:r>
    </w:p>
    <w:p w:rsidR="00A649F4" w:rsidRPr="00020120" w:rsidRDefault="00A649F4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 xml:space="preserve">Dariusz Kot </w:t>
      </w:r>
      <w:r w:rsidR="000B6FC4" w:rsidRPr="00020120">
        <w:rPr>
          <w:rFonts w:ascii="Arial" w:hAnsi="Arial" w:cs="Arial"/>
        </w:rPr>
        <w:t xml:space="preserve">– </w:t>
      </w:r>
      <w:r w:rsidRPr="00020120">
        <w:rPr>
          <w:rFonts w:ascii="Arial" w:hAnsi="Arial" w:cs="Arial"/>
        </w:rPr>
        <w:t>przedstawiciel środowiska kulturalnego;</w:t>
      </w:r>
    </w:p>
    <w:p w:rsidR="00A649F4" w:rsidRPr="00020120" w:rsidRDefault="00A649F4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>Katarzyna Michalska – przedstawiciel Prezydenta Miasta;</w:t>
      </w:r>
    </w:p>
    <w:p w:rsidR="00A649F4" w:rsidRPr="00020120" w:rsidRDefault="00A649F4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 xml:space="preserve">Krystyna Jankowiak-Markwica </w:t>
      </w:r>
      <w:r w:rsidR="000B6FC4" w:rsidRPr="00020120">
        <w:rPr>
          <w:rFonts w:ascii="Arial" w:hAnsi="Arial" w:cs="Arial"/>
        </w:rPr>
        <w:t xml:space="preserve">– </w:t>
      </w:r>
      <w:r w:rsidRPr="00020120">
        <w:rPr>
          <w:rFonts w:ascii="Arial" w:hAnsi="Arial" w:cs="Arial"/>
        </w:rPr>
        <w:t>przedstawiciel Prezydenta Miasta;</w:t>
      </w:r>
    </w:p>
    <w:p w:rsidR="00A649F4" w:rsidRPr="00CB4752" w:rsidRDefault="00C97221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CB4752">
        <w:rPr>
          <w:rFonts w:ascii="Arial" w:hAnsi="Arial" w:cs="Arial"/>
        </w:rPr>
        <w:t>Małgorzata Kamińska</w:t>
      </w:r>
      <w:r w:rsidR="000B6FC4" w:rsidRPr="00CB4752">
        <w:rPr>
          <w:rFonts w:ascii="Arial" w:hAnsi="Arial" w:cs="Arial"/>
        </w:rPr>
        <w:t>-</w:t>
      </w:r>
      <w:r w:rsidR="00A649F4" w:rsidRPr="00CB4752">
        <w:rPr>
          <w:rFonts w:ascii="Arial" w:hAnsi="Arial" w:cs="Arial"/>
        </w:rPr>
        <w:t xml:space="preserve">Gola </w:t>
      </w:r>
      <w:r w:rsidR="000B6FC4" w:rsidRPr="00CB4752">
        <w:rPr>
          <w:rFonts w:ascii="Arial" w:hAnsi="Arial" w:cs="Arial"/>
        </w:rPr>
        <w:t xml:space="preserve">– </w:t>
      </w:r>
      <w:r w:rsidR="00A649F4" w:rsidRPr="00CB4752">
        <w:rPr>
          <w:rFonts w:ascii="Arial" w:hAnsi="Arial" w:cs="Arial"/>
        </w:rPr>
        <w:t>przedstawiciel środowiska kulturalnego;</w:t>
      </w:r>
    </w:p>
    <w:p w:rsidR="00A649F4" w:rsidRPr="00020120" w:rsidRDefault="006C051B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CB4752">
        <w:rPr>
          <w:rFonts w:ascii="Arial" w:hAnsi="Arial" w:cs="Arial"/>
        </w:rPr>
        <w:t>Małgorzata Węgiel-Wnuk</w:t>
      </w:r>
      <w:r w:rsidR="00A649F4" w:rsidRPr="00020120">
        <w:rPr>
          <w:rFonts w:ascii="Arial" w:hAnsi="Arial" w:cs="Arial"/>
        </w:rPr>
        <w:t xml:space="preserve"> </w:t>
      </w:r>
      <w:r w:rsidR="000B6FC4" w:rsidRPr="00020120">
        <w:rPr>
          <w:rFonts w:ascii="Arial" w:hAnsi="Arial" w:cs="Arial"/>
        </w:rPr>
        <w:t xml:space="preserve">– </w:t>
      </w:r>
      <w:r w:rsidR="00A649F4" w:rsidRPr="00020120">
        <w:rPr>
          <w:rFonts w:ascii="Arial" w:hAnsi="Arial" w:cs="Arial"/>
        </w:rPr>
        <w:t>przedstawiciel Prezydenta Miasta;</w:t>
      </w:r>
    </w:p>
    <w:p w:rsidR="0059401B" w:rsidRPr="00020120" w:rsidRDefault="000B409A" w:rsidP="0059401B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0B409A">
        <w:rPr>
          <w:rFonts w:ascii="Arial" w:hAnsi="Arial" w:cs="Arial"/>
        </w:rPr>
        <w:t>Magdalena Koloch</w:t>
      </w:r>
      <w:r w:rsidR="0059401B" w:rsidRPr="00020120">
        <w:rPr>
          <w:rFonts w:ascii="Arial" w:hAnsi="Arial" w:cs="Arial"/>
        </w:rPr>
        <w:t xml:space="preserve"> </w:t>
      </w:r>
      <w:r w:rsidR="000B6FC4" w:rsidRPr="00020120">
        <w:rPr>
          <w:rFonts w:ascii="Arial" w:hAnsi="Arial" w:cs="Arial"/>
        </w:rPr>
        <w:t xml:space="preserve">– </w:t>
      </w:r>
      <w:r w:rsidR="0059401B" w:rsidRPr="00020120">
        <w:rPr>
          <w:rFonts w:ascii="Arial" w:hAnsi="Arial" w:cs="Arial"/>
        </w:rPr>
        <w:t xml:space="preserve">przedstawiciel właściwej komisji Rady Miejskiej </w:t>
      </w:r>
      <w:r w:rsidR="002403B0">
        <w:rPr>
          <w:rFonts w:ascii="Arial" w:hAnsi="Arial" w:cs="Arial"/>
        </w:rPr>
        <w:br/>
      </w:r>
      <w:r w:rsidR="0059401B" w:rsidRPr="00020120">
        <w:rPr>
          <w:rFonts w:ascii="Arial" w:hAnsi="Arial" w:cs="Arial"/>
        </w:rPr>
        <w:t>w Bytomiu ds. kultury;</w:t>
      </w:r>
    </w:p>
    <w:p w:rsidR="000A24F7" w:rsidRPr="00020120" w:rsidRDefault="00A649F4" w:rsidP="0059401B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 xml:space="preserve">Piotr Kowalski </w:t>
      </w:r>
      <w:r w:rsidR="000B6FC4" w:rsidRPr="00020120">
        <w:rPr>
          <w:rFonts w:ascii="Arial" w:hAnsi="Arial" w:cs="Arial"/>
        </w:rPr>
        <w:t xml:space="preserve">– </w:t>
      </w:r>
      <w:r w:rsidRPr="00020120">
        <w:rPr>
          <w:rFonts w:ascii="Arial" w:hAnsi="Arial" w:cs="Arial"/>
        </w:rPr>
        <w:t>przedstawiciel Prezydenta Miasta</w:t>
      </w:r>
      <w:r w:rsidR="00020120" w:rsidRPr="00020120">
        <w:rPr>
          <w:rFonts w:ascii="Arial" w:hAnsi="Arial" w:cs="Arial"/>
        </w:rPr>
        <w:t>;</w:t>
      </w:r>
    </w:p>
    <w:p w:rsidR="00020120" w:rsidRPr="00020120" w:rsidRDefault="00020120" w:rsidP="0059401B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 xml:space="preserve"> Agnieszka Bazarnik – przedstawiciel Prezydenta Miasta. </w:t>
      </w:r>
    </w:p>
    <w:p w:rsidR="00A649F4" w:rsidRPr="00103B46" w:rsidRDefault="00A649F4" w:rsidP="00A649F4">
      <w:pPr>
        <w:pStyle w:val="Tekstpodstawowy2"/>
        <w:spacing w:after="0" w:line="240" w:lineRule="auto"/>
        <w:ind w:left="720"/>
        <w:rPr>
          <w:rFonts w:ascii="Arial" w:hAnsi="Arial" w:cs="Arial"/>
          <w:b/>
          <w:color w:val="FF0000"/>
        </w:rPr>
      </w:pPr>
    </w:p>
    <w:p w:rsidR="000A24F7" w:rsidRPr="00020120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020120">
        <w:rPr>
          <w:rFonts w:ascii="Arial" w:hAnsi="Arial" w:cs="Arial"/>
          <w:b/>
        </w:rPr>
        <w:t xml:space="preserve">§ </w:t>
      </w:r>
      <w:r w:rsidR="00230324" w:rsidRPr="00020120">
        <w:rPr>
          <w:rFonts w:ascii="Arial" w:hAnsi="Arial" w:cs="Arial"/>
          <w:b/>
        </w:rPr>
        <w:t>2</w:t>
      </w:r>
    </w:p>
    <w:p w:rsidR="00A649F4" w:rsidRPr="00020120" w:rsidRDefault="00A649F4" w:rsidP="00A649F4">
      <w:pPr>
        <w:rPr>
          <w:rFonts w:ascii="Arial" w:hAnsi="Arial" w:cs="Arial"/>
          <w:bCs/>
        </w:rPr>
      </w:pPr>
      <w:r w:rsidRPr="00020120">
        <w:rPr>
          <w:rFonts w:ascii="Arial" w:hAnsi="Arial" w:cs="Arial"/>
          <w:bCs/>
        </w:rPr>
        <w:t xml:space="preserve">Na przewodniczącego komisji powołuje się pana Adama Frasa, na zastępcę przewodniczącego panią Krystynę Jankowiak-Markwicę, a do pełnienia funkcji sekretarza komisji </w:t>
      </w:r>
      <w:r w:rsidR="00020120" w:rsidRPr="00020120">
        <w:rPr>
          <w:rFonts w:ascii="Arial" w:hAnsi="Arial" w:cs="Arial"/>
          <w:bCs/>
        </w:rPr>
        <w:t>panią Agnieszkę Bazarnik</w:t>
      </w:r>
      <w:r w:rsidRPr="00020120">
        <w:rPr>
          <w:rFonts w:ascii="Arial" w:hAnsi="Arial" w:cs="Arial"/>
          <w:bCs/>
        </w:rPr>
        <w:t>.</w:t>
      </w:r>
    </w:p>
    <w:p w:rsidR="00A649F4" w:rsidRPr="00103B46" w:rsidRDefault="00A649F4" w:rsidP="00A649F4">
      <w:pPr>
        <w:rPr>
          <w:rFonts w:ascii="Arial" w:hAnsi="Arial" w:cs="Arial"/>
          <w:bCs/>
          <w:color w:val="FF0000"/>
        </w:rPr>
      </w:pPr>
    </w:p>
    <w:p w:rsidR="00A649F4" w:rsidRPr="00103B46" w:rsidRDefault="00A649F4" w:rsidP="000A24F7">
      <w:pPr>
        <w:spacing w:after="280"/>
        <w:jc w:val="center"/>
        <w:rPr>
          <w:rFonts w:ascii="Arial" w:hAnsi="Arial" w:cs="Arial"/>
          <w:b/>
        </w:rPr>
      </w:pPr>
      <w:r w:rsidRPr="00103B46">
        <w:rPr>
          <w:rFonts w:ascii="Arial" w:hAnsi="Arial" w:cs="Arial"/>
          <w:b/>
        </w:rPr>
        <w:t>§</w:t>
      </w:r>
      <w:r w:rsidR="000B77E3" w:rsidRPr="00103B46">
        <w:rPr>
          <w:rFonts w:ascii="Arial" w:hAnsi="Arial" w:cs="Arial"/>
          <w:b/>
        </w:rPr>
        <w:t xml:space="preserve"> </w:t>
      </w:r>
      <w:r w:rsidRPr="00103B46">
        <w:rPr>
          <w:rFonts w:ascii="Arial" w:hAnsi="Arial" w:cs="Arial"/>
          <w:b/>
        </w:rPr>
        <w:t>3</w:t>
      </w:r>
    </w:p>
    <w:p w:rsidR="00B96072" w:rsidRPr="00103B46" w:rsidRDefault="00A649F4" w:rsidP="00B96072">
      <w:pPr>
        <w:spacing w:after="280"/>
        <w:rPr>
          <w:rFonts w:ascii="Arial" w:hAnsi="Arial" w:cs="Arial"/>
        </w:rPr>
      </w:pPr>
      <w:r w:rsidRPr="00103B46">
        <w:rPr>
          <w:rFonts w:ascii="Arial" w:hAnsi="Arial" w:cs="Arial"/>
        </w:rPr>
        <w:t>Organizację i tryb pracy komisji określa „Regulamin pracy komisji” będący załącznikiem do niniejszego zarządzenia.</w:t>
      </w:r>
    </w:p>
    <w:p w:rsidR="00C97221" w:rsidRPr="00103B46" w:rsidRDefault="00C97221" w:rsidP="00B96072">
      <w:pPr>
        <w:spacing w:after="280"/>
        <w:jc w:val="center"/>
        <w:rPr>
          <w:rFonts w:ascii="Arial" w:hAnsi="Arial" w:cs="Arial"/>
          <w:b/>
        </w:rPr>
      </w:pPr>
      <w:r w:rsidRPr="00103B46">
        <w:rPr>
          <w:rFonts w:ascii="Arial" w:hAnsi="Arial" w:cs="Arial"/>
          <w:b/>
        </w:rPr>
        <w:t>§</w:t>
      </w:r>
      <w:r w:rsidR="000B77E3" w:rsidRPr="00103B46">
        <w:rPr>
          <w:rFonts w:ascii="Arial" w:hAnsi="Arial" w:cs="Arial"/>
          <w:b/>
        </w:rPr>
        <w:t xml:space="preserve"> </w:t>
      </w:r>
      <w:r w:rsidRPr="00103B46">
        <w:rPr>
          <w:rFonts w:ascii="Arial" w:hAnsi="Arial" w:cs="Arial"/>
          <w:b/>
        </w:rPr>
        <w:t>4</w:t>
      </w:r>
    </w:p>
    <w:p w:rsidR="000A24F7" w:rsidRPr="00103B46" w:rsidRDefault="000A24F7" w:rsidP="000A24F7">
      <w:pPr>
        <w:spacing w:after="280"/>
        <w:rPr>
          <w:rFonts w:ascii="Arial" w:hAnsi="Arial" w:cs="Arial"/>
        </w:rPr>
      </w:pPr>
      <w:r w:rsidRPr="00103B46">
        <w:rPr>
          <w:rFonts w:ascii="Arial" w:hAnsi="Arial" w:cs="Arial"/>
        </w:rPr>
        <w:t>Wykonanie zarządzenia powierza się naczeln</w:t>
      </w:r>
      <w:r w:rsidR="00CC63CC" w:rsidRPr="00103B46">
        <w:rPr>
          <w:rFonts w:ascii="Arial" w:hAnsi="Arial" w:cs="Arial"/>
        </w:rPr>
        <w:t>ikowi Wydziału Kultury i Sportu.</w:t>
      </w:r>
    </w:p>
    <w:p w:rsidR="000A24F7" w:rsidRPr="00103B46" w:rsidRDefault="000A24F7" w:rsidP="000A24F7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103B46">
        <w:rPr>
          <w:rFonts w:ascii="Arial" w:hAnsi="Arial" w:cs="Arial"/>
          <w:b/>
          <w:bCs/>
          <w:szCs w:val="24"/>
        </w:rPr>
        <w:lastRenderedPageBreak/>
        <w:t xml:space="preserve">§ </w:t>
      </w:r>
      <w:r w:rsidR="00C97221" w:rsidRPr="00103B46">
        <w:rPr>
          <w:rFonts w:ascii="Arial" w:hAnsi="Arial" w:cs="Arial"/>
          <w:b/>
          <w:bCs/>
          <w:szCs w:val="24"/>
        </w:rPr>
        <w:t>5</w:t>
      </w:r>
    </w:p>
    <w:p w:rsidR="00B96072" w:rsidRPr="00103B46" w:rsidRDefault="000A24F7" w:rsidP="00B96072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103B46">
        <w:rPr>
          <w:rFonts w:ascii="Arial" w:hAnsi="Arial" w:cs="Arial"/>
          <w:szCs w:val="24"/>
        </w:rPr>
        <w:t>Zar</w:t>
      </w:r>
      <w:r w:rsidR="00CC63CC" w:rsidRPr="00103B46">
        <w:rPr>
          <w:rFonts w:ascii="Arial" w:hAnsi="Arial" w:cs="Arial"/>
          <w:szCs w:val="24"/>
        </w:rPr>
        <w:t>zą</w:t>
      </w:r>
      <w:r w:rsidR="002D2074" w:rsidRPr="00103B46">
        <w:rPr>
          <w:rFonts w:ascii="Arial" w:hAnsi="Arial" w:cs="Arial"/>
          <w:szCs w:val="24"/>
        </w:rPr>
        <w:t xml:space="preserve">dzenie wchodzi w życie </w:t>
      </w:r>
      <w:r w:rsidR="00CC63CC" w:rsidRPr="00103B46">
        <w:rPr>
          <w:rFonts w:ascii="Arial" w:hAnsi="Arial" w:cs="Arial"/>
          <w:szCs w:val="24"/>
        </w:rPr>
        <w:t>z dniem podpisania.</w:t>
      </w:r>
    </w:p>
    <w:p w:rsidR="00A97DBA" w:rsidRDefault="00A97DBA" w:rsidP="00A97DBA">
      <w:pPr>
        <w:jc w:val="both"/>
        <w:rPr>
          <w:rFonts w:ascii="Arial" w:hAnsi="Arial" w:cs="Arial"/>
          <w:sz w:val="16"/>
          <w:szCs w:val="16"/>
        </w:rPr>
      </w:pPr>
    </w:p>
    <w:p w:rsidR="00A97DBA" w:rsidRDefault="00A97DBA" w:rsidP="00A97DBA">
      <w:pPr>
        <w:ind w:left="4956" w:firstLine="708"/>
        <w:jc w:val="center"/>
        <w:rPr>
          <w:rFonts w:ascii="Arial" w:hAnsi="Arial" w:cs="Arial"/>
          <w:bCs/>
        </w:rPr>
      </w:pPr>
      <w:r w:rsidRPr="00B54D62">
        <w:rPr>
          <w:rFonts w:ascii="Arial" w:hAnsi="Arial" w:cs="Arial"/>
          <w:bCs/>
        </w:rPr>
        <w:t>Podpisał:</w:t>
      </w:r>
    </w:p>
    <w:p w:rsidR="00B54D62" w:rsidRPr="00B54D62" w:rsidRDefault="00B54D62" w:rsidP="00A97DBA">
      <w:pPr>
        <w:ind w:left="4956" w:firstLine="708"/>
        <w:jc w:val="center"/>
        <w:rPr>
          <w:rFonts w:ascii="Arial" w:hAnsi="Arial" w:cs="Arial"/>
          <w:bCs/>
        </w:rPr>
      </w:pPr>
    </w:p>
    <w:p w:rsidR="00B54D62" w:rsidRPr="00B54D62" w:rsidRDefault="00B54D62" w:rsidP="000E3814">
      <w:pPr>
        <w:pStyle w:val="Tekstpodstawowy"/>
        <w:jc w:val="left"/>
        <w:rPr>
          <w:rFonts w:ascii="Arial" w:hAnsi="Arial" w:cs="Arial"/>
          <w:color w:val="FF0000"/>
          <w:sz w:val="16"/>
        </w:rPr>
      </w:pPr>
    </w:p>
    <w:p w:rsidR="000A24F7" w:rsidRPr="00103B46" w:rsidRDefault="00B54D62" w:rsidP="000E3814">
      <w:pPr>
        <w:pStyle w:val="Tekstpodstawowy"/>
        <w:jc w:val="left"/>
        <w:rPr>
          <w:rFonts w:ascii="Arial" w:hAnsi="Arial" w:cs="Arial"/>
          <w:szCs w:val="24"/>
        </w:rPr>
      </w:pPr>
      <w:r w:rsidRPr="00B54D62">
        <w:rPr>
          <w:rFonts w:ascii="Arial" w:eastAsia="Arial" w:hAnsi="Arial" w:cs="Arial"/>
          <w:color w:val="000000"/>
        </w:rPr>
        <w:tab/>
      </w:r>
      <w:r w:rsidRPr="00B54D62">
        <w:rPr>
          <w:rFonts w:ascii="Arial" w:eastAsia="Arial" w:hAnsi="Arial" w:cs="Arial"/>
          <w:color w:val="000000"/>
        </w:rPr>
        <w:tab/>
      </w:r>
      <w:r w:rsidRPr="00B54D62">
        <w:rPr>
          <w:rFonts w:ascii="Arial" w:eastAsia="Arial" w:hAnsi="Arial" w:cs="Arial"/>
          <w:color w:val="000000"/>
        </w:rPr>
        <w:tab/>
      </w:r>
      <w:r w:rsidRPr="00B54D62">
        <w:rPr>
          <w:rFonts w:ascii="Arial" w:eastAsia="Arial" w:hAnsi="Arial" w:cs="Arial"/>
          <w:color w:val="000000"/>
        </w:rPr>
        <w:tab/>
      </w:r>
      <w:r w:rsidRPr="00B54D62">
        <w:rPr>
          <w:rFonts w:ascii="Arial" w:eastAsia="Arial" w:hAnsi="Arial" w:cs="Arial"/>
          <w:color w:val="000000"/>
        </w:rPr>
        <w:tab/>
      </w:r>
      <w:r w:rsidRPr="00B54D62">
        <w:rPr>
          <w:rFonts w:ascii="Arial" w:eastAsia="Arial" w:hAnsi="Arial" w:cs="Arial"/>
          <w:color w:val="000000"/>
        </w:rPr>
        <w:tab/>
      </w:r>
      <w:r w:rsidRPr="00B54D62">
        <w:rPr>
          <w:rFonts w:ascii="Arial" w:eastAsia="Arial" w:hAnsi="Arial" w:cs="Arial"/>
          <w:color w:val="000000"/>
        </w:rPr>
        <w:tab/>
      </w:r>
      <w:r w:rsidRPr="00B54D62">
        <w:rPr>
          <w:rFonts w:ascii="Arial" w:eastAsia="Arial" w:hAnsi="Arial" w:cs="Arial"/>
          <w:color w:val="000000"/>
        </w:rPr>
        <w:tab/>
      </w:r>
      <w:r w:rsidRPr="00B54D62"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 xml:space="preserve"> Prezydent Miasta</w:t>
      </w:r>
      <w:r w:rsidRPr="00B54D62">
        <w:rPr>
          <w:rFonts w:ascii="Arial" w:eastAsia="Arial" w:hAnsi="Arial" w:cs="Arial"/>
          <w:color w:val="000000"/>
        </w:rPr>
        <w:br/>
      </w:r>
      <w:r w:rsidRPr="00B54D62">
        <w:rPr>
          <w:rFonts w:ascii="Arial" w:eastAsia="Arial" w:hAnsi="Arial" w:cs="Arial"/>
          <w:color w:val="000000"/>
        </w:rPr>
        <w:br/>
      </w:r>
      <w:r w:rsidRPr="00B54D62">
        <w:rPr>
          <w:rFonts w:ascii="Arial" w:hAnsi="Arial" w:cs="Arial"/>
          <w:b/>
        </w:rPr>
        <w:tab/>
      </w:r>
      <w:r w:rsidRPr="00B54D62">
        <w:rPr>
          <w:rFonts w:ascii="Arial" w:hAnsi="Arial" w:cs="Arial"/>
          <w:b/>
        </w:rPr>
        <w:tab/>
      </w:r>
      <w:r w:rsidRPr="00B54D62">
        <w:rPr>
          <w:rFonts w:ascii="Arial" w:hAnsi="Arial" w:cs="Arial"/>
          <w:b/>
        </w:rPr>
        <w:tab/>
      </w:r>
      <w:r w:rsidRPr="00B54D62">
        <w:rPr>
          <w:rFonts w:ascii="Arial" w:hAnsi="Arial" w:cs="Arial"/>
          <w:b/>
        </w:rPr>
        <w:tab/>
      </w:r>
      <w:r w:rsidRPr="00B54D62">
        <w:rPr>
          <w:rFonts w:ascii="Arial" w:hAnsi="Arial" w:cs="Arial"/>
          <w:b/>
        </w:rPr>
        <w:tab/>
      </w:r>
      <w:r w:rsidRPr="00B54D62">
        <w:rPr>
          <w:rFonts w:ascii="Arial" w:hAnsi="Arial" w:cs="Arial"/>
          <w:b/>
        </w:rPr>
        <w:tab/>
      </w:r>
      <w:r w:rsidRPr="00B54D62">
        <w:rPr>
          <w:rFonts w:ascii="Arial" w:hAnsi="Arial" w:cs="Arial"/>
          <w:b/>
        </w:rPr>
        <w:tab/>
      </w:r>
      <w:r w:rsidRPr="00B54D62">
        <w:rPr>
          <w:rFonts w:ascii="Arial" w:hAnsi="Arial" w:cs="Arial"/>
          <w:b/>
        </w:rPr>
        <w:tab/>
      </w:r>
      <w:r w:rsidRPr="00B54D6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</w:t>
      </w:r>
      <w:r w:rsidRPr="00B54D62">
        <w:rPr>
          <w:rFonts w:ascii="Arial" w:hAnsi="Arial" w:cs="Arial"/>
        </w:rPr>
        <w:t>Mariusz Wołosz</w:t>
      </w:r>
      <w:r w:rsidRPr="00103B46">
        <w:rPr>
          <w:rFonts w:ascii="Arial" w:hAnsi="Arial" w:cs="Arial"/>
          <w:color w:val="FF0000"/>
          <w:sz w:val="16"/>
        </w:rPr>
        <w:t xml:space="preserve"> </w:t>
      </w:r>
      <w:r w:rsidR="000A24F7" w:rsidRPr="00103B46">
        <w:rPr>
          <w:rFonts w:ascii="Arial" w:hAnsi="Arial" w:cs="Arial"/>
          <w:color w:val="FF0000"/>
          <w:sz w:val="16"/>
        </w:rPr>
        <w:br w:type="page"/>
      </w:r>
      <w:r w:rsidR="00BF4749" w:rsidRPr="00103B46">
        <w:rPr>
          <w:rFonts w:ascii="Arial" w:hAnsi="Arial" w:cs="Arial"/>
          <w:color w:val="FF0000"/>
          <w:sz w:val="16"/>
        </w:rPr>
        <w:lastRenderedPageBreak/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0A24F7" w:rsidRPr="00103B46">
        <w:rPr>
          <w:rFonts w:ascii="Arial" w:hAnsi="Arial" w:cs="Arial"/>
          <w:sz w:val="20"/>
        </w:rPr>
        <w:t xml:space="preserve">Załącznik </w:t>
      </w:r>
    </w:p>
    <w:p w:rsidR="000A24F7" w:rsidRPr="00103B46" w:rsidRDefault="000A24F7" w:rsidP="000A24F7">
      <w:pPr>
        <w:ind w:left="6372"/>
        <w:rPr>
          <w:rFonts w:ascii="Arial" w:hAnsi="Arial" w:cs="Arial"/>
          <w:sz w:val="20"/>
        </w:rPr>
      </w:pPr>
      <w:r w:rsidRPr="00103B46">
        <w:rPr>
          <w:rFonts w:ascii="Arial" w:hAnsi="Arial" w:cs="Arial"/>
          <w:sz w:val="20"/>
        </w:rPr>
        <w:t>do zarządzenia nr</w:t>
      </w:r>
      <w:r w:rsidR="00696DE9" w:rsidRPr="00103B46">
        <w:rPr>
          <w:rFonts w:ascii="Arial" w:hAnsi="Arial" w:cs="Arial"/>
          <w:sz w:val="20"/>
        </w:rPr>
        <w:t xml:space="preserve"> </w:t>
      </w:r>
      <w:r w:rsidR="00B54D62" w:rsidRPr="00B54D62">
        <w:rPr>
          <w:rFonts w:ascii="Arial" w:hAnsi="Arial" w:cs="Arial"/>
          <w:sz w:val="20"/>
        </w:rPr>
        <w:t>422</w:t>
      </w:r>
      <w:r w:rsidR="00A97DBA" w:rsidRPr="00B54D62">
        <w:rPr>
          <w:rFonts w:ascii="Arial" w:hAnsi="Arial" w:cs="Arial"/>
          <w:sz w:val="20"/>
        </w:rPr>
        <w:t>/25</w:t>
      </w:r>
    </w:p>
    <w:p w:rsidR="000A24F7" w:rsidRPr="00103B46" w:rsidRDefault="000A24F7" w:rsidP="000A24F7">
      <w:pPr>
        <w:ind w:left="6379"/>
        <w:rPr>
          <w:rFonts w:ascii="Arial" w:hAnsi="Arial" w:cs="Arial"/>
          <w:sz w:val="20"/>
        </w:rPr>
      </w:pPr>
      <w:r w:rsidRPr="00103B46">
        <w:rPr>
          <w:rFonts w:ascii="Arial" w:hAnsi="Arial" w:cs="Arial"/>
          <w:sz w:val="20"/>
        </w:rPr>
        <w:t>Prezydenta Bytomia</w:t>
      </w:r>
    </w:p>
    <w:p w:rsidR="000A24F7" w:rsidRPr="00103B46" w:rsidRDefault="000A24F7" w:rsidP="000A24F7">
      <w:pPr>
        <w:spacing w:after="280"/>
        <w:ind w:left="6379"/>
        <w:rPr>
          <w:rFonts w:ascii="Arial" w:hAnsi="Arial" w:cs="Arial"/>
          <w:sz w:val="20"/>
        </w:rPr>
      </w:pPr>
      <w:r w:rsidRPr="00103B46">
        <w:rPr>
          <w:rFonts w:ascii="Arial" w:hAnsi="Arial" w:cs="Arial"/>
          <w:sz w:val="20"/>
        </w:rPr>
        <w:t xml:space="preserve">z </w:t>
      </w:r>
      <w:r w:rsidRPr="00785442">
        <w:rPr>
          <w:rFonts w:ascii="Arial" w:hAnsi="Arial" w:cs="Arial"/>
          <w:sz w:val="20"/>
        </w:rPr>
        <w:t>dnia</w:t>
      </w:r>
      <w:r w:rsidR="00696DE9" w:rsidRPr="00785442">
        <w:rPr>
          <w:rFonts w:ascii="Arial" w:hAnsi="Arial" w:cs="Arial"/>
          <w:sz w:val="20"/>
        </w:rPr>
        <w:t xml:space="preserve"> </w:t>
      </w:r>
      <w:r w:rsidR="00785442" w:rsidRPr="00785442">
        <w:rPr>
          <w:rFonts w:ascii="Arial" w:hAnsi="Arial" w:cs="Arial"/>
          <w:sz w:val="20"/>
        </w:rPr>
        <w:t>8</w:t>
      </w:r>
      <w:r w:rsidR="00A97DBA" w:rsidRPr="00785442">
        <w:rPr>
          <w:rFonts w:ascii="Arial" w:hAnsi="Arial" w:cs="Arial"/>
          <w:sz w:val="20"/>
        </w:rPr>
        <w:t xml:space="preserve"> października</w:t>
      </w:r>
      <w:r w:rsidR="00A97DBA">
        <w:rPr>
          <w:rFonts w:ascii="Arial" w:hAnsi="Arial" w:cs="Arial"/>
          <w:sz w:val="20"/>
        </w:rPr>
        <w:t xml:space="preserve"> 2025 r.</w:t>
      </w:r>
    </w:p>
    <w:p w:rsidR="00C97221" w:rsidRPr="00A63CCC" w:rsidRDefault="00C97221" w:rsidP="00A63CCC">
      <w:pPr>
        <w:pStyle w:val="Tekstpodstawowy2"/>
        <w:spacing w:after="0" w:line="240" w:lineRule="auto"/>
        <w:jc w:val="center"/>
        <w:rPr>
          <w:rFonts w:ascii="Arial" w:hAnsi="Arial" w:cs="Arial"/>
          <w:b/>
        </w:rPr>
      </w:pPr>
      <w:r w:rsidRPr="00A63CCC">
        <w:rPr>
          <w:rFonts w:ascii="Arial" w:hAnsi="Arial" w:cs="Arial"/>
          <w:b/>
        </w:rPr>
        <w:t>Regulamin pracy komisji konkursowej w sprawie przyznania stypendiów osobom zajmującym się twórczością artystyczną i upowszechnianiem kultury, reali</w:t>
      </w:r>
      <w:r w:rsidR="00A63CCC">
        <w:rPr>
          <w:rFonts w:ascii="Arial" w:hAnsi="Arial" w:cs="Arial"/>
          <w:b/>
        </w:rPr>
        <w:t>zowanych</w:t>
      </w:r>
      <w:r w:rsidRPr="00A63CCC">
        <w:rPr>
          <w:rFonts w:ascii="Arial" w:hAnsi="Arial" w:cs="Arial"/>
          <w:b/>
        </w:rPr>
        <w:t xml:space="preserve"> w 202</w:t>
      </w:r>
      <w:r w:rsidR="006C051B">
        <w:rPr>
          <w:rFonts w:ascii="Arial" w:hAnsi="Arial" w:cs="Arial"/>
          <w:b/>
        </w:rPr>
        <w:t>6</w:t>
      </w:r>
      <w:r w:rsidRPr="00A63CCC">
        <w:rPr>
          <w:rFonts w:ascii="Arial" w:hAnsi="Arial" w:cs="Arial"/>
          <w:b/>
        </w:rPr>
        <w:t xml:space="preserve"> r.</w:t>
      </w:r>
    </w:p>
    <w:p w:rsidR="00C97221" w:rsidRPr="00103B46" w:rsidRDefault="00C97221" w:rsidP="00C97221">
      <w:pPr>
        <w:pStyle w:val="Tekstpodstawowy2"/>
        <w:spacing w:after="0" w:line="240" w:lineRule="auto"/>
        <w:jc w:val="center"/>
        <w:rPr>
          <w:rFonts w:ascii="Arial" w:hAnsi="Arial" w:cs="Arial"/>
          <w:b/>
          <w:color w:val="FF0000"/>
        </w:rPr>
      </w:pPr>
    </w:p>
    <w:p w:rsidR="00C97221" w:rsidRPr="00103B46" w:rsidRDefault="00061A4C" w:rsidP="00BE5D74">
      <w:pPr>
        <w:spacing w:after="280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>§ 1</w:t>
      </w:r>
    </w:p>
    <w:p w:rsidR="00405788" w:rsidRPr="00103B46" w:rsidRDefault="00C97221" w:rsidP="00FE4332">
      <w:pPr>
        <w:pStyle w:val="Tekstpodstawowy3"/>
        <w:spacing w:after="280"/>
        <w:jc w:val="left"/>
        <w:rPr>
          <w:rFonts w:ascii="Arial" w:hAnsi="Arial" w:cs="Arial"/>
          <w:b w:val="0"/>
          <w:bCs w:val="0"/>
        </w:rPr>
      </w:pPr>
      <w:r w:rsidRPr="00103B46">
        <w:rPr>
          <w:rFonts w:ascii="Arial" w:hAnsi="Arial" w:cs="Arial"/>
          <w:b w:val="0"/>
        </w:rPr>
        <w:t>Regulamin określa zadania i szczegółowy tryb pracy komisji konkursowej w sprawie przyznania stypendiów osobom zajmującym się twórczością artystyczną                                          i upowszechnianiem kultury, realizowanych w 202</w:t>
      </w:r>
      <w:r w:rsidR="006C051B">
        <w:rPr>
          <w:rFonts w:ascii="Arial" w:hAnsi="Arial" w:cs="Arial"/>
          <w:b w:val="0"/>
        </w:rPr>
        <w:t>6</w:t>
      </w:r>
      <w:r w:rsidRPr="00103B46">
        <w:rPr>
          <w:rFonts w:ascii="Arial" w:hAnsi="Arial" w:cs="Arial"/>
          <w:b w:val="0"/>
        </w:rPr>
        <w:t xml:space="preserve"> r.</w:t>
      </w:r>
    </w:p>
    <w:p w:rsidR="00405788" w:rsidRPr="00103B46" w:rsidRDefault="00253DAD" w:rsidP="00BE5D74">
      <w:pPr>
        <w:spacing w:after="280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 xml:space="preserve">§ 2 </w:t>
      </w:r>
      <w:r w:rsidR="00405788" w:rsidRPr="00103B46">
        <w:rPr>
          <w:rFonts w:ascii="Arial" w:hAnsi="Arial" w:cs="Arial"/>
          <w:b/>
          <w:bCs/>
        </w:rPr>
        <w:t xml:space="preserve"> </w:t>
      </w:r>
    </w:p>
    <w:p w:rsidR="00C97221" w:rsidRPr="00103B46" w:rsidRDefault="00C97221" w:rsidP="00BE5D74">
      <w:pPr>
        <w:pStyle w:val="Tekstpodstawowy2"/>
        <w:spacing w:after="0" w:line="240" w:lineRule="auto"/>
        <w:rPr>
          <w:rFonts w:ascii="Arial" w:hAnsi="Arial" w:cs="Arial"/>
          <w:b/>
          <w:bCs/>
        </w:rPr>
      </w:pPr>
      <w:r w:rsidRPr="00103B46">
        <w:rPr>
          <w:rFonts w:ascii="Arial" w:hAnsi="Arial" w:cs="Arial"/>
        </w:rPr>
        <w:t>Zadaniem komisji w szczególności jest:</w:t>
      </w:r>
    </w:p>
    <w:p w:rsidR="00C97221" w:rsidRPr="00103B46" w:rsidRDefault="00C97221" w:rsidP="00BE5D74">
      <w:pPr>
        <w:numPr>
          <w:ilvl w:val="0"/>
          <w:numId w:val="34"/>
        </w:numPr>
        <w:tabs>
          <w:tab w:val="clear" w:pos="3479"/>
        </w:tabs>
        <w:ind w:left="720"/>
        <w:rPr>
          <w:rFonts w:ascii="Arial" w:hAnsi="Arial" w:cs="Arial"/>
        </w:rPr>
      </w:pPr>
      <w:r w:rsidRPr="00103B46">
        <w:rPr>
          <w:rFonts w:ascii="Arial" w:hAnsi="Arial" w:cs="Arial"/>
        </w:rPr>
        <w:t>końcowa ocena spełnienia przez wnioskujących o stypendium wymagań określonych w ogłoszeniu o stypendiach, ewentualne stwierdzenie uchybień lub braków w złożonych wnioskach; </w:t>
      </w:r>
    </w:p>
    <w:p w:rsidR="00C97221" w:rsidRPr="00103B46" w:rsidRDefault="00C97221" w:rsidP="00C97221">
      <w:pPr>
        <w:numPr>
          <w:ilvl w:val="0"/>
          <w:numId w:val="34"/>
        </w:numPr>
        <w:tabs>
          <w:tab w:val="clear" w:pos="3479"/>
        </w:tabs>
        <w:ind w:left="720"/>
        <w:rPr>
          <w:rFonts w:ascii="Arial" w:hAnsi="Arial" w:cs="Arial"/>
        </w:rPr>
      </w:pPr>
      <w:r w:rsidRPr="00103B46">
        <w:rPr>
          <w:rFonts w:ascii="Arial" w:hAnsi="Arial" w:cs="Arial"/>
        </w:rPr>
        <w:t xml:space="preserve">przyjęcie kryteriów oceny złożonych wniosków i wyłonienia kandydatów </w:t>
      </w:r>
      <w:r w:rsidR="00913CBD">
        <w:rPr>
          <w:rFonts w:ascii="Arial" w:hAnsi="Arial" w:cs="Arial"/>
        </w:rPr>
        <w:br/>
      </w:r>
      <w:r w:rsidRPr="00103B46">
        <w:rPr>
          <w:rFonts w:ascii="Arial" w:hAnsi="Arial" w:cs="Arial"/>
        </w:rPr>
        <w:t>do stypendiów;</w:t>
      </w:r>
    </w:p>
    <w:p w:rsidR="00C97221" w:rsidRPr="00103B46" w:rsidRDefault="00C97221" w:rsidP="00C97221">
      <w:pPr>
        <w:numPr>
          <w:ilvl w:val="0"/>
          <w:numId w:val="34"/>
        </w:numPr>
        <w:tabs>
          <w:tab w:val="clear" w:pos="3479"/>
        </w:tabs>
        <w:ind w:left="720"/>
        <w:rPr>
          <w:rFonts w:ascii="Arial" w:hAnsi="Arial" w:cs="Arial"/>
        </w:rPr>
      </w:pPr>
      <w:r w:rsidRPr="00103B46">
        <w:rPr>
          <w:rFonts w:ascii="Arial" w:hAnsi="Arial" w:cs="Arial"/>
        </w:rPr>
        <w:t>ocena merytoryczna złożonych wniosków, ocena dotychczasowego dorobku wnioskodawcy i programu przedsięwzięcia stypendialnego objętego wnioskiem;</w:t>
      </w:r>
    </w:p>
    <w:p w:rsidR="00C97221" w:rsidRPr="00103B46" w:rsidRDefault="00C97221" w:rsidP="00C97221">
      <w:pPr>
        <w:numPr>
          <w:ilvl w:val="0"/>
          <w:numId w:val="34"/>
        </w:numPr>
        <w:tabs>
          <w:tab w:val="clear" w:pos="3479"/>
        </w:tabs>
        <w:ind w:left="720"/>
        <w:rPr>
          <w:rFonts w:ascii="Arial" w:hAnsi="Arial" w:cs="Arial"/>
        </w:rPr>
      </w:pPr>
      <w:r w:rsidRPr="00103B46">
        <w:rPr>
          <w:rFonts w:ascii="Arial" w:hAnsi="Arial" w:cs="Arial"/>
        </w:rPr>
        <w:t>dokumentowanie czynności i zdarzeń związanych z postępowaniem; </w:t>
      </w:r>
    </w:p>
    <w:p w:rsidR="00C74192" w:rsidRPr="00103B46" w:rsidRDefault="00C97221" w:rsidP="000E3814">
      <w:pPr>
        <w:numPr>
          <w:ilvl w:val="0"/>
          <w:numId w:val="34"/>
        </w:numPr>
        <w:tabs>
          <w:tab w:val="clear" w:pos="3479"/>
        </w:tabs>
        <w:spacing w:after="280"/>
        <w:ind w:left="720"/>
        <w:rPr>
          <w:rFonts w:ascii="Arial" w:hAnsi="Arial" w:cs="Arial"/>
        </w:rPr>
      </w:pPr>
      <w:r w:rsidRPr="00103B46">
        <w:rPr>
          <w:rFonts w:ascii="Arial" w:hAnsi="Arial" w:cs="Arial"/>
        </w:rPr>
        <w:t>wyłonienie kandydatów do stypendiów oraz zaproponowanie wysokości ich   stypendiów.</w:t>
      </w:r>
    </w:p>
    <w:p w:rsidR="00405788" w:rsidRPr="00103B46" w:rsidRDefault="004657CB" w:rsidP="000E3814">
      <w:pPr>
        <w:spacing w:after="280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 xml:space="preserve">§ 3 </w:t>
      </w:r>
    </w:p>
    <w:p w:rsidR="00C97221" w:rsidRPr="00103B46" w:rsidRDefault="00C97221" w:rsidP="000E3814">
      <w:pPr>
        <w:pStyle w:val="Tekstpodstawowy3"/>
        <w:numPr>
          <w:ilvl w:val="1"/>
          <w:numId w:val="34"/>
        </w:numPr>
        <w:ind w:left="357" w:hanging="357"/>
        <w:jc w:val="left"/>
        <w:rPr>
          <w:rFonts w:ascii="Arial" w:hAnsi="Arial" w:cs="Arial"/>
          <w:b w:val="0"/>
          <w:bCs w:val="0"/>
        </w:rPr>
      </w:pPr>
      <w:r w:rsidRPr="00103B46">
        <w:rPr>
          <w:rFonts w:ascii="Arial" w:hAnsi="Arial" w:cs="Arial"/>
          <w:b w:val="0"/>
        </w:rPr>
        <w:t>Członek komisji rzetelnie i obiektywnie wykonuje powierzone mu czynności, kierując się przepisami prawa, dobrą wolą, posiadaną wiedzą i doświadczeniem.</w:t>
      </w:r>
    </w:p>
    <w:p w:rsidR="00C97221" w:rsidRPr="00103B46" w:rsidRDefault="00C97221" w:rsidP="000E3814">
      <w:pPr>
        <w:pStyle w:val="Tekstpodstawowy3"/>
        <w:numPr>
          <w:ilvl w:val="1"/>
          <w:numId w:val="34"/>
        </w:numPr>
        <w:ind w:left="357" w:hanging="357"/>
        <w:jc w:val="left"/>
        <w:rPr>
          <w:rFonts w:ascii="Arial" w:hAnsi="Arial" w:cs="Arial"/>
          <w:b w:val="0"/>
          <w:bCs w:val="0"/>
        </w:rPr>
      </w:pPr>
      <w:r w:rsidRPr="00103B46">
        <w:rPr>
          <w:rFonts w:ascii="Arial" w:hAnsi="Arial" w:cs="Arial"/>
          <w:b w:val="0"/>
        </w:rPr>
        <w:t xml:space="preserve">Powołanie do komisji jest równoznaczne z nadaniem upoważnienia </w:t>
      </w:r>
      <w:r w:rsidR="00EC7DE0">
        <w:rPr>
          <w:rFonts w:ascii="Arial" w:hAnsi="Arial" w:cs="Arial"/>
          <w:b w:val="0"/>
        </w:rPr>
        <w:br/>
      </w:r>
      <w:r w:rsidRPr="00103B46">
        <w:rPr>
          <w:rFonts w:ascii="Arial" w:hAnsi="Arial" w:cs="Arial"/>
          <w:b w:val="0"/>
        </w:rPr>
        <w:t>do przetwarzania danych osobowych wnioskodawców.</w:t>
      </w:r>
    </w:p>
    <w:p w:rsidR="00C97221" w:rsidRPr="00103B46" w:rsidRDefault="00C97221" w:rsidP="00BE5D74">
      <w:pPr>
        <w:pStyle w:val="Tekstpodstawowy3"/>
        <w:numPr>
          <w:ilvl w:val="1"/>
          <w:numId w:val="34"/>
        </w:numPr>
        <w:ind w:left="357" w:hanging="357"/>
        <w:jc w:val="left"/>
        <w:rPr>
          <w:rFonts w:ascii="Arial" w:hAnsi="Arial" w:cs="Arial"/>
          <w:b w:val="0"/>
          <w:bCs w:val="0"/>
        </w:rPr>
      </w:pPr>
      <w:r w:rsidRPr="00103B46">
        <w:rPr>
          <w:rFonts w:ascii="Arial" w:hAnsi="Arial" w:cs="Arial"/>
          <w:b w:val="0"/>
        </w:rPr>
        <w:t xml:space="preserve">Wnioski o stypendium zostaną przekazane członkom komisji w zabezpieczonej formie, drogą elektroniczną. Członkowie komisji po zakończeniu prac komisji, </w:t>
      </w:r>
      <w:r w:rsidR="00F701D0">
        <w:rPr>
          <w:rFonts w:ascii="Arial" w:hAnsi="Arial" w:cs="Arial"/>
          <w:b w:val="0"/>
        </w:rPr>
        <w:br/>
      </w:r>
      <w:r w:rsidRPr="00103B46">
        <w:rPr>
          <w:rFonts w:ascii="Arial" w:hAnsi="Arial" w:cs="Arial"/>
          <w:b w:val="0"/>
        </w:rPr>
        <w:t>są zobowiązani, w terminie 14 dni od ostatniego posiedzenia komisji, do trwałego usunięcia przekazanej dokumentacji.</w:t>
      </w:r>
    </w:p>
    <w:p w:rsidR="00C97221" w:rsidRPr="00103B46" w:rsidRDefault="00C97221" w:rsidP="00BE5D74">
      <w:pPr>
        <w:pStyle w:val="Tekstpodstawowy3"/>
        <w:numPr>
          <w:ilvl w:val="1"/>
          <w:numId w:val="34"/>
        </w:numPr>
        <w:ind w:left="357" w:hanging="357"/>
        <w:jc w:val="left"/>
        <w:rPr>
          <w:rFonts w:ascii="Arial" w:hAnsi="Arial" w:cs="Arial"/>
          <w:b w:val="0"/>
          <w:bCs w:val="0"/>
        </w:rPr>
      </w:pPr>
      <w:r w:rsidRPr="00103B46">
        <w:rPr>
          <w:rFonts w:ascii="Arial" w:hAnsi="Arial" w:cs="Arial"/>
          <w:b w:val="0"/>
        </w:rPr>
        <w:t>Członkowie komisji są zobowiązani do zachowania w tajemnicy danych zawartych                        w dokumentach kandydatów i informacji uzyskanych w trakcie prac komisji.</w:t>
      </w:r>
    </w:p>
    <w:p w:rsidR="00C97221" w:rsidRPr="00103B46" w:rsidRDefault="00C97221" w:rsidP="00C97221">
      <w:pPr>
        <w:ind w:left="357"/>
        <w:jc w:val="center"/>
        <w:rPr>
          <w:rFonts w:ascii="Arial" w:hAnsi="Arial" w:cs="Arial"/>
          <w:b/>
          <w:bCs/>
        </w:rPr>
      </w:pPr>
      <w:bookmarkStart w:id="0" w:name="_Hlk68795843"/>
    </w:p>
    <w:p w:rsidR="00405788" w:rsidRPr="00103B46" w:rsidRDefault="007815C0" w:rsidP="00BE5D74">
      <w:pPr>
        <w:spacing w:after="280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>§ 4</w:t>
      </w:r>
      <w:r w:rsidR="00405788" w:rsidRPr="00103B46">
        <w:rPr>
          <w:rFonts w:ascii="Arial" w:hAnsi="Arial" w:cs="Arial"/>
          <w:b/>
          <w:bCs/>
        </w:rPr>
        <w:t xml:space="preserve"> </w:t>
      </w:r>
    </w:p>
    <w:p w:rsidR="00C97221" w:rsidRPr="00103B46" w:rsidRDefault="00C97221" w:rsidP="00BE5D74">
      <w:pPr>
        <w:pStyle w:val="Akapitzlist"/>
        <w:numPr>
          <w:ilvl w:val="0"/>
          <w:numId w:val="36"/>
        </w:numPr>
        <w:ind w:hanging="357"/>
        <w:rPr>
          <w:rFonts w:ascii="Arial" w:hAnsi="Arial" w:cs="Arial"/>
          <w:b/>
        </w:rPr>
      </w:pPr>
      <w:bookmarkStart w:id="1" w:name="_Hlk68799147"/>
      <w:bookmarkEnd w:id="0"/>
      <w:r w:rsidRPr="00103B46">
        <w:rPr>
          <w:rFonts w:ascii="Arial" w:hAnsi="Arial" w:cs="Arial"/>
        </w:rPr>
        <w:t>Pracami komisji kieruje przewodniczący komisji lub w trakcie jego nieobecności zastępca przewodniczącego.</w:t>
      </w:r>
      <w:r w:rsidRPr="00103B46">
        <w:rPr>
          <w:rFonts w:ascii="Arial" w:hAnsi="Arial" w:cs="Arial"/>
          <w:b/>
        </w:rPr>
        <w:t xml:space="preserve"> </w:t>
      </w:r>
    </w:p>
    <w:p w:rsidR="00C97221" w:rsidRPr="00103B46" w:rsidRDefault="00C97221" w:rsidP="00BE5D74">
      <w:pPr>
        <w:pStyle w:val="Akapitzlist"/>
        <w:numPr>
          <w:ilvl w:val="0"/>
          <w:numId w:val="36"/>
        </w:numPr>
        <w:ind w:hanging="357"/>
        <w:rPr>
          <w:rFonts w:ascii="Arial" w:hAnsi="Arial" w:cs="Arial"/>
          <w:b/>
        </w:rPr>
      </w:pPr>
      <w:r w:rsidRPr="00103B46">
        <w:rPr>
          <w:rFonts w:ascii="Arial" w:hAnsi="Arial" w:cs="Arial"/>
        </w:rPr>
        <w:t>Do zadań przewodniczącego komisji należy w szczególności:</w:t>
      </w:r>
    </w:p>
    <w:p w:rsidR="00C97221" w:rsidRPr="00103B46" w:rsidRDefault="00C97221" w:rsidP="00BE5D74">
      <w:pPr>
        <w:numPr>
          <w:ilvl w:val="0"/>
          <w:numId w:val="35"/>
        </w:numPr>
        <w:ind w:hanging="357"/>
        <w:rPr>
          <w:rFonts w:ascii="Arial" w:hAnsi="Arial" w:cs="Arial"/>
        </w:rPr>
      </w:pPr>
      <w:r w:rsidRPr="00103B46">
        <w:rPr>
          <w:rFonts w:ascii="Arial" w:hAnsi="Arial" w:cs="Arial"/>
        </w:rPr>
        <w:t>wyznaczanie formy i terminów posiedzeń komisji;</w:t>
      </w:r>
    </w:p>
    <w:p w:rsidR="00C97221" w:rsidRPr="00103B46" w:rsidRDefault="00C97221" w:rsidP="00BE5D74">
      <w:pPr>
        <w:numPr>
          <w:ilvl w:val="0"/>
          <w:numId w:val="35"/>
        </w:numPr>
        <w:ind w:hanging="357"/>
        <w:rPr>
          <w:rFonts w:ascii="Arial" w:hAnsi="Arial" w:cs="Arial"/>
        </w:rPr>
      </w:pPr>
      <w:r w:rsidRPr="00103B46">
        <w:rPr>
          <w:rFonts w:ascii="Arial" w:hAnsi="Arial" w:cs="Arial"/>
        </w:rPr>
        <w:t>rozstrzyganie wątpliwości dotyczących procedury;</w:t>
      </w:r>
    </w:p>
    <w:p w:rsidR="00C97221" w:rsidRPr="00103B46" w:rsidRDefault="00C97221" w:rsidP="00BE5D74">
      <w:pPr>
        <w:numPr>
          <w:ilvl w:val="0"/>
          <w:numId w:val="35"/>
        </w:numPr>
        <w:ind w:hanging="357"/>
        <w:rPr>
          <w:rFonts w:ascii="Arial" w:hAnsi="Arial" w:cs="Arial"/>
        </w:rPr>
      </w:pPr>
      <w:r w:rsidRPr="00103B46">
        <w:rPr>
          <w:rFonts w:ascii="Arial" w:hAnsi="Arial" w:cs="Arial"/>
        </w:rPr>
        <w:lastRenderedPageBreak/>
        <w:t>otwieranie i prowadzenie posiedzeń, kierowanie pracami komisji oraz podział między członków prac podejmowanych w trybie roboczym;</w:t>
      </w:r>
    </w:p>
    <w:p w:rsidR="00C97221" w:rsidRPr="00103B46" w:rsidRDefault="00C97221" w:rsidP="00BE5D74">
      <w:pPr>
        <w:numPr>
          <w:ilvl w:val="0"/>
          <w:numId w:val="35"/>
        </w:numPr>
        <w:ind w:hanging="357"/>
        <w:rPr>
          <w:rFonts w:ascii="Arial" w:hAnsi="Arial" w:cs="Arial"/>
        </w:rPr>
      </w:pPr>
      <w:r w:rsidRPr="00103B46">
        <w:rPr>
          <w:rFonts w:ascii="Arial" w:hAnsi="Arial" w:cs="Arial"/>
        </w:rPr>
        <w:t>organizowanie prac komisji;</w:t>
      </w:r>
    </w:p>
    <w:p w:rsidR="00C97221" w:rsidRPr="00103B46" w:rsidRDefault="00C97221" w:rsidP="00BE5D74">
      <w:pPr>
        <w:numPr>
          <w:ilvl w:val="0"/>
          <w:numId w:val="35"/>
        </w:numPr>
        <w:ind w:hanging="357"/>
        <w:rPr>
          <w:rFonts w:ascii="Arial" w:hAnsi="Arial" w:cs="Arial"/>
        </w:rPr>
      </w:pPr>
      <w:r w:rsidRPr="00103B46">
        <w:rPr>
          <w:rFonts w:ascii="Arial" w:hAnsi="Arial" w:cs="Arial"/>
        </w:rPr>
        <w:t>podsumowanie dyskusji;</w:t>
      </w:r>
    </w:p>
    <w:p w:rsidR="00C97221" w:rsidRPr="00103B46" w:rsidRDefault="00C97221" w:rsidP="000E3814">
      <w:pPr>
        <w:numPr>
          <w:ilvl w:val="0"/>
          <w:numId w:val="35"/>
        </w:numPr>
        <w:spacing w:after="280"/>
        <w:ind w:hanging="357"/>
        <w:rPr>
          <w:rFonts w:ascii="Arial" w:hAnsi="Arial" w:cs="Arial"/>
        </w:rPr>
      </w:pPr>
      <w:r w:rsidRPr="00103B46">
        <w:rPr>
          <w:rFonts w:ascii="Arial" w:hAnsi="Arial" w:cs="Arial"/>
        </w:rPr>
        <w:t>przedstawienie Prezydentowi Miasta protokołu z prac komisji.</w:t>
      </w:r>
    </w:p>
    <w:p w:rsidR="00405788" w:rsidRPr="00103B46" w:rsidRDefault="000D07D5" w:rsidP="000E3814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>§ 5</w:t>
      </w:r>
      <w:r w:rsidR="00405788" w:rsidRPr="00103B46">
        <w:rPr>
          <w:rFonts w:ascii="Arial" w:hAnsi="Arial" w:cs="Arial"/>
          <w:b/>
          <w:bCs/>
        </w:rPr>
        <w:t xml:space="preserve"> </w:t>
      </w:r>
    </w:p>
    <w:bookmarkEnd w:id="1"/>
    <w:p w:rsidR="00C97221" w:rsidRPr="00103B46" w:rsidRDefault="00C97221" w:rsidP="00BE5D74">
      <w:pPr>
        <w:pStyle w:val="Tekstpodstawowy3"/>
        <w:ind w:left="360"/>
        <w:jc w:val="left"/>
        <w:rPr>
          <w:rFonts w:ascii="Arial" w:hAnsi="Arial" w:cs="Arial"/>
          <w:b w:val="0"/>
        </w:rPr>
      </w:pPr>
      <w:r w:rsidRPr="00103B46">
        <w:rPr>
          <w:rFonts w:ascii="Arial" w:hAnsi="Arial" w:cs="Arial"/>
          <w:b w:val="0"/>
        </w:rPr>
        <w:t>Sekretarz zapewnia pełną obsługę kancelaryjną prac komisji, w szczególności:</w:t>
      </w:r>
    </w:p>
    <w:p w:rsidR="00C97221" w:rsidRPr="00103B46" w:rsidRDefault="00C97221" w:rsidP="00BE5D74">
      <w:pPr>
        <w:numPr>
          <w:ilvl w:val="0"/>
          <w:numId w:val="37"/>
        </w:numPr>
        <w:ind w:hanging="300"/>
        <w:rPr>
          <w:rFonts w:ascii="Arial" w:hAnsi="Arial" w:cs="Arial"/>
        </w:rPr>
      </w:pPr>
      <w:r w:rsidRPr="00103B46">
        <w:rPr>
          <w:rFonts w:ascii="Arial" w:hAnsi="Arial" w:cs="Arial"/>
        </w:rPr>
        <w:t xml:space="preserve">komunikuje się z członkami komisji i wnioskodawcami drogą elektroniczną                       i telefoniczną w sprawach związanych z pracami komisji i dostarcza </w:t>
      </w:r>
      <w:r w:rsidR="00EC7DE0">
        <w:rPr>
          <w:rFonts w:ascii="Arial" w:hAnsi="Arial" w:cs="Arial"/>
        </w:rPr>
        <w:br/>
      </w:r>
      <w:r w:rsidRPr="00103B46">
        <w:rPr>
          <w:rFonts w:ascii="Arial" w:hAnsi="Arial" w:cs="Arial"/>
        </w:rPr>
        <w:t>im wszystkie materiały z nią związane;</w:t>
      </w:r>
    </w:p>
    <w:p w:rsidR="00C97221" w:rsidRPr="00103B46" w:rsidRDefault="00C97221" w:rsidP="00BE5D74">
      <w:pPr>
        <w:numPr>
          <w:ilvl w:val="0"/>
          <w:numId w:val="37"/>
        </w:numPr>
        <w:ind w:hanging="300"/>
        <w:rPr>
          <w:rFonts w:ascii="Arial" w:hAnsi="Arial" w:cs="Arial"/>
        </w:rPr>
      </w:pPr>
      <w:r w:rsidRPr="00103B46">
        <w:rPr>
          <w:rFonts w:ascii="Arial" w:hAnsi="Arial" w:cs="Arial"/>
        </w:rPr>
        <w:t>przygotowuje niezbędne dokumenty związane z pracami komisji;</w:t>
      </w:r>
    </w:p>
    <w:p w:rsidR="00C97221" w:rsidRPr="00103B46" w:rsidRDefault="00C97221" w:rsidP="00BE5D74">
      <w:pPr>
        <w:numPr>
          <w:ilvl w:val="0"/>
          <w:numId w:val="37"/>
        </w:numPr>
        <w:ind w:hanging="300"/>
        <w:rPr>
          <w:rFonts w:ascii="Arial" w:hAnsi="Arial" w:cs="Arial"/>
        </w:rPr>
      </w:pPr>
      <w:r w:rsidRPr="00103B46">
        <w:rPr>
          <w:rFonts w:ascii="Arial" w:hAnsi="Arial" w:cs="Arial"/>
        </w:rPr>
        <w:t>sporządza protokoły z posiedzeń komisji;</w:t>
      </w:r>
    </w:p>
    <w:p w:rsidR="0049331D" w:rsidRPr="00103B46" w:rsidRDefault="00C97221" w:rsidP="000E3814">
      <w:pPr>
        <w:numPr>
          <w:ilvl w:val="0"/>
          <w:numId w:val="37"/>
        </w:numPr>
        <w:spacing w:after="280"/>
        <w:ind w:hanging="300"/>
        <w:rPr>
          <w:rFonts w:ascii="Arial" w:hAnsi="Arial" w:cs="Arial"/>
        </w:rPr>
      </w:pPr>
      <w:r w:rsidRPr="00103B46">
        <w:rPr>
          <w:rFonts w:ascii="Arial" w:hAnsi="Arial" w:cs="Arial"/>
        </w:rPr>
        <w:t>prowadzi całą korespondencję związaną z pracą komisji.</w:t>
      </w:r>
    </w:p>
    <w:p w:rsidR="001A6BE2" w:rsidRPr="00103B46" w:rsidRDefault="00ED4BED" w:rsidP="000E3814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>§ 6</w:t>
      </w:r>
    </w:p>
    <w:p w:rsidR="00C97221" w:rsidRPr="00103B46" w:rsidRDefault="00C97221" w:rsidP="00BE5D74">
      <w:pPr>
        <w:pStyle w:val="Tekstpodstawowy2"/>
        <w:numPr>
          <w:ilvl w:val="0"/>
          <w:numId w:val="38"/>
        </w:numPr>
        <w:spacing w:after="0" w:line="240" w:lineRule="auto"/>
        <w:ind w:left="357" w:hanging="357"/>
        <w:rPr>
          <w:rFonts w:ascii="Arial" w:hAnsi="Arial" w:cs="Arial"/>
          <w:b/>
          <w:bCs/>
        </w:rPr>
      </w:pPr>
      <w:r w:rsidRPr="00103B46">
        <w:rPr>
          <w:rFonts w:ascii="Arial" w:hAnsi="Arial" w:cs="Arial"/>
        </w:rPr>
        <w:t>Obsługę komisji</w:t>
      </w:r>
      <w:r w:rsidR="000B77E3" w:rsidRPr="00103B46">
        <w:rPr>
          <w:rFonts w:ascii="Arial" w:hAnsi="Arial" w:cs="Arial"/>
        </w:rPr>
        <w:t>,</w:t>
      </w:r>
      <w:r w:rsidRPr="00103B46">
        <w:rPr>
          <w:rFonts w:ascii="Arial" w:hAnsi="Arial" w:cs="Arial"/>
        </w:rPr>
        <w:t xml:space="preserve"> w tym niezbędne warunki organizacyjne związane z przeprowadzeniem postępowania konkursowego i działalnością komisji, zapewnia Wydział Kultury i Sportu Urzędu Miejskiego w Bytomiu.</w:t>
      </w:r>
    </w:p>
    <w:p w:rsidR="00C97221" w:rsidRPr="00103B46" w:rsidRDefault="00C97221" w:rsidP="00BE5D74">
      <w:pPr>
        <w:pStyle w:val="Tekstpodstawowy2"/>
        <w:numPr>
          <w:ilvl w:val="0"/>
          <w:numId w:val="38"/>
        </w:numPr>
        <w:spacing w:after="0" w:line="240" w:lineRule="auto"/>
        <w:ind w:left="357" w:hanging="357"/>
        <w:rPr>
          <w:rFonts w:ascii="Arial" w:hAnsi="Arial" w:cs="Arial"/>
          <w:b/>
          <w:bCs/>
        </w:rPr>
      </w:pPr>
      <w:r w:rsidRPr="00103B46">
        <w:rPr>
          <w:rFonts w:ascii="Arial" w:hAnsi="Arial" w:cs="Arial"/>
        </w:rPr>
        <w:t xml:space="preserve">Na początku pierwszego posiedzenia każdy z członków komisji składa </w:t>
      </w:r>
      <w:r w:rsidR="00F25DFD" w:rsidRPr="00103B46">
        <w:rPr>
          <w:rFonts w:ascii="Arial" w:hAnsi="Arial" w:cs="Arial"/>
        </w:rPr>
        <w:t xml:space="preserve">pisemne lub </w:t>
      </w:r>
      <w:r w:rsidRPr="00103B46">
        <w:rPr>
          <w:rFonts w:ascii="Arial" w:hAnsi="Arial" w:cs="Arial"/>
        </w:rPr>
        <w:t xml:space="preserve">w formie elektronicznej oświadczenie, że nie jest powiązany </w:t>
      </w:r>
      <w:r w:rsidR="0059401B" w:rsidRPr="00103B46">
        <w:rPr>
          <w:rFonts w:ascii="Arial" w:hAnsi="Arial" w:cs="Arial"/>
        </w:rPr>
        <w:t xml:space="preserve">                                </w:t>
      </w:r>
      <w:r w:rsidRPr="00103B46">
        <w:rPr>
          <w:rFonts w:ascii="Arial" w:hAnsi="Arial" w:cs="Arial"/>
        </w:rPr>
        <w:t>z wnioskodawcami stosunkiem pokrewieństwa, powinowactwa, służbowym oraz faktycznym tego rodzaju, że mogłoby to budzić wątpliwości co do bezstronności.</w:t>
      </w:r>
    </w:p>
    <w:p w:rsidR="00C97221" w:rsidRPr="00103B46" w:rsidRDefault="00C97221" w:rsidP="00BE5D74">
      <w:pPr>
        <w:pStyle w:val="Tekstpodstawowy2"/>
        <w:numPr>
          <w:ilvl w:val="0"/>
          <w:numId w:val="38"/>
        </w:numPr>
        <w:spacing w:after="0" w:line="240" w:lineRule="auto"/>
        <w:ind w:left="357" w:hanging="357"/>
        <w:rPr>
          <w:rFonts w:ascii="Arial" w:hAnsi="Arial" w:cs="Arial"/>
          <w:b/>
          <w:bCs/>
        </w:rPr>
      </w:pPr>
      <w:r w:rsidRPr="00103B46">
        <w:rPr>
          <w:rFonts w:ascii="Arial" w:hAnsi="Arial" w:cs="Arial"/>
        </w:rPr>
        <w:t>W przypadku ujawnienia okoliczności, o których mowa w ust. 2, obrady komisji zostają przerwane, a organizator niezwłocznie powołuje w skład komisji inną osob</w:t>
      </w:r>
      <w:r w:rsidR="0095491C" w:rsidRPr="00103B46">
        <w:rPr>
          <w:rFonts w:ascii="Arial" w:hAnsi="Arial" w:cs="Arial"/>
        </w:rPr>
        <w:t>ę</w:t>
      </w:r>
      <w:r w:rsidR="000B77E3" w:rsidRPr="00103B46">
        <w:rPr>
          <w:rFonts w:ascii="Arial" w:hAnsi="Arial" w:cs="Arial"/>
        </w:rPr>
        <w:t>,</w:t>
      </w:r>
      <w:r w:rsidR="0095491C" w:rsidRPr="00103B46">
        <w:rPr>
          <w:rFonts w:ascii="Arial" w:hAnsi="Arial" w:cs="Arial"/>
        </w:rPr>
        <w:t xml:space="preserve"> </w:t>
      </w:r>
      <w:r w:rsidRPr="00103B46">
        <w:rPr>
          <w:rFonts w:ascii="Arial" w:hAnsi="Arial" w:cs="Arial"/>
        </w:rPr>
        <w:t>z zachowaniem trybu właściwego dla powołania komisji.</w:t>
      </w:r>
    </w:p>
    <w:p w:rsidR="000F617E" w:rsidRPr="000F617E" w:rsidRDefault="00C97221" w:rsidP="00BE5D74">
      <w:pPr>
        <w:pStyle w:val="Tekstpodstawowy2"/>
        <w:numPr>
          <w:ilvl w:val="0"/>
          <w:numId w:val="38"/>
        </w:numPr>
        <w:spacing w:after="0" w:line="240" w:lineRule="auto"/>
        <w:ind w:left="357" w:hanging="357"/>
        <w:rPr>
          <w:rFonts w:ascii="Arial" w:hAnsi="Arial" w:cs="Arial"/>
          <w:b/>
          <w:bCs/>
        </w:rPr>
      </w:pPr>
      <w:r w:rsidRPr="000F617E">
        <w:rPr>
          <w:rFonts w:ascii="Arial" w:hAnsi="Arial" w:cs="Arial"/>
        </w:rPr>
        <w:t>Posiedzenie komisji odbywa się, jeżeli uczestniczy w nim co najmniej połowa składu komisji</w:t>
      </w:r>
      <w:r w:rsidR="000F617E">
        <w:rPr>
          <w:rFonts w:ascii="Arial" w:hAnsi="Arial" w:cs="Arial"/>
        </w:rPr>
        <w:t>.</w:t>
      </w:r>
    </w:p>
    <w:p w:rsidR="00C97221" w:rsidRPr="000F617E" w:rsidRDefault="00C97221" w:rsidP="00BE5D74">
      <w:pPr>
        <w:pStyle w:val="Tekstpodstawowy2"/>
        <w:numPr>
          <w:ilvl w:val="0"/>
          <w:numId w:val="38"/>
        </w:numPr>
        <w:spacing w:after="0" w:line="240" w:lineRule="auto"/>
        <w:ind w:left="357" w:hanging="357"/>
        <w:rPr>
          <w:rFonts w:ascii="Arial" w:hAnsi="Arial" w:cs="Arial"/>
          <w:b/>
          <w:bCs/>
        </w:rPr>
      </w:pPr>
      <w:r w:rsidRPr="000F617E">
        <w:rPr>
          <w:rFonts w:ascii="Arial" w:hAnsi="Arial" w:cs="Arial"/>
        </w:rPr>
        <w:t>Komisja w sprawie swoich prac podejmuje uchwały na posiedzeniu zwykłą większością głosów w głosowaniu jawnym.</w:t>
      </w:r>
    </w:p>
    <w:p w:rsidR="004A2811" w:rsidRPr="00103B46" w:rsidRDefault="00C97221" w:rsidP="000E3814">
      <w:pPr>
        <w:pStyle w:val="Tekstpodstawowy2"/>
        <w:numPr>
          <w:ilvl w:val="0"/>
          <w:numId w:val="38"/>
        </w:numPr>
        <w:spacing w:after="280" w:line="240" w:lineRule="auto"/>
        <w:ind w:left="357" w:hanging="357"/>
        <w:rPr>
          <w:rFonts w:ascii="Arial" w:hAnsi="Arial" w:cs="Arial"/>
          <w:b/>
          <w:bCs/>
        </w:rPr>
      </w:pPr>
      <w:r w:rsidRPr="00103B46">
        <w:rPr>
          <w:rFonts w:ascii="Arial" w:hAnsi="Arial" w:cs="Arial"/>
        </w:rPr>
        <w:t>Każdy z członków komisji dysponuje jednym głosem, a w przypadku równej ilości głosów decyduje głos przewodniczącego komisji.</w:t>
      </w:r>
    </w:p>
    <w:p w:rsidR="00DC72CA" w:rsidRPr="00103B46" w:rsidRDefault="00F22A53" w:rsidP="000E3814">
      <w:pPr>
        <w:spacing w:after="280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>§ 7</w:t>
      </w:r>
    </w:p>
    <w:p w:rsidR="00C97221" w:rsidRPr="00103B46" w:rsidRDefault="00C97221" w:rsidP="000E3814">
      <w:pPr>
        <w:pStyle w:val="Akapitzlist"/>
        <w:numPr>
          <w:ilvl w:val="0"/>
          <w:numId w:val="39"/>
        </w:numPr>
        <w:tabs>
          <w:tab w:val="clear" w:pos="720"/>
          <w:tab w:val="num" w:pos="360"/>
        </w:tabs>
        <w:spacing w:after="280"/>
        <w:ind w:left="360"/>
        <w:rPr>
          <w:rFonts w:ascii="Arial" w:hAnsi="Arial" w:cs="Arial"/>
          <w:bCs/>
        </w:rPr>
      </w:pPr>
      <w:r w:rsidRPr="00103B46">
        <w:rPr>
          <w:rFonts w:ascii="Arial" w:hAnsi="Arial" w:cs="Arial"/>
          <w:bCs/>
        </w:rPr>
        <w:t>Komisja przeprowadza postępowanie w ustalonej przez siebie formie.</w:t>
      </w:r>
    </w:p>
    <w:p w:rsidR="00C97221" w:rsidRPr="00103B46" w:rsidRDefault="00C97221" w:rsidP="00C97221">
      <w:pPr>
        <w:pStyle w:val="Akapitzlist"/>
        <w:numPr>
          <w:ilvl w:val="0"/>
          <w:numId w:val="39"/>
        </w:numPr>
        <w:tabs>
          <w:tab w:val="clear" w:pos="720"/>
          <w:tab w:val="num" w:pos="360"/>
        </w:tabs>
        <w:ind w:left="360"/>
        <w:rPr>
          <w:rFonts w:ascii="Arial" w:hAnsi="Arial" w:cs="Arial"/>
          <w:bCs/>
        </w:rPr>
      </w:pPr>
      <w:r w:rsidRPr="00103B46">
        <w:rPr>
          <w:rFonts w:ascii="Arial" w:hAnsi="Arial" w:cs="Arial"/>
        </w:rPr>
        <w:t>Spośród wnioskodawców, których oferty spełniły warunki określone w ogłoszeniu                    o stypendiach, komisja wyłania kandydatów do stypendiów na podstawie zasad przyjętych przez siebie na początku posiedzenia.</w:t>
      </w:r>
    </w:p>
    <w:p w:rsidR="00C97221" w:rsidRPr="00103B46" w:rsidRDefault="00C97221" w:rsidP="00C97221">
      <w:pPr>
        <w:pStyle w:val="Akapitzlist"/>
        <w:numPr>
          <w:ilvl w:val="0"/>
          <w:numId w:val="39"/>
        </w:numPr>
        <w:tabs>
          <w:tab w:val="clear" w:pos="720"/>
          <w:tab w:val="num" w:pos="360"/>
        </w:tabs>
        <w:ind w:left="360"/>
        <w:rPr>
          <w:rFonts w:ascii="Arial" w:hAnsi="Arial" w:cs="Arial"/>
          <w:bCs/>
        </w:rPr>
      </w:pPr>
      <w:r w:rsidRPr="00103B46">
        <w:rPr>
          <w:rFonts w:ascii="Arial" w:hAnsi="Arial" w:cs="Arial"/>
        </w:rPr>
        <w:t>Z posiedzenia komisji jest sporządzany protokół, który podpisują lub potwierdzają elektronicznie członkowie komisji obecni na posiedzeniu.</w:t>
      </w:r>
    </w:p>
    <w:p w:rsidR="00C97221" w:rsidRPr="00103B46" w:rsidRDefault="00C97221" w:rsidP="00C97221">
      <w:pPr>
        <w:pStyle w:val="Akapitzlist"/>
        <w:numPr>
          <w:ilvl w:val="0"/>
          <w:numId w:val="39"/>
        </w:numPr>
        <w:tabs>
          <w:tab w:val="clear" w:pos="720"/>
          <w:tab w:val="num" w:pos="360"/>
        </w:tabs>
        <w:ind w:left="360"/>
        <w:rPr>
          <w:rFonts w:ascii="Arial" w:hAnsi="Arial" w:cs="Arial"/>
          <w:bCs/>
        </w:rPr>
      </w:pPr>
      <w:r w:rsidRPr="00103B46">
        <w:rPr>
          <w:rFonts w:ascii="Arial" w:hAnsi="Arial" w:cs="Arial"/>
        </w:rPr>
        <w:t>Komisja</w:t>
      </w:r>
      <w:r w:rsidR="000B77E3" w:rsidRPr="00103B46">
        <w:rPr>
          <w:rFonts w:ascii="Arial" w:hAnsi="Arial" w:cs="Arial"/>
        </w:rPr>
        <w:t>,</w:t>
      </w:r>
      <w:r w:rsidRPr="00103B46">
        <w:rPr>
          <w:rFonts w:ascii="Arial" w:hAnsi="Arial" w:cs="Arial"/>
        </w:rPr>
        <w:t xml:space="preserve"> poprzez przewodniczącego komisji</w:t>
      </w:r>
      <w:r w:rsidR="000B77E3" w:rsidRPr="00103B46">
        <w:rPr>
          <w:rFonts w:ascii="Arial" w:hAnsi="Arial" w:cs="Arial"/>
        </w:rPr>
        <w:t>,</w:t>
      </w:r>
      <w:r w:rsidRPr="00103B46">
        <w:rPr>
          <w:rFonts w:ascii="Arial" w:hAnsi="Arial" w:cs="Arial"/>
        </w:rPr>
        <w:t xml:space="preserve"> przedkłada Prezydentowi Miasta protokół z prac komisji zawierający:</w:t>
      </w:r>
    </w:p>
    <w:p w:rsidR="00C97221" w:rsidRPr="00103B46" w:rsidRDefault="00C97221" w:rsidP="00C97221">
      <w:pPr>
        <w:pStyle w:val="Akapitzlist"/>
        <w:ind w:left="360"/>
        <w:rPr>
          <w:rFonts w:ascii="Arial" w:hAnsi="Arial" w:cs="Arial"/>
        </w:rPr>
      </w:pPr>
      <w:r w:rsidRPr="00103B46">
        <w:rPr>
          <w:rFonts w:ascii="Arial" w:hAnsi="Arial" w:cs="Arial"/>
        </w:rPr>
        <w:t>1) listę osób rekomendowanych do stypendiów;</w:t>
      </w:r>
    </w:p>
    <w:p w:rsidR="00C97221" w:rsidRPr="00103B46" w:rsidRDefault="00C97221" w:rsidP="00C97221">
      <w:pPr>
        <w:pStyle w:val="Akapitzlist"/>
        <w:ind w:left="360"/>
        <w:rPr>
          <w:rFonts w:ascii="Arial" w:hAnsi="Arial" w:cs="Arial"/>
        </w:rPr>
      </w:pPr>
      <w:r w:rsidRPr="00103B46">
        <w:rPr>
          <w:rFonts w:ascii="Arial" w:hAnsi="Arial" w:cs="Arial"/>
          <w:bCs/>
        </w:rPr>
        <w:t xml:space="preserve">2) </w:t>
      </w:r>
      <w:r w:rsidRPr="00103B46">
        <w:rPr>
          <w:rFonts w:ascii="Arial" w:hAnsi="Arial" w:cs="Arial"/>
        </w:rPr>
        <w:t>proponowaną wysokość stypendiów.</w:t>
      </w:r>
    </w:p>
    <w:p w:rsidR="000E3814" w:rsidRPr="00103B46" w:rsidRDefault="000E3814" w:rsidP="00C97221">
      <w:pPr>
        <w:pStyle w:val="Akapitzlist"/>
        <w:ind w:left="360"/>
        <w:rPr>
          <w:rFonts w:ascii="Arial" w:hAnsi="Arial" w:cs="Arial"/>
          <w:color w:val="FF0000"/>
        </w:rPr>
      </w:pPr>
    </w:p>
    <w:p w:rsidR="009D1473" w:rsidRDefault="009D1473" w:rsidP="00BE5D74">
      <w:pPr>
        <w:spacing w:after="280"/>
        <w:jc w:val="center"/>
        <w:rPr>
          <w:rFonts w:ascii="Arial" w:hAnsi="Arial" w:cs="Arial"/>
          <w:b/>
          <w:bCs/>
        </w:rPr>
      </w:pPr>
    </w:p>
    <w:p w:rsidR="00DC72CA" w:rsidRPr="00103B46" w:rsidRDefault="005964B9" w:rsidP="00BE5D74">
      <w:pPr>
        <w:spacing w:after="280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lastRenderedPageBreak/>
        <w:t xml:space="preserve">§ 8 </w:t>
      </w:r>
    </w:p>
    <w:p w:rsidR="00C97221" w:rsidRDefault="00C97221" w:rsidP="009D1473">
      <w:pPr>
        <w:spacing w:after="280"/>
        <w:rPr>
          <w:rFonts w:ascii="Arial" w:hAnsi="Arial" w:cs="Arial"/>
          <w:bCs/>
        </w:rPr>
      </w:pPr>
      <w:r w:rsidRPr="00103B46">
        <w:rPr>
          <w:rFonts w:ascii="Arial" w:hAnsi="Arial" w:cs="Arial"/>
        </w:rPr>
        <w:t>Komisja kończy działalność po przekazaniu Prezydentowi Miasta dokumentów określonych  w</w:t>
      </w:r>
      <w:r w:rsidR="009D1473">
        <w:rPr>
          <w:rFonts w:ascii="Arial" w:hAnsi="Arial" w:cs="Arial"/>
          <w:bCs/>
        </w:rPr>
        <w:t xml:space="preserve"> § 7 ust. 4</w:t>
      </w:r>
    </w:p>
    <w:p w:rsidR="009D1473" w:rsidRPr="009D1473" w:rsidRDefault="009D1473" w:rsidP="009D1473">
      <w:pPr>
        <w:spacing w:after="280"/>
        <w:rPr>
          <w:rFonts w:ascii="Arial" w:hAnsi="Arial" w:cs="Arial"/>
          <w:bCs/>
        </w:rPr>
      </w:pPr>
    </w:p>
    <w:p w:rsidR="00A97DBA" w:rsidRDefault="00A97DBA" w:rsidP="00A97DBA">
      <w:pPr>
        <w:jc w:val="both"/>
        <w:rPr>
          <w:rFonts w:ascii="Arial" w:hAnsi="Arial" w:cs="Arial"/>
          <w:sz w:val="16"/>
          <w:szCs w:val="16"/>
        </w:rPr>
      </w:pPr>
    </w:p>
    <w:p w:rsidR="00A97DBA" w:rsidRDefault="00A97DBA" w:rsidP="00A97DBA">
      <w:pPr>
        <w:ind w:left="4956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Podpisał:</w:t>
      </w:r>
    </w:p>
    <w:p w:rsidR="00B54D62" w:rsidRPr="00B54D62" w:rsidRDefault="00B54D62" w:rsidP="00B54D62">
      <w:pPr>
        <w:ind w:left="4956" w:firstLine="708"/>
        <w:jc w:val="center"/>
        <w:rPr>
          <w:rFonts w:ascii="Arial" w:hAnsi="Arial" w:cs="Arial"/>
          <w:bCs/>
        </w:rPr>
      </w:pPr>
    </w:p>
    <w:p w:rsidR="00B54D62" w:rsidRPr="00B54D62" w:rsidRDefault="00B54D62" w:rsidP="00B54D62">
      <w:pPr>
        <w:pStyle w:val="Tekstpodstawowy"/>
        <w:jc w:val="left"/>
        <w:rPr>
          <w:rFonts w:ascii="Arial" w:hAnsi="Arial" w:cs="Arial"/>
          <w:color w:val="FF0000"/>
          <w:sz w:val="16"/>
        </w:rPr>
      </w:pPr>
    </w:p>
    <w:p w:rsidR="00696DE9" w:rsidRPr="00103B46" w:rsidRDefault="00B54D62" w:rsidP="00B54D62">
      <w:pPr>
        <w:pStyle w:val="Akapitzlist"/>
        <w:ind w:left="426"/>
        <w:rPr>
          <w:rFonts w:ascii="Arial" w:hAnsi="Arial" w:cs="Arial"/>
          <w:color w:val="FF0000"/>
          <w:sz w:val="20"/>
          <w:szCs w:val="20"/>
        </w:rPr>
      </w:pPr>
      <w:r w:rsidRPr="00B54D62">
        <w:rPr>
          <w:rFonts w:ascii="Arial" w:eastAsia="Arial" w:hAnsi="Arial" w:cs="Arial"/>
          <w:color w:val="000000"/>
        </w:rPr>
        <w:tab/>
      </w:r>
      <w:r w:rsidRPr="00B54D62">
        <w:rPr>
          <w:rFonts w:ascii="Arial" w:eastAsia="Arial" w:hAnsi="Arial" w:cs="Arial"/>
          <w:color w:val="000000"/>
        </w:rPr>
        <w:tab/>
      </w:r>
      <w:r w:rsidRPr="00B54D62">
        <w:rPr>
          <w:rFonts w:ascii="Arial" w:eastAsia="Arial" w:hAnsi="Arial" w:cs="Arial"/>
          <w:color w:val="000000"/>
        </w:rPr>
        <w:tab/>
      </w:r>
      <w:r w:rsidRPr="00B54D62">
        <w:rPr>
          <w:rFonts w:ascii="Arial" w:eastAsia="Arial" w:hAnsi="Arial" w:cs="Arial"/>
          <w:color w:val="000000"/>
        </w:rPr>
        <w:tab/>
      </w:r>
      <w:r w:rsidRPr="00B54D62">
        <w:rPr>
          <w:rFonts w:ascii="Arial" w:eastAsia="Arial" w:hAnsi="Arial" w:cs="Arial"/>
          <w:color w:val="000000"/>
        </w:rPr>
        <w:tab/>
      </w:r>
      <w:r w:rsidRPr="00B54D62">
        <w:rPr>
          <w:rFonts w:ascii="Arial" w:eastAsia="Arial" w:hAnsi="Arial" w:cs="Arial"/>
          <w:color w:val="000000"/>
        </w:rPr>
        <w:tab/>
      </w:r>
      <w:r w:rsidRPr="00B54D62">
        <w:rPr>
          <w:rFonts w:ascii="Arial" w:eastAsia="Arial" w:hAnsi="Arial" w:cs="Arial"/>
          <w:color w:val="000000"/>
        </w:rPr>
        <w:tab/>
      </w:r>
      <w:r w:rsidRPr="00B54D62">
        <w:rPr>
          <w:rFonts w:ascii="Arial" w:eastAsia="Arial" w:hAnsi="Arial" w:cs="Arial"/>
          <w:color w:val="000000"/>
        </w:rPr>
        <w:tab/>
      </w:r>
      <w:r w:rsidRPr="00B54D62"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>Prezydent Miasta</w:t>
      </w:r>
      <w:r w:rsidRPr="00B54D62">
        <w:rPr>
          <w:rFonts w:ascii="Arial" w:eastAsia="Arial" w:hAnsi="Arial" w:cs="Arial"/>
          <w:color w:val="000000"/>
        </w:rPr>
        <w:br/>
      </w:r>
      <w:r w:rsidRPr="00B54D62">
        <w:rPr>
          <w:rFonts w:ascii="Arial" w:eastAsia="Arial" w:hAnsi="Arial" w:cs="Arial"/>
          <w:color w:val="000000"/>
        </w:rPr>
        <w:br/>
      </w:r>
      <w:r w:rsidRPr="00B54D62">
        <w:rPr>
          <w:rFonts w:ascii="Arial" w:hAnsi="Arial" w:cs="Arial"/>
          <w:b/>
        </w:rPr>
        <w:tab/>
      </w:r>
      <w:r w:rsidRPr="00B54D62">
        <w:rPr>
          <w:rFonts w:ascii="Arial" w:hAnsi="Arial" w:cs="Arial"/>
          <w:b/>
        </w:rPr>
        <w:tab/>
      </w:r>
      <w:r w:rsidRPr="00B54D62">
        <w:rPr>
          <w:rFonts w:ascii="Arial" w:hAnsi="Arial" w:cs="Arial"/>
          <w:b/>
        </w:rPr>
        <w:tab/>
      </w:r>
      <w:r w:rsidRPr="00B54D62">
        <w:rPr>
          <w:rFonts w:ascii="Arial" w:hAnsi="Arial" w:cs="Arial"/>
          <w:b/>
        </w:rPr>
        <w:tab/>
      </w:r>
      <w:r w:rsidRPr="00B54D62">
        <w:rPr>
          <w:rFonts w:ascii="Arial" w:hAnsi="Arial" w:cs="Arial"/>
          <w:b/>
        </w:rPr>
        <w:tab/>
      </w:r>
      <w:r w:rsidRPr="00B54D62">
        <w:rPr>
          <w:rFonts w:ascii="Arial" w:hAnsi="Arial" w:cs="Arial"/>
          <w:b/>
        </w:rPr>
        <w:tab/>
      </w:r>
      <w:r w:rsidRPr="00B54D62">
        <w:rPr>
          <w:rFonts w:ascii="Arial" w:hAnsi="Arial" w:cs="Arial"/>
          <w:b/>
        </w:rPr>
        <w:tab/>
      </w:r>
      <w:r w:rsidRPr="00B54D62">
        <w:rPr>
          <w:rFonts w:ascii="Arial" w:hAnsi="Arial" w:cs="Arial"/>
          <w:b/>
        </w:rPr>
        <w:tab/>
      </w:r>
      <w:r w:rsidRPr="00B54D6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</w:t>
      </w:r>
      <w:r w:rsidRPr="00B54D62">
        <w:rPr>
          <w:rFonts w:ascii="Arial" w:hAnsi="Arial" w:cs="Arial"/>
        </w:rPr>
        <w:t>Mariusz Wołosz</w:t>
      </w:r>
    </w:p>
    <w:sectPr w:rsidR="00696DE9" w:rsidRPr="00103B46" w:rsidSect="000210A3">
      <w:footerReference w:type="defaul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F48" w:rsidRDefault="00C80F48" w:rsidP="0085517A">
      <w:r>
        <w:separator/>
      </w:r>
    </w:p>
  </w:endnote>
  <w:endnote w:type="continuationSeparator" w:id="0">
    <w:p w:rsidR="00C80F48" w:rsidRDefault="00C80F48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F20FFE" w:rsidRDefault="002D0CDE">
        <w:pPr>
          <w:pStyle w:val="Stopka"/>
          <w:jc w:val="center"/>
        </w:pPr>
        <w:r>
          <w:fldChar w:fldCharType="begin"/>
        </w:r>
        <w:r w:rsidR="00F20FFE">
          <w:instrText>PAGE   \* MERGEFORMAT</w:instrText>
        </w:r>
        <w:r>
          <w:fldChar w:fldCharType="separate"/>
        </w:r>
        <w:r w:rsidR="00B54D62">
          <w:rPr>
            <w:noProof/>
          </w:rPr>
          <w:t>5</w:t>
        </w:r>
        <w:r>
          <w:fldChar w:fldCharType="end"/>
        </w:r>
      </w:p>
    </w:sdtContent>
  </w:sdt>
  <w:p w:rsidR="00253DAD" w:rsidRDefault="00253DA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F48" w:rsidRDefault="00C80F48" w:rsidP="0085517A">
      <w:r>
        <w:separator/>
      </w:r>
    </w:p>
  </w:footnote>
  <w:footnote w:type="continuationSeparator" w:id="0">
    <w:p w:rsidR="00C80F48" w:rsidRDefault="00C80F48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60F9F"/>
    <w:multiLevelType w:val="hybridMultilevel"/>
    <w:tmpl w:val="4A7AC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B33A1"/>
    <w:multiLevelType w:val="hybridMultilevel"/>
    <w:tmpl w:val="446A1A1A"/>
    <w:lvl w:ilvl="0" w:tplc="BA3033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42258A"/>
    <w:multiLevelType w:val="hybridMultilevel"/>
    <w:tmpl w:val="C8E0D21A"/>
    <w:lvl w:ilvl="0" w:tplc="C0A4FABA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3324DD"/>
    <w:multiLevelType w:val="hybridMultilevel"/>
    <w:tmpl w:val="5E10E350"/>
    <w:lvl w:ilvl="0" w:tplc="03B6BA4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E946B8B"/>
    <w:multiLevelType w:val="hybridMultilevel"/>
    <w:tmpl w:val="23469D34"/>
    <w:lvl w:ilvl="0" w:tplc="6C3A5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10315CEC"/>
    <w:multiLevelType w:val="hybridMultilevel"/>
    <w:tmpl w:val="2DC096F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77053B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 w:tplc="6EF2ACB0">
      <w:start w:val="1"/>
      <w:numFmt w:val="decimal"/>
      <w:lvlText w:val="%3)"/>
      <w:lvlJc w:val="right"/>
      <w:pPr>
        <w:tabs>
          <w:tab w:val="num" w:pos="747"/>
        </w:tabs>
        <w:ind w:left="747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E21068"/>
    <w:multiLevelType w:val="hybridMultilevel"/>
    <w:tmpl w:val="3904B316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075EE9FA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Arial" w:hAnsi="Aria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7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B76ADC"/>
    <w:multiLevelType w:val="hybridMultilevel"/>
    <w:tmpl w:val="2606008A"/>
    <w:lvl w:ilvl="0" w:tplc="3C8E5CB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Arial" w:hAnsi="Arial" w:cs="Times New Roman" w:hint="default"/>
        <w:sz w:val="24"/>
      </w:rPr>
    </w:lvl>
    <w:lvl w:ilvl="1" w:tplc="A29E0016">
      <w:start w:val="1"/>
      <w:numFmt w:val="decimal"/>
      <w:lvlText w:val="%2)"/>
      <w:lvlJc w:val="left"/>
      <w:pPr>
        <w:tabs>
          <w:tab w:val="num" w:pos="1743"/>
        </w:tabs>
        <w:ind w:left="1743" w:hanging="360"/>
      </w:pPr>
      <w:rPr>
        <w:rFonts w:ascii="Times New Roman" w:eastAsia="Times New Roman" w:hAnsi="Times New Roman" w:cs="Times New Roman"/>
      </w:rPr>
    </w:lvl>
    <w:lvl w:ilvl="2" w:tplc="739C92D8">
      <w:start w:val="2"/>
      <w:numFmt w:val="decimal"/>
      <w:lvlText w:val="%3."/>
      <w:lvlJc w:val="left"/>
      <w:pPr>
        <w:tabs>
          <w:tab w:val="num" w:pos="587"/>
        </w:tabs>
        <w:ind w:left="643" w:hanging="34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83"/>
        </w:tabs>
        <w:ind w:left="31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03"/>
        </w:tabs>
        <w:ind w:left="39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23"/>
        </w:tabs>
        <w:ind w:left="46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43"/>
        </w:tabs>
        <w:ind w:left="53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63"/>
        </w:tabs>
        <w:ind w:left="60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83"/>
        </w:tabs>
        <w:ind w:left="6783" w:hanging="360"/>
      </w:pPr>
      <w:rPr>
        <w:rFonts w:ascii="Wingdings" w:hAnsi="Wingdings" w:hint="default"/>
      </w:rPr>
    </w:lvl>
  </w:abstractNum>
  <w:abstractNum w:abstractNumId="9">
    <w:nsid w:val="247C6565"/>
    <w:multiLevelType w:val="hybridMultilevel"/>
    <w:tmpl w:val="E45C3098"/>
    <w:lvl w:ilvl="0" w:tplc="C3D0774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E90615"/>
    <w:multiLevelType w:val="hybridMultilevel"/>
    <w:tmpl w:val="D42AD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1CAC94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D2265D"/>
    <w:multiLevelType w:val="hybridMultilevel"/>
    <w:tmpl w:val="C1324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5209E0"/>
    <w:multiLevelType w:val="hybridMultilevel"/>
    <w:tmpl w:val="76202542"/>
    <w:lvl w:ilvl="0" w:tplc="457E87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F95A87"/>
    <w:multiLevelType w:val="hybridMultilevel"/>
    <w:tmpl w:val="626C4E54"/>
    <w:lvl w:ilvl="0" w:tplc="F5B84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</w:rPr>
    </w:lvl>
    <w:lvl w:ilvl="1" w:tplc="735AD8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EB0B178">
      <w:start w:val="6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eastAsia="Arial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F40538"/>
    <w:multiLevelType w:val="hybridMultilevel"/>
    <w:tmpl w:val="E878E5FA"/>
    <w:lvl w:ilvl="0" w:tplc="270AF5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366A501F"/>
    <w:multiLevelType w:val="hybridMultilevel"/>
    <w:tmpl w:val="73E81578"/>
    <w:lvl w:ilvl="0" w:tplc="725CCC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888661A"/>
    <w:multiLevelType w:val="hybridMultilevel"/>
    <w:tmpl w:val="B1941122"/>
    <w:lvl w:ilvl="0" w:tplc="AE208F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AB02D13"/>
    <w:multiLevelType w:val="hybridMultilevel"/>
    <w:tmpl w:val="5B98458E"/>
    <w:lvl w:ilvl="0" w:tplc="0415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1845F4"/>
    <w:multiLevelType w:val="hybridMultilevel"/>
    <w:tmpl w:val="44E21778"/>
    <w:lvl w:ilvl="0" w:tplc="4754D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1146249"/>
    <w:multiLevelType w:val="hybridMultilevel"/>
    <w:tmpl w:val="1FBCC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8D3DDD"/>
    <w:multiLevelType w:val="hybridMultilevel"/>
    <w:tmpl w:val="436AC9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70FD76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Arial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7E663EF"/>
    <w:multiLevelType w:val="hybridMultilevel"/>
    <w:tmpl w:val="DB608150"/>
    <w:lvl w:ilvl="0" w:tplc="83A0017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9530B40"/>
    <w:multiLevelType w:val="hybridMultilevel"/>
    <w:tmpl w:val="5E80C420"/>
    <w:lvl w:ilvl="0" w:tplc="C2221C7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3">
    <w:nsid w:val="5A20356A"/>
    <w:multiLevelType w:val="hybridMultilevel"/>
    <w:tmpl w:val="D18EF300"/>
    <w:lvl w:ilvl="0" w:tplc="FCA867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DB941A5"/>
    <w:multiLevelType w:val="hybridMultilevel"/>
    <w:tmpl w:val="F0023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82F6E0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7D73D0"/>
    <w:multiLevelType w:val="hybridMultilevel"/>
    <w:tmpl w:val="B930EE32"/>
    <w:lvl w:ilvl="0" w:tplc="0FBE55A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63E35A2C"/>
    <w:multiLevelType w:val="hybridMultilevel"/>
    <w:tmpl w:val="0A162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6251F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8">
    <w:nsid w:val="644C12B8"/>
    <w:multiLevelType w:val="hybridMultilevel"/>
    <w:tmpl w:val="4FD4D03C"/>
    <w:lvl w:ilvl="0" w:tplc="DBBA2AB2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9">
    <w:nsid w:val="64C515F9"/>
    <w:multiLevelType w:val="hybridMultilevel"/>
    <w:tmpl w:val="CC463872"/>
    <w:lvl w:ilvl="0" w:tplc="B99899E2">
      <w:start w:val="1"/>
      <w:numFmt w:val="decimal"/>
      <w:lvlText w:val="%1)"/>
      <w:lvlJc w:val="left"/>
      <w:pPr>
        <w:tabs>
          <w:tab w:val="num" w:pos="3479"/>
        </w:tabs>
        <w:ind w:left="3479" w:hanging="360"/>
      </w:pPr>
      <w:rPr>
        <w:rFonts w:ascii="Arial" w:eastAsia="Times New Roman" w:hAnsi="Arial" w:cs="Arial" w:hint="default"/>
      </w:rPr>
    </w:lvl>
    <w:lvl w:ilvl="1" w:tplc="AD7CEDD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2" w:tplc="0BA89FEC">
      <w:start w:val="1"/>
      <w:numFmt w:val="lowerLetter"/>
      <w:lvlText w:val="%3)"/>
      <w:lvlJc w:val="left"/>
      <w:pPr>
        <w:ind w:left="311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30">
    <w:nsid w:val="68D62BF2"/>
    <w:multiLevelType w:val="hybridMultilevel"/>
    <w:tmpl w:val="45541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FE204D"/>
    <w:multiLevelType w:val="hybridMultilevel"/>
    <w:tmpl w:val="CC241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0D375D"/>
    <w:multiLevelType w:val="hybridMultilevel"/>
    <w:tmpl w:val="8D1A8DEA"/>
    <w:lvl w:ilvl="0" w:tplc="38DA5B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4FD4E67"/>
    <w:multiLevelType w:val="hybridMultilevel"/>
    <w:tmpl w:val="0A325F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7567D8E"/>
    <w:multiLevelType w:val="hybridMultilevel"/>
    <w:tmpl w:val="062C1F0C"/>
    <w:lvl w:ilvl="0" w:tplc="36CA4D5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79A32B9C"/>
    <w:multiLevelType w:val="hybridMultilevel"/>
    <w:tmpl w:val="752E0A5A"/>
    <w:lvl w:ilvl="0" w:tplc="4DEA80E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9"/>
  </w:num>
  <w:num w:numId="2">
    <w:abstractNumId w:val="26"/>
  </w:num>
  <w:num w:numId="3">
    <w:abstractNumId w:val="12"/>
  </w:num>
  <w:num w:numId="4">
    <w:abstractNumId w:val="11"/>
  </w:num>
  <w:num w:numId="5">
    <w:abstractNumId w:val="30"/>
  </w:num>
  <w:num w:numId="6">
    <w:abstractNumId w:val="24"/>
  </w:num>
  <w:num w:numId="7">
    <w:abstractNumId w:val="16"/>
  </w:num>
  <w:num w:numId="8">
    <w:abstractNumId w:val="17"/>
  </w:num>
  <w:num w:numId="9">
    <w:abstractNumId w:val="0"/>
  </w:num>
  <w:num w:numId="10">
    <w:abstractNumId w:val="34"/>
  </w:num>
  <w:num w:numId="11">
    <w:abstractNumId w:val="18"/>
  </w:num>
  <w:num w:numId="12">
    <w:abstractNumId w:val="2"/>
  </w:num>
  <w:num w:numId="13">
    <w:abstractNumId w:val="10"/>
  </w:num>
  <w:num w:numId="14">
    <w:abstractNumId w:val="22"/>
  </w:num>
  <w:num w:numId="15">
    <w:abstractNumId w:val="1"/>
  </w:num>
  <w:num w:numId="16">
    <w:abstractNumId w:val="15"/>
  </w:num>
  <w:num w:numId="17">
    <w:abstractNumId w:val="32"/>
  </w:num>
  <w:num w:numId="18">
    <w:abstractNumId w:val="14"/>
  </w:num>
  <w:num w:numId="19">
    <w:abstractNumId w:val="35"/>
  </w:num>
  <w:num w:numId="20">
    <w:abstractNumId w:val="3"/>
  </w:num>
  <w:num w:numId="21">
    <w:abstractNumId w:val="25"/>
  </w:num>
  <w:num w:numId="22">
    <w:abstractNumId w:val="5"/>
  </w:num>
  <w:num w:numId="23">
    <w:abstractNumId w:val="8"/>
  </w:num>
  <w:num w:numId="24">
    <w:abstractNumId w:val="31"/>
  </w:num>
  <w:num w:numId="25">
    <w:abstractNumId w:val="27"/>
  </w:num>
  <w:num w:numId="26">
    <w:abstractNumId w:val="6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6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23"/>
  </w:num>
  <w:num w:numId="33">
    <w:abstractNumId w:val="9"/>
  </w:num>
  <w:num w:numId="34">
    <w:abstractNumId w:val="29"/>
  </w:num>
  <w:num w:numId="35">
    <w:abstractNumId w:val="7"/>
  </w:num>
  <w:num w:numId="36">
    <w:abstractNumId w:val="33"/>
  </w:num>
  <w:num w:numId="37">
    <w:abstractNumId w:val="28"/>
  </w:num>
  <w:num w:numId="38">
    <w:abstractNumId w:val="21"/>
  </w:num>
  <w:num w:numId="3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776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1992"/>
    <w:rsid w:val="000104F1"/>
    <w:rsid w:val="00020120"/>
    <w:rsid w:val="000210A3"/>
    <w:rsid w:val="00022B78"/>
    <w:rsid w:val="00031C04"/>
    <w:rsid w:val="00057CFB"/>
    <w:rsid w:val="00061A4C"/>
    <w:rsid w:val="0008399E"/>
    <w:rsid w:val="00090A0B"/>
    <w:rsid w:val="000A24F7"/>
    <w:rsid w:val="000A2D6F"/>
    <w:rsid w:val="000B409A"/>
    <w:rsid w:val="000B6FC4"/>
    <w:rsid w:val="000B77E3"/>
    <w:rsid w:val="000B78C9"/>
    <w:rsid w:val="000C35DD"/>
    <w:rsid w:val="000C3608"/>
    <w:rsid w:val="000C51B9"/>
    <w:rsid w:val="000D07D5"/>
    <w:rsid w:val="000D3931"/>
    <w:rsid w:val="000D5B29"/>
    <w:rsid w:val="000E3814"/>
    <w:rsid w:val="000F617E"/>
    <w:rsid w:val="00103B46"/>
    <w:rsid w:val="00132964"/>
    <w:rsid w:val="00134171"/>
    <w:rsid w:val="00134BDB"/>
    <w:rsid w:val="00134F78"/>
    <w:rsid w:val="00144D66"/>
    <w:rsid w:val="001708AA"/>
    <w:rsid w:val="001851D1"/>
    <w:rsid w:val="00186756"/>
    <w:rsid w:val="00190C8B"/>
    <w:rsid w:val="001A6BE2"/>
    <w:rsid w:val="001E2436"/>
    <w:rsid w:val="001F335C"/>
    <w:rsid w:val="002243AA"/>
    <w:rsid w:val="00225D26"/>
    <w:rsid w:val="00226CC7"/>
    <w:rsid w:val="00230324"/>
    <w:rsid w:val="00232438"/>
    <w:rsid w:val="002403B0"/>
    <w:rsid w:val="00253DAD"/>
    <w:rsid w:val="00256444"/>
    <w:rsid w:val="0027352C"/>
    <w:rsid w:val="00274C54"/>
    <w:rsid w:val="002A0E9A"/>
    <w:rsid w:val="002A7A70"/>
    <w:rsid w:val="002B1577"/>
    <w:rsid w:val="002B337D"/>
    <w:rsid w:val="002B577B"/>
    <w:rsid w:val="002D0CDE"/>
    <w:rsid w:val="002D2074"/>
    <w:rsid w:val="002D32A4"/>
    <w:rsid w:val="002E4656"/>
    <w:rsid w:val="002E538B"/>
    <w:rsid w:val="002E54E8"/>
    <w:rsid w:val="003040D0"/>
    <w:rsid w:val="00307F98"/>
    <w:rsid w:val="003206AE"/>
    <w:rsid w:val="00335380"/>
    <w:rsid w:val="003646D4"/>
    <w:rsid w:val="003863E2"/>
    <w:rsid w:val="003A6CA9"/>
    <w:rsid w:val="003B6CB8"/>
    <w:rsid w:val="003C255D"/>
    <w:rsid w:val="003C6AA8"/>
    <w:rsid w:val="003E36F2"/>
    <w:rsid w:val="003E417C"/>
    <w:rsid w:val="003E6094"/>
    <w:rsid w:val="003F5B11"/>
    <w:rsid w:val="00405788"/>
    <w:rsid w:val="004126F3"/>
    <w:rsid w:val="00417FCA"/>
    <w:rsid w:val="00434A36"/>
    <w:rsid w:val="0044443C"/>
    <w:rsid w:val="00445659"/>
    <w:rsid w:val="004564C0"/>
    <w:rsid w:val="004606D3"/>
    <w:rsid w:val="004657CB"/>
    <w:rsid w:val="0047206C"/>
    <w:rsid w:val="00474B74"/>
    <w:rsid w:val="00475459"/>
    <w:rsid w:val="00485157"/>
    <w:rsid w:val="0049331D"/>
    <w:rsid w:val="00495DDF"/>
    <w:rsid w:val="004969ED"/>
    <w:rsid w:val="004A2811"/>
    <w:rsid w:val="004A444C"/>
    <w:rsid w:val="004A4A55"/>
    <w:rsid w:val="004D3185"/>
    <w:rsid w:val="004E597E"/>
    <w:rsid w:val="004E6D51"/>
    <w:rsid w:val="004F1BA9"/>
    <w:rsid w:val="004F5A25"/>
    <w:rsid w:val="00505D67"/>
    <w:rsid w:val="005141BC"/>
    <w:rsid w:val="0052508E"/>
    <w:rsid w:val="00540893"/>
    <w:rsid w:val="0054244C"/>
    <w:rsid w:val="0054303C"/>
    <w:rsid w:val="00543D2C"/>
    <w:rsid w:val="005533AC"/>
    <w:rsid w:val="005538B5"/>
    <w:rsid w:val="0059401B"/>
    <w:rsid w:val="005964B9"/>
    <w:rsid w:val="005A20EA"/>
    <w:rsid w:val="005A287F"/>
    <w:rsid w:val="005A4AD1"/>
    <w:rsid w:val="005B6B92"/>
    <w:rsid w:val="005C2A2D"/>
    <w:rsid w:val="005D7ED3"/>
    <w:rsid w:val="00601388"/>
    <w:rsid w:val="00610857"/>
    <w:rsid w:val="00611672"/>
    <w:rsid w:val="006127C8"/>
    <w:rsid w:val="00625157"/>
    <w:rsid w:val="00630F03"/>
    <w:rsid w:val="00650F8D"/>
    <w:rsid w:val="006656D1"/>
    <w:rsid w:val="00666993"/>
    <w:rsid w:val="00696DE9"/>
    <w:rsid w:val="006B7686"/>
    <w:rsid w:val="006B7C89"/>
    <w:rsid w:val="006C051B"/>
    <w:rsid w:val="006C3FD9"/>
    <w:rsid w:val="006C6440"/>
    <w:rsid w:val="006D61ED"/>
    <w:rsid w:val="006E62EB"/>
    <w:rsid w:val="006F28F7"/>
    <w:rsid w:val="006F405F"/>
    <w:rsid w:val="006F44E0"/>
    <w:rsid w:val="006F585A"/>
    <w:rsid w:val="006F6B57"/>
    <w:rsid w:val="006F76D4"/>
    <w:rsid w:val="006F7D83"/>
    <w:rsid w:val="006F7D90"/>
    <w:rsid w:val="00707D2E"/>
    <w:rsid w:val="00753F68"/>
    <w:rsid w:val="00754B07"/>
    <w:rsid w:val="007626A7"/>
    <w:rsid w:val="00764D89"/>
    <w:rsid w:val="007671EC"/>
    <w:rsid w:val="00780E7E"/>
    <w:rsid w:val="007815C0"/>
    <w:rsid w:val="0078527C"/>
    <w:rsid w:val="00785442"/>
    <w:rsid w:val="00785DE0"/>
    <w:rsid w:val="007966DF"/>
    <w:rsid w:val="007A10AD"/>
    <w:rsid w:val="007A11C8"/>
    <w:rsid w:val="007C6318"/>
    <w:rsid w:val="007D2CBA"/>
    <w:rsid w:val="007D4918"/>
    <w:rsid w:val="007E17F0"/>
    <w:rsid w:val="007F2A47"/>
    <w:rsid w:val="00802F09"/>
    <w:rsid w:val="008134A3"/>
    <w:rsid w:val="00813CC6"/>
    <w:rsid w:val="0082039B"/>
    <w:rsid w:val="00840593"/>
    <w:rsid w:val="008424B0"/>
    <w:rsid w:val="0085517A"/>
    <w:rsid w:val="008573AE"/>
    <w:rsid w:val="00857F6A"/>
    <w:rsid w:val="00864CF2"/>
    <w:rsid w:val="0087411D"/>
    <w:rsid w:val="008762FD"/>
    <w:rsid w:val="00876851"/>
    <w:rsid w:val="00882F55"/>
    <w:rsid w:val="00894B3F"/>
    <w:rsid w:val="008A0472"/>
    <w:rsid w:val="008A7A08"/>
    <w:rsid w:val="008B19B4"/>
    <w:rsid w:val="008D6D1E"/>
    <w:rsid w:val="008E024E"/>
    <w:rsid w:val="008E39CC"/>
    <w:rsid w:val="00913CBD"/>
    <w:rsid w:val="00916A91"/>
    <w:rsid w:val="009200F8"/>
    <w:rsid w:val="00927E76"/>
    <w:rsid w:val="0094629F"/>
    <w:rsid w:val="0095491C"/>
    <w:rsid w:val="00971401"/>
    <w:rsid w:val="00974CB6"/>
    <w:rsid w:val="009763D0"/>
    <w:rsid w:val="00984741"/>
    <w:rsid w:val="00996D58"/>
    <w:rsid w:val="009A35E4"/>
    <w:rsid w:val="009A6A41"/>
    <w:rsid w:val="009B0675"/>
    <w:rsid w:val="009B140B"/>
    <w:rsid w:val="009B4AAC"/>
    <w:rsid w:val="009B61B4"/>
    <w:rsid w:val="009D1473"/>
    <w:rsid w:val="009F1EA6"/>
    <w:rsid w:val="009F73BB"/>
    <w:rsid w:val="00A02E94"/>
    <w:rsid w:val="00A05CCA"/>
    <w:rsid w:val="00A0683B"/>
    <w:rsid w:val="00A134B1"/>
    <w:rsid w:val="00A30A3E"/>
    <w:rsid w:val="00A55FFF"/>
    <w:rsid w:val="00A575D2"/>
    <w:rsid w:val="00A62771"/>
    <w:rsid w:val="00A63CCC"/>
    <w:rsid w:val="00A649F4"/>
    <w:rsid w:val="00A65F3E"/>
    <w:rsid w:val="00A74D59"/>
    <w:rsid w:val="00A91CE4"/>
    <w:rsid w:val="00A9204A"/>
    <w:rsid w:val="00A97DBA"/>
    <w:rsid w:val="00AA1389"/>
    <w:rsid w:val="00AA4F66"/>
    <w:rsid w:val="00AB63B2"/>
    <w:rsid w:val="00AB7089"/>
    <w:rsid w:val="00AC53B5"/>
    <w:rsid w:val="00AD6E4F"/>
    <w:rsid w:val="00AE2172"/>
    <w:rsid w:val="00AE73BA"/>
    <w:rsid w:val="00AE78A6"/>
    <w:rsid w:val="00B10622"/>
    <w:rsid w:val="00B11031"/>
    <w:rsid w:val="00B15A0C"/>
    <w:rsid w:val="00B26BF3"/>
    <w:rsid w:val="00B30035"/>
    <w:rsid w:val="00B3087C"/>
    <w:rsid w:val="00B424DB"/>
    <w:rsid w:val="00B50552"/>
    <w:rsid w:val="00B54D62"/>
    <w:rsid w:val="00B6340E"/>
    <w:rsid w:val="00B85B0D"/>
    <w:rsid w:val="00B932D2"/>
    <w:rsid w:val="00B95CED"/>
    <w:rsid w:val="00B96072"/>
    <w:rsid w:val="00BB6A76"/>
    <w:rsid w:val="00BB6CBD"/>
    <w:rsid w:val="00BC4D92"/>
    <w:rsid w:val="00BC4FE0"/>
    <w:rsid w:val="00BD477C"/>
    <w:rsid w:val="00BE5D74"/>
    <w:rsid w:val="00BF4749"/>
    <w:rsid w:val="00BF64D2"/>
    <w:rsid w:val="00C04CB3"/>
    <w:rsid w:val="00C13C39"/>
    <w:rsid w:val="00C1429A"/>
    <w:rsid w:val="00C30D8B"/>
    <w:rsid w:val="00C32211"/>
    <w:rsid w:val="00C3357C"/>
    <w:rsid w:val="00C41AF1"/>
    <w:rsid w:val="00C665A3"/>
    <w:rsid w:val="00C74192"/>
    <w:rsid w:val="00C80F48"/>
    <w:rsid w:val="00C82883"/>
    <w:rsid w:val="00C96F6F"/>
    <w:rsid w:val="00C97221"/>
    <w:rsid w:val="00CA6906"/>
    <w:rsid w:val="00CB4752"/>
    <w:rsid w:val="00CC63CC"/>
    <w:rsid w:val="00CD780D"/>
    <w:rsid w:val="00CF31B9"/>
    <w:rsid w:val="00CF4D25"/>
    <w:rsid w:val="00CF4EE8"/>
    <w:rsid w:val="00CF71D9"/>
    <w:rsid w:val="00D03F96"/>
    <w:rsid w:val="00D06D34"/>
    <w:rsid w:val="00D07C66"/>
    <w:rsid w:val="00D138F4"/>
    <w:rsid w:val="00D1716F"/>
    <w:rsid w:val="00D36D76"/>
    <w:rsid w:val="00D570D4"/>
    <w:rsid w:val="00D618CA"/>
    <w:rsid w:val="00D65E36"/>
    <w:rsid w:val="00D70A13"/>
    <w:rsid w:val="00D7377D"/>
    <w:rsid w:val="00D90D8E"/>
    <w:rsid w:val="00DA2EA1"/>
    <w:rsid w:val="00DB0772"/>
    <w:rsid w:val="00DC32AF"/>
    <w:rsid w:val="00DC5B1C"/>
    <w:rsid w:val="00DC72CA"/>
    <w:rsid w:val="00DE522D"/>
    <w:rsid w:val="00DF0E68"/>
    <w:rsid w:val="00DF1061"/>
    <w:rsid w:val="00E2230B"/>
    <w:rsid w:val="00E24E60"/>
    <w:rsid w:val="00E27D03"/>
    <w:rsid w:val="00E51B78"/>
    <w:rsid w:val="00E7381F"/>
    <w:rsid w:val="00E75B65"/>
    <w:rsid w:val="00E826F2"/>
    <w:rsid w:val="00E838EF"/>
    <w:rsid w:val="00E95088"/>
    <w:rsid w:val="00EA105E"/>
    <w:rsid w:val="00EC67D0"/>
    <w:rsid w:val="00EC7DE0"/>
    <w:rsid w:val="00ED4BED"/>
    <w:rsid w:val="00EE160D"/>
    <w:rsid w:val="00EE5ADF"/>
    <w:rsid w:val="00F20FFE"/>
    <w:rsid w:val="00F221CF"/>
    <w:rsid w:val="00F22A53"/>
    <w:rsid w:val="00F25DFD"/>
    <w:rsid w:val="00F454AA"/>
    <w:rsid w:val="00F457E7"/>
    <w:rsid w:val="00F54EA8"/>
    <w:rsid w:val="00F55A46"/>
    <w:rsid w:val="00F61B9E"/>
    <w:rsid w:val="00F701D0"/>
    <w:rsid w:val="00F74CE4"/>
    <w:rsid w:val="00F94B9D"/>
    <w:rsid w:val="00F96A81"/>
    <w:rsid w:val="00FC1247"/>
    <w:rsid w:val="00FC7C9F"/>
    <w:rsid w:val="00FD436E"/>
    <w:rsid w:val="00FE4332"/>
    <w:rsid w:val="00FE6623"/>
    <w:rsid w:val="00FE7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styleId="NormalnyWeb">
    <w:name w:val="Normal (Web)"/>
    <w:basedOn w:val="Normalny"/>
    <w:semiHidden/>
    <w:rsid w:val="0049331D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unhideWhenUsed/>
    <w:rsid w:val="000104F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104F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C97221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CFE882-29C4-45A8-A160-92DDCF068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986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Piotr Kowalski</cp:lastModifiedBy>
  <cp:revision>2</cp:revision>
  <cp:lastPrinted>2023-11-06T15:17:00Z</cp:lastPrinted>
  <dcterms:created xsi:type="dcterms:W3CDTF">2025-10-09T08:08:00Z</dcterms:created>
  <dcterms:modified xsi:type="dcterms:W3CDTF">2025-10-09T08:08:00Z</dcterms:modified>
</cp:coreProperties>
</file>