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277068">
        <w:rPr>
          <w:rFonts w:ascii="Arial" w:hAnsi="Arial" w:cs="Arial"/>
          <w:b/>
          <w:bCs/>
          <w:caps/>
          <w:sz w:val="24"/>
          <w:szCs w:val="24"/>
        </w:rPr>
        <w:t>265/25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277068">
        <w:rPr>
          <w:rFonts w:ascii="Arial" w:hAnsi="Arial" w:cs="Arial"/>
          <w:sz w:val="24"/>
          <w:szCs w:val="24"/>
        </w:rPr>
        <w:t>23 czerwca 2025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056013" w:rsidP="0050676D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 w:rsidRPr="00E65265">
        <w:rPr>
          <w:rFonts w:ascii="Arial" w:hAnsi="Arial" w:cs="Arial"/>
          <w:sz w:val="24"/>
        </w:rPr>
        <w:t>Na podstawie przepisów art. 30 ust. 1 ustawy z dnia 8 marca 1990 r. o 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5D2A9F" w:rsidRPr="00E65265">
        <w:rPr>
          <w:rFonts w:ascii="Arial" w:hAnsi="Arial" w:cs="Arial"/>
          <w:sz w:val="24"/>
        </w:rPr>
        <w:t>4</w:t>
      </w:r>
      <w:r w:rsidRPr="00E65265">
        <w:rPr>
          <w:rFonts w:ascii="Arial" w:hAnsi="Arial" w:cs="Arial"/>
          <w:sz w:val="24"/>
        </w:rPr>
        <w:t> r. poz. </w:t>
      </w:r>
      <w:r w:rsidR="00FA66BA">
        <w:rPr>
          <w:rFonts w:ascii="Arial" w:hAnsi="Arial" w:cs="Arial"/>
          <w:sz w:val="24"/>
        </w:rPr>
        <w:t>1465</w:t>
      </w:r>
      <w:r w:rsidR="00AC69F1" w:rsidRPr="00E65265">
        <w:rPr>
          <w:rFonts w:ascii="Arial" w:hAnsi="Arial" w:cs="Arial"/>
          <w:sz w:val="24"/>
        </w:rPr>
        <w:t>, z późn. zm.</w:t>
      </w:r>
      <w:r w:rsidRPr="00E65265">
        <w:rPr>
          <w:rFonts w:ascii="Arial" w:hAnsi="Arial" w:cs="Arial"/>
          <w:sz w:val="24"/>
        </w:rPr>
        <w:t>), art. 32 ust. 1 w zw.</w:t>
      </w:r>
      <w:r w:rsidR="005D1C8B"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z art. 92 ustawy z dnia 5 czerwca 1998 r. o samor</w:t>
      </w:r>
      <w:r w:rsidR="00B34F6F" w:rsidRPr="00E65265">
        <w:rPr>
          <w:rFonts w:ascii="Arial" w:hAnsi="Arial" w:cs="Arial"/>
          <w:sz w:val="24"/>
        </w:rPr>
        <w:t>ządzie powiatowym (Dz. U. z 2024</w:t>
      </w:r>
      <w:r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107</w:t>
      </w:r>
      <w:r w:rsidR="0035088A">
        <w:rPr>
          <w:rFonts w:ascii="Arial" w:hAnsi="Arial" w:cs="Arial"/>
          <w:sz w:val="24"/>
        </w:rPr>
        <w:t>, z późn. zm.</w:t>
      </w:r>
      <w:r w:rsidR="001948C8" w:rsidRPr="00E65265">
        <w:rPr>
          <w:rFonts w:ascii="Arial" w:hAnsi="Arial" w:cs="Arial"/>
          <w:sz w:val="24"/>
        </w:rPr>
        <w:t>), § 14</w:t>
      </w:r>
      <w:r w:rsidRPr="00E65265">
        <w:rPr>
          <w:rFonts w:ascii="Arial" w:hAnsi="Arial" w:cs="Arial"/>
          <w:sz w:val="24"/>
        </w:rPr>
        <w:t xml:space="preserve"> </w:t>
      </w:r>
      <w:r w:rsidR="00F35163">
        <w:rPr>
          <w:rFonts w:ascii="Arial" w:hAnsi="Arial" w:cs="Arial"/>
          <w:sz w:val="24"/>
        </w:rPr>
        <w:t>ust. </w:t>
      </w:r>
      <w:r w:rsidR="0035088A">
        <w:rPr>
          <w:rFonts w:ascii="Arial" w:hAnsi="Arial" w:cs="Arial"/>
          <w:sz w:val="24"/>
        </w:rPr>
        <w:t xml:space="preserve">1 </w:t>
      </w:r>
      <w:r w:rsidRPr="00E65265">
        <w:rPr>
          <w:rFonts w:ascii="Arial" w:hAnsi="Arial" w:cs="Arial"/>
          <w:sz w:val="24"/>
        </w:rPr>
        <w:t>pkt 1 uchwały nr</w:t>
      </w:r>
      <w:r w:rsidR="00143502" w:rsidRPr="00E65265">
        <w:rPr>
          <w:rFonts w:ascii="Arial" w:hAnsi="Arial" w:cs="Arial"/>
          <w:sz w:val="24"/>
        </w:rPr>
        <w:t> </w:t>
      </w:r>
      <w:r w:rsidR="00432AD4" w:rsidRPr="00E65265">
        <w:rPr>
          <w:rFonts w:ascii="Arial" w:hAnsi="Arial" w:cs="Arial"/>
          <w:sz w:val="24"/>
        </w:rPr>
        <w:t>X</w:t>
      </w:r>
      <w:r w:rsidRPr="00E65265">
        <w:rPr>
          <w:rFonts w:ascii="Arial" w:hAnsi="Arial" w:cs="Arial"/>
          <w:sz w:val="24"/>
        </w:rPr>
        <w:t>II/</w:t>
      </w:r>
      <w:r w:rsidR="0035088A">
        <w:rPr>
          <w:rFonts w:ascii="Arial" w:hAnsi="Arial" w:cs="Arial"/>
          <w:sz w:val="24"/>
        </w:rPr>
        <w:t>101</w:t>
      </w:r>
      <w:r w:rsidRPr="00E65265">
        <w:rPr>
          <w:rFonts w:ascii="Arial" w:hAnsi="Arial" w:cs="Arial"/>
          <w:sz w:val="24"/>
        </w:rPr>
        <w:t>/2</w:t>
      </w:r>
      <w:r w:rsidR="0035088A">
        <w:rPr>
          <w:rFonts w:ascii="Arial" w:hAnsi="Arial" w:cs="Arial"/>
          <w:sz w:val="24"/>
        </w:rPr>
        <w:t>4</w:t>
      </w:r>
      <w:r w:rsidRPr="00E65265">
        <w:rPr>
          <w:rFonts w:ascii="Arial" w:hAnsi="Arial" w:cs="Arial"/>
          <w:sz w:val="24"/>
        </w:rPr>
        <w:t xml:space="preserve"> Rady Miejskiej w Bytomiu z dnia </w:t>
      </w:r>
      <w:r w:rsidR="0035088A">
        <w:rPr>
          <w:rFonts w:ascii="Arial" w:hAnsi="Arial" w:cs="Arial"/>
          <w:sz w:val="24"/>
        </w:rPr>
        <w:t>16</w:t>
      </w:r>
      <w:r w:rsidRPr="00E65265">
        <w:rPr>
          <w:rFonts w:ascii="Arial" w:hAnsi="Arial" w:cs="Arial"/>
          <w:sz w:val="24"/>
        </w:rPr>
        <w:t> grudnia 202</w:t>
      </w:r>
      <w:r w:rsidR="0035088A">
        <w:rPr>
          <w:rFonts w:ascii="Arial" w:hAnsi="Arial" w:cs="Arial"/>
          <w:sz w:val="24"/>
        </w:rPr>
        <w:t>4</w:t>
      </w:r>
      <w:r w:rsidRPr="00E65265">
        <w:rPr>
          <w:rFonts w:ascii="Arial" w:hAnsi="Arial" w:cs="Arial"/>
          <w:sz w:val="24"/>
        </w:rPr>
        <w:t> r. w sprawie uchwały budżetowej miasta Bytomia na 202</w:t>
      </w:r>
      <w:r w:rsidR="0035088A">
        <w:rPr>
          <w:rFonts w:ascii="Arial" w:hAnsi="Arial" w:cs="Arial"/>
          <w:sz w:val="24"/>
        </w:rPr>
        <w:t>5</w:t>
      </w:r>
      <w:r w:rsidR="00CE7EA4">
        <w:rPr>
          <w:rFonts w:ascii="Arial" w:hAnsi="Arial" w:cs="Arial"/>
          <w:sz w:val="24"/>
        </w:rPr>
        <w:t xml:space="preserve"> </w:t>
      </w:r>
      <w:r w:rsidRPr="00E65265">
        <w:rPr>
          <w:rFonts w:ascii="Arial" w:hAnsi="Arial" w:cs="Arial"/>
          <w:sz w:val="24"/>
        </w:rPr>
        <w:t>rok oraz § 51</w:t>
      </w:r>
      <w:r w:rsidR="005C7889" w:rsidRPr="00E65265">
        <w:rPr>
          <w:rFonts w:ascii="Arial" w:hAnsi="Arial" w:cs="Arial"/>
          <w:sz w:val="24"/>
        </w:rPr>
        <w:t> </w:t>
      </w:r>
      <w:r w:rsidRPr="00E65265">
        <w:rPr>
          <w:rFonts w:ascii="Arial" w:hAnsi="Arial" w:cs="Arial"/>
          <w:sz w:val="24"/>
        </w:rPr>
        <w:t>ust. 1 pkt 1 i ust. 2 pkt 4 regulaminu organizacyjnego Urzędu Miejskiego w 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 nr 247/24 Prezydenta Bytomia z dnia 26 czerwca 2024 r.</w:t>
      </w:r>
      <w:r w:rsidR="00FA66BA">
        <w:rPr>
          <w:rFonts w:ascii="Arial" w:hAnsi="Arial" w:cs="Arial"/>
          <w:sz w:val="24"/>
        </w:rPr>
        <w:t>, z późn. zm.</w:t>
      </w:r>
      <w:r w:rsidR="00E37B7C"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E163A8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Pr="00E65265" w:rsidRDefault="0099103A" w:rsidP="0050676D">
      <w:pPr>
        <w:keepLines/>
        <w:autoSpaceDE w:val="0"/>
        <w:autoSpaceDN w:val="0"/>
        <w:adjustRightInd w:val="0"/>
        <w:spacing w:after="120" w:line="300" w:lineRule="exact"/>
        <w:ind w:firstLine="567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XV</w:t>
      </w:r>
      <w:r w:rsidR="00421512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E21186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91B5F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9E7807">
        <w:rPr>
          <w:rFonts w:ascii="Arial" w:eastAsia="Times New Roman" w:hAnsi="Arial" w:cs="Arial"/>
          <w:sz w:val="24"/>
          <w:szCs w:val="24"/>
          <w:lang w:eastAsia="pl-PL"/>
        </w:rPr>
        <w:t>159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/25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B609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391B5F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B609D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91B5F">
        <w:rPr>
          <w:rFonts w:ascii="Arial" w:eastAsia="Times New Roman" w:hAnsi="Arial" w:cs="Arial"/>
          <w:sz w:val="24"/>
          <w:szCs w:val="24"/>
          <w:lang w:eastAsia="pl-PL"/>
        </w:rPr>
        <w:t>czerwca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74BD7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 202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10024" w:type="dxa"/>
        <w:tblInd w:w="5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50"/>
        <w:gridCol w:w="423"/>
        <w:gridCol w:w="1664"/>
        <w:gridCol w:w="1587"/>
      </w:tblGrid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F3A74">
              <w:rPr>
                <w:rFonts w:ascii="Arial" w:hAnsi="Arial" w:cs="Arial"/>
                <w:sz w:val="24"/>
                <w:szCs w:val="24"/>
                <w:u w:val="single"/>
              </w:rPr>
              <w:t>po stronie przychodów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F3A74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F3A74">
              <w:rPr>
                <w:rFonts w:ascii="Arial" w:hAnsi="Arial" w:cs="Arial"/>
                <w:sz w:val="24"/>
                <w:szCs w:val="24"/>
                <w:u w:val="single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F3A74">
              <w:rPr>
                <w:rFonts w:ascii="Arial" w:hAnsi="Arial" w:cs="Arial"/>
                <w:sz w:val="24"/>
                <w:szCs w:val="24"/>
                <w:u w:val="single"/>
              </w:rPr>
              <w:t>zwiększenie</w:t>
            </w:r>
          </w:p>
        </w:tc>
      </w:tr>
      <w:tr w:rsidR="00EE1B2A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952 – Przychody z zaciągniętych pożyczek i kredytów na rynku krajowym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60 000 000</w:t>
            </w:r>
          </w:p>
        </w:tc>
      </w:tr>
      <w:tr w:rsidR="00EE1B2A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F3A74">
              <w:rPr>
                <w:rFonts w:ascii="Arial" w:hAnsi="Arial" w:cs="Arial"/>
                <w:sz w:val="24"/>
                <w:szCs w:val="24"/>
                <w:u w:val="single"/>
              </w:rPr>
              <w:t>po stronie dochodów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F3A74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F3A74">
              <w:rPr>
                <w:rFonts w:ascii="Arial" w:hAnsi="Arial" w:cs="Arial"/>
                <w:sz w:val="24"/>
                <w:szCs w:val="24"/>
                <w:u w:val="single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F3A74">
              <w:rPr>
                <w:rFonts w:ascii="Arial" w:hAnsi="Arial" w:cs="Arial"/>
                <w:sz w:val="24"/>
                <w:szCs w:val="24"/>
                <w:u w:val="single"/>
              </w:rPr>
              <w:t>zwiększenie</w:t>
            </w:r>
          </w:p>
        </w:tc>
      </w:tr>
      <w:tr w:rsidR="00EE1B2A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761AC3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761AC3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761AC3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761AC3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F3A74">
              <w:rPr>
                <w:rFonts w:ascii="Arial" w:hAnsi="Arial" w:cs="Arial"/>
                <w:sz w:val="24"/>
                <w:szCs w:val="24"/>
                <w:u w:val="single"/>
              </w:rPr>
              <w:t>w zakresie zadań własnych gminy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BF3A74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600 – Transport i łączność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63 906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Miejskim Zarządzie Dróg i Mostów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63 906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60016 – Drogi publiczne gminne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28 906</w:t>
            </w:r>
          </w:p>
        </w:tc>
      </w:tr>
      <w:tr w:rsidR="00BF3A74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0950 – kary i odszkodowania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26 556</w:t>
            </w:r>
          </w:p>
        </w:tc>
      </w:tr>
      <w:tr w:rsidR="00BF3A74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0970 – wpływy z różnych dochodów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2 350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60017 – Drogi wewnętrzne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 xml:space="preserve">§ 0750 – dzierżawa nieruchomości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60019 – Płatne parkowanie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25 000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0870 – Wpływy ze sprzedaży składników majątkowych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25 000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700 – Gospodarka mieszkaniowa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396 670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Bytomskich Mieszkaniach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396 670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70007 – Gospodarowanie mieszkaniowym zasobem gminy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396 670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0950 – kary i odszkodowania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396 670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F1547E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900 – Gospodarka komunalna i ochrona środowiska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250 263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421 540</w:t>
            </w:r>
          </w:p>
        </w:tc>
      </w:tr>
      <w:tr w:rsidR="00761AC3" w:rsidRPr="00BF3A74" w:rsidTr="00F1547E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Miejskim Zarządzie Dróg i Mostów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250 263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421 540</w:t>
            </w:r>
          </w:p>
        </w:tc>
      </w:tr>
      <w:tr w:rsidR="00761AC3" w:rsidRPr="00BF3A74" w:rsidTr="00F1547E">
        <w:trPr>
          <w:cantSplit/>
          <w:trHeight w:val="283"/>
        </w:trPr>
        <w:tc>
          <w:tcPr>
            <w:tcW w:w="63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lastRenderedPageBreak/>
              <w:t>rozdz. 90003 – Oczyszczanie miast i wsi</w:t>
            </w:r>
          </w:p>
        </w:tc>
        <w:tc>
          <w:tcPr>
            <w:tcW w:w="42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250 263</w:t>
            </w:r>
          </w:p>
        </w:tc>
        <w:tc>
          <w:tcPr>
            <w:tcW w:w="158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153 600</w:t>
            </w:r>
          </w:p>
        </w:tc>
      </w:tr>
      <w:tr w:rsidR="00BF3A74" w:rsidRPr="00BF3A74" w:rsidTr="00F1547E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0630 – koszty postępowania sądowego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19 896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0920 – odsetki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0950 – kary i odszkodowania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225 367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BF3A74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0970 – wpływy z różnych dochodów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153 600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90004 – Utrzymanie zieleni w miastach i gminach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123 940</w:t>
            </w:r>
          </w:p>
        </w:tc>
      </w:tr>
      <w:tr w:rsidR="00BF3A74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0630 – koszty postępowania sądowego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3 600</w:t>
            </w:r>
          </w:p>
        </w:tc>
      </w:tr>
      <w:tr w:rsidR="00BF3A74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0970 – wpływy z różnych dochodów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120 340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90095 – Pozostała działalność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144 000</w:t>
            </w:r>
          </w:p>
        </w:tc>
      </w:tr>
      <w:tr w:rsidR="00BF3A74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0970 – wpływy z różnych dochodów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144 000</w:t>
            </w:r>
          </w:p>
        </w:tc>
      </w:tr>
      <w:tr w:rsidR="00EE1B2A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F1547E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1547E">
              <w:rPr>
                <w:rFonts w:ascii="Arial" w:hAnsi="Arial" w:cs="Arial"/>
                <w:sz w:val="24"/>
                <w:szCs w:val="24"/>
                <w:u w:val="single"/>
              </w:rPr>
              <w:t>w zakresie zadań własnych powiatu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600 – Transport i łączność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44 700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Miejskim Zarządzie Dróg i Mostów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44 700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60015 – Drogi publiczne w miastach na prawach powiatu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44 700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0950 – kary i odszkodowania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40 000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0970 – wpływy z różnych dochodów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4 700</w:t>
            </w:r>
          </w:p>
        </w:tc>
      </w:tr>
      <w:tr w:rsidR="00EE1B2A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3A74" w:rsidRPr="00F1547E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F1547E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1547E">
              <w:rPr>
                <w:rFonts w:ascii="Arial" w:hAnsi="Arial" w:cs="Arial"/>
                <w:sz w:val="24"/>
                <w:szCs w:val="24"/>
                <w:u w:val="single"/>
              </w:rPr>
              <w:t>po stronie wydatków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F1547E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1547E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F1547E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1547E">
              <w:rPr>
                <w:rFonts w:ascii="Arial" w:hAnsi="Arial" w:cs="Arial"/>
                <w:sz w:val="24"/>
                <w:szCs w:val="24"/>
                <w:u w:val="single"/>
              </w:rPr>
              <w:t>zmniejszenie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F1547E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1547E">
              <w:rPr>
                <w:rFonts w:ascii="Arial" w:hAnsi="Arial" w:cs="Arial"/>
                <w:sz w:val="24"/>
                <w:szCs w:val="24"/>
                <w:u w:val="single"/>
              </w:rPr>
              <w:t>zwiększenie</w:t>
            </w:r>
          </w:p>
        </w:tc>
      </w:tr>
      <w:tr w:rsidR="00EE1B2A" w:rsidRPr="00F1547E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F1547E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F1547E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F1547E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F1547E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BF3A74" w:rsidRPr="00F1547E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F1547E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1547E">
              <w:rPr>
                <w:rFonts w:ascii="Arial" w:hAnsi="Arial" w:cs="Arial"/>
                <w:sz w:val="24"/>
                <w:szCs w:val="24"/>
                <w:u w:val="single"/>
              </w:rPr>
              <w:t>w zakresie zadań własnych gminy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F1547E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1547E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F1547E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F1547E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700 – Gospodarka mieszkaniowa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5 396 670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70007 – Gospodarowanie mieszkaniowym zasobem gminy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5 396 670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Bytomskich Mieszkaniach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5 396 670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4260 – Zakup energii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900 000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 xml:space="preserve">§ 4270 – Zakup usług remontowych                                                                                                 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697 172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1 700 000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6050 – Wydatki inwestycyjne jednostek budżetowych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2 099 498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750 – Administracja publiczna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90 000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3 559 698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75023 – Urzędy gmin (miast i miast na prawach powiatu)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3 541 248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Wydziale Kadr, Płac i Szkoleń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3 541 248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2 976 560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494 841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55 847</w:t>
            </w:r>
          </w:p>
        </w:tc>
      </w:tr>
      <w:tr w:rsidR="00BF3A74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4710 – Wpłaty na PPK finansowane przez podmiot zatrudniający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14 000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75095 – Pozostała działalność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90 000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18 450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 xml:space="preserve">w Wydziale Analiz, Operacji Finansowych i Rozliczeń Podatku VAT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90 000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4530 – Podatek od towarów i usług (VAT)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90 000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Wydziale Realizacji Inwestycji i Remontów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18 450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18 450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lastRenderedPageBreak/>
              <w:t>w dziale 801 – Oświata i wychowanie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18 450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32 950 685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80101 – Szkoły podstawowe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18 450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Wydziale Realizacji Inwestycji i Remontów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18 450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6050 – Wydatki inwestycyjne jednostek budżetowych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18 450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80104 – Przedszkola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225 908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Wydziale Realizacji Inwestycji i Remontów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225 908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6059 – Wydatki inwestycyjne jednostek budżetowych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225 908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80195 – Pozostała działalność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32 724 777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Wydziale Edukacji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32 724 777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4790 – Wynagrodzenia osobowe nauczycieli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32 724 777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852 – Pomoc społeczna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7 127 970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85202 – Domy pomocy społecznej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4 900 000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Miejskim Ośrodku Pomocy Rodzinie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4 900 000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4330 – Zakup usług przez jednostki samorządu terytorialnego od innych jednostek samorządu terytorialnego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4 900 000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85203 – Ośrodki wsparcia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727 970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Bytomskim Ośrodku Wsparcia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727 970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683 632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34 323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4 655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4260 – Zakup energii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4 348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4480 – Podatek od nieruchomości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1 012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85215 – Dodatki mieszkaniowe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1 500 000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Miejskim Ośrodku Pomocy Rodzinie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1 500 000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3110 – Świadczenia społeczne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1 500 000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900 – Gospodarka komunalna i ochrona środowiska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225 908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171 277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90003 – Oczyszczanie miast i wsi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27 277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Miejskim Zarządzie Dróg i Mostów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27 277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4610 – koszty postępowania sądowego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27 277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90013 – Schroniska dla zwierząt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225 908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Wydziale Realizacji Inwestycji i Remontów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225 908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6050 – Wydatki inwestycyjne jednostek budżetowych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225 908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90095 – Pozostała działalność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144 000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Miejskim Zarządzie Dróg i Mostów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144 000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 xml:space="preserve">§ 4300 – zakup usług  pozostałych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144 000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926 – Kultura fizyczna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5 590 000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92604 – Instytucje kultury fizycznej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590 000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Ośrodku Sportu i Rekreacji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590 000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4170 – Wynagrodzenia bezosobowe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290 000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92695 – Pozostała działalność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5 000 000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Wydziale Nadzoru Właścicielskiego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5 000 000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4150 – Dopłaty w spółkach prawa handlowego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5 000 000</w:t>
            </w:r>
          </w:p>
        </w:tc>
      </w:tr>
      <w:tr w:rsidR="00EE1B2A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F1547E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F1547E">
              <w:rPr>
                <w:rFonts w:ascii="Arial" w:hAnsi="Arial" w:cs="Arial"/>
                <w:sz w:val="24"/>
                <w:szCs w:val="24"/>
                <w:u w:val="single"/>
              </w:rPr>
              <w:lastRenderedPageBreak/>
              <w:t>w zakresie zadań własnych powiatu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600 – Transport i łączność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108 606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60015 – Drogi publiczne w miastach na prawach powiatu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108 606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Miejskim Zarządzie Dróg i Mostów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108 606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 xml:space="preserve">§ 4270 – Zakup usług remontowych                                                                                                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108 606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750 – Administracja publiczna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630 247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75085 – Wspólna obsługa jednostek samorządu terytorialnego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630 247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Domu Dziecka nr 1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533 122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318 892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80 655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25 000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4260 – Zakup energii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8 575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Centrum Usług Wspólnych Placówek Opiekuńczo-Wychowawczych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97 125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29 361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19 929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4260 – Zakup energii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9 900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 xml:space="preserve">§ 4270 – Zakup usług remontowych                                                                                                 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28 275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4360 – Opłaty z tytułu zakupu usług telekomunikacyjnych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189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3 853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4710 – Wpłaty na PPK finansowane przez podmiot zatrudniający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118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851 – Ochrona zdrowia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85111 – Szpitale ogólne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Wydziale Polityki Społecznej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4160 – Pokrycie ujemnego wyniku finansowego jednostek zaliczanych do sektora finansów publicznych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500 000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852 – Pomoc społeczna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2 148 346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85202 – Domy pomocy społecznej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2 148 346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761AC3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Domu Pomocy Społecznej „</w:t>
            </w:r>
            <w:r w:rsidR="00BF3A74" w:rsidRPr="00BF3A74">
              <w:rPr>
                <w:rFonts w:ascii="Arial" w:hAnsi="Arial" w:cs="Arial"/>
                <w:sz w:val="24"/>
                <w:szCs w:val="24"/>
              </w:rPr>
              <w:t>Kombatant</w:t>
            </w:r>
            <w:r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609 450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4220 – Zakup środków żywności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377 596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4260 – Zakup energii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37 876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170 411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23 567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Domu Pomocy Społecznej dla Dorosłych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1 275 515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1 084 522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85 698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lastRenderedPageBreak/>
              <w:t>§ 4120 – Składki na Fundusz Pracy oraz Fundusz Solidarnościowy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9 230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92 804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4780 – Składki na Fundusz Emerytur Pomostowych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3 261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761AC3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 Domu Pomocy Społecznej „</w:t>
            </w:r>
            <w:r w:rsidR="00BF3A74" w:rsidRPr="00BF3A74">
              <w:rPr>
                <w:rFonts w:ascii="Arial" w:hAnsi="Arial" w:cs="Arial"/>
                <w:sz w:val="24"/>
                <w:szCs w:val="24"/>
              </w:rPr>
              <w:t>Wędrowiec</w:t>
            </w:r>
            <w:r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263 381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204 576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40 000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18 805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853 – Pozostałe zadania w zakresie polityki społecznej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83 047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85333 – Powiatowe urzędy pracy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83 047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Powiatowym Urzędzie Pracy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83 047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 xml:space="preserve">§ 4270 – Zakup usług remontowych                                                                                                 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3 797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10 000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63 250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 xml:space="preserve">§ 4700 – Szkolenia pracowników niebędących członkami korpusu służby cywilnej 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1 000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854 – Edukacyjna opieka wychowawcza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41 248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1 700 000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85407 – Placówki wychowania pozaszkolnego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41 248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Młodzieżowym Domu Kultury nr 1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41 248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BF3A74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34 560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5 841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BF3A74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847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85495 – Pozostała działalność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1 700 000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Wydziale Edukacji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1 700 000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4790 – Wynagrodzenia osobowe nauczycieli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1 700 000</w:t>
            </w:r>
          </w:p>
        </w:tc>
      </w:tr>
      <w:tr w:rsidR="00EE1B2A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EE1B2A" w:rsidRPr="00BF3A74" w:rsidRDefault="00EE1B2A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dziale 855 – Rodzina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1 085 613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rozdz. 85510 – Działalność placówek opiekuńczo-wychowawczych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1 085 613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Domu Dziecka nr 1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139 318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3110 – Świadczenia społeczne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2 310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79 502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19 119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1 114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12 000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4220 – Zakup środków żywności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23 436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1 837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Placówce Opiekuńczo-Wychowawczej nr 1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52 321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3110 – Świadczenia społeczne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1 680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9 500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lastRenderedPageBreak/>
              <w:t>§ 4220 – Zakup środków żywności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24 000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4260 – Zakup energii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4360 – Opłaty z tytułu zakupu usług telekomunikacyjnych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4410 – Podróże służbowe krajowe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4 000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1 991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Placówce Opiekuńczo-Wychowawczej nr 2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68 912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3110 – Świadczenia społeczne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1 500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13 000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11 000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4220 – Zakup środków żywności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29 000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4260 – Zakup energii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4400 – Opłaty za administrowanie i czynsze za budynki, lokale i pomieszczenia garażowe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4 421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1 991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Placówce Opiekuńczo-Wychowawczej nr 3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66 761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3110 – Świadczenia społeczne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17 000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11 150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4220 – Zakup środków żywności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20 000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4260 – Zakup energii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13 700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4400 – Opłaty za administrowanie i czynsze za budynki, lokale i pomieszczenia garażowe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2 420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1 991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Placówce Opiekuńczo-Wychowawczej nr 4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102 938</w:t>
            </w:r>
          </w:p>
        </w:tc>
      </w:tr>
      <w:tr w:rsidR="00BF3A74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3110 – Świadczenia społeczne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2 002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75 945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1 429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6 200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4220 – Zakup środków żywności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15 372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1 990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Placówce Opiekuńczo-Wychowawczej nr 5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181 084</w:t>
            </w:r>
          </w:p>
        </w:tc>
      </w:tr>
      <w:tr w:rsidR="00761AC3" w:rsidRPr="00BF3A74" w:rsidTr="00761AC3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3110 – Świadczenia społeczne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3 596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98 757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32 368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5 754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3 600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4220 – Zakup środków żywności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34 272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1 837</w:t>
            </w:r>
          </w:p>
        </w:tc>
      </w:tr>
      <w:tr w:rsidR="00BF3A74" w:rsidRPr="00BF3A74" w:rsidTr="004E52DE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4520 – Opłaty na rzecz budżetów jednostek samorządu terytorialnego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900</w:t>
            </w:r>
          </w:p>
        </w:tc>
      </w:tr>
    </w:tbl>
    <w:p w:rsidR="0050676D" w:rsidRDefault="0050676D"/>
    <w:tbl>
      <w:tblPr>
        <w:tblW w:w="10024" w:type="dxa"/>
        <w:tblInd w:w="5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50"/>
        <w:gridCol w:w="423"/>
        <w:gridCol w:w="1664"/>
        <w:gridCol w:w="1587"/>
      </w:tblGrid>
      <w:tr w:rsidR="00BF3A74" w:rsidRPr="00BF3A74" w:rsidTr="004E52DE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lastRenderedPageBreak/>
              <w:t>w Placówce Opiekuńczo-Wychowawczej nr 6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239 809</w:t>
            </w:r>
          </w:p>
        </w:tc>
      </w:tr>
      <w:tr w:rsidR="00BF3A74" w:rsidRPr="00BF3A74" w:rsidTr="004E52DE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3110 – Świadczenia społeczne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2 810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164 474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29 605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3 769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15 600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4220 – Zakup środków żywności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20 664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1 837</w:t>
            </w:r>
          </w:p>
        </w:tc>
      </w:tr>
      <w:tr w:rsidR="00BF3A74" w:rsidRPr="00BF3A74" w:rsidTr="004E52DE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4520 – Opłaty na rzecz budżetów jednostek samorządu terytorialnego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1 050</w:t>
            </w:r>
          </w:p>
        </w:tc>
      </w:tr>
      <w:tr w:rsidR="00BF3A74" w:rsidRPr="00BF3A74" w:rsidTr="004E52DE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Placówce Opiekuńczo-Wychowawczej nr 7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122 787</w:t>
            </w:r>
          </w:p>
        </w:tc>
      </w:tr>
      <w:tr w:rsidR="00BF3A74" w:rsidRPr="00BF3A74" w:rsidTr="004E52DE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3110 – Świadczenia społeczne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1 172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84 470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8 200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661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1 700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4220 – Zakup środków żywności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24 696</w:t>
            </w:r>
          </w:p>
        </w:tc>
      </w:tr>
      <w:tr w:rsidR="00BF3A74" w:rsidRPr="00BF3A74" w:rsidTr="004E52DE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1 888</w:t>
            </w:r>
          </w:p>
        </w:tc>
      </w:tr>
      <w:tr w:rsidR="00BF3A74" w:rsidRPr="00BF3A74" w:rsidTr="004E52DE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Placówce Opiekuńczo-Wychowawczej nr 8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42 692</w:t>
            </w:r>
          </w:p>
        </w:tc>
      </w:tr>
      <w:tr w:rsidR="00BF3A74" w:rsidRPr="00BF3A74" w:rsidTr="004E52DE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3110 – Świadczenia społeczne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1 080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8 000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4210 – Zakup materiałów i wyposażenia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7 000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4220 – Zakup środków żywności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16 000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4260 – Zakup energii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8 000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4400 – Opłaty za administrowanie i czynsze za budynki, lokale i pomieszczenia garażowe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521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4430 – Różne opłaty i składki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BF3A74" w:rsidRPr="00BF3A74" w:rsidTr="004E52DE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1 991</w:t>
            </w:r>
          </w:p>
        </w:tc>
      </w:tr>
      <w:tr w:rsidR="00BF3A74" w:rsidRPr="00BF3A74" w:rsidTr="004E52DE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w Placówce Opiekuńczo-Wychowawczej nr 9</w:t>
            </w:r>
          </w:p>
        </w:tc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68 991</w:t>
            </w:r>
          </w:p>
        </w:tc>
      </w:tr>
      <w:tr w:rsidR="00BF3A74" w:rsidRPr="00BF3A74" w:rsidTr="004E52DE">
        <w:trPr>
          <w:cantSplit/>
          <w:trHeight w:val="283"/>
        </w:trPr>
        <w:tc>
          <w:tcPr>
            <w:tcW w:w="6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3110 – Świadczenia społeczne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16 000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12 000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4220 – Zakup środków żywności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30 000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4260 – Zakup energii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5 000</w:t>
            </w:r>
          </w:p>
        </w:tc>
      </w:tr>
      <w:tr w:rsidR="00BF3A74" w:rsidRPr="00BF3A74" w:rsidTr="00BF3A74">
        <w:trPr>
          <w:cantSplit/>
          <w:trHeight w:val="283"/>
        </w:trPr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761AC3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–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F3A74" w:rsidRPr="00BF3A74" w:rsidRDefault="00BF3A74" w:rsidP="00BF3A7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F3A74">
              <w:rPr>
                <w:rFonts w:ascii="Arial" w:hAnsi="Arial" w:cs="Arial"/>
                <w:sz w:val="24"/>
                <w:szCs w:val="24"/>
              </w:rPr>
              <w:t>1 991</w:t>
            </w: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072A25" w:rsidRPr="00E65265" w:rsidRDefault="00072A25" w:rsidP="0050676D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50676D" w:rsidRDefault="0050676D">
      <w:pPr>
        <w:rPr>
          <w:rFonts w:ascii="Arial" w:hAnsi="Arial" w:cs="Arial"/>
          <w:b/>
          <w:bCs/>
          <w:sz w:val="24"/>
          <w:szCs w:val="24"/>
        </w:rPr>
      </w:pPr>
      <w:r>
        <w:rPr>
          <w:b/>
          <w:bCs/>
        </w:rPr>
        <w:br w:type="page"/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lastRenderedPageBreak/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0676D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437EB8">
        <w:rPr>
          <w:color w:val="auto"/>
        </w:rPr>
        <w:t xml:space="preserve">Wydziału Transportu , Wydziału Lokalowego, </w:t>
      </w:r>
      <w:r w:rsidR="00027606">
        <w:rPr>
          <w:color w:val="auto"/>
        </w:rPr>
        <w:t xml:space="preserve">Wydziału </w:t>
      </w:r>
      <w:r w:rsidR="0050180F">
        <w:rPr>
          <w:color w:val="auto"/>
        </w:rPr>
        <w:t xml:space="preserve">Kadr, Płac i Szkoleń, </w:t>
      </w:r>
      <w:r w:rsidR="00437EB8">
        <w:rPr>
          <w:color w:val="auto"/>
        </w:rPr>
        <w:t xml:space="preserve">Wydziału </w:t>
      </w:r>
      <w:r w:rsidR="00437EB8" w:rsidRPr="00BF3A74">
        <w:t>Analiz, Operacji Finansowych i</w:t>
      </w:r>
      <w:r w:rsidR="00437EB8">
        <w:t> </w:t>
      </w:r>
      <w:r w:rsidR="00437EB8" w:rsidRPr="00BF3A74">
        <w:t>Rozliczeń Podatku VAT</w:t>
      </w:r>
      <w:r w:rsidR="00437EB8">
        <w:t xml:space="preserve">, </w:t>
      </w:r>
      <w:r w:rsidR="00437EB8">
        <w:rPr>
          <w:color w:val="auto"/>
        </w:rPr>
        <w:t xml:space="preserve">Wydziału Realizacji Inwestycji i Remontów, Wydziału Edukacji, </w:t>
      </w:r>
      <w:r w:rsidR="0050180F">
        <w:rPr>
          <w:color w:val="auto"/>
        </w:rPr>
        <w:t xml:space="preserve">Wydziału Polityki Społecznej, </w:t>
      </w:r>
      <w:r w:rsidR="00437EB8">
        <w:rPr>
          <w:color w:val="auto"/>
        </w:rPr>
        <w:t xml:space="preserve">Wydziału Kultury i Sportu, </w:t>
      </w:r>
      <w:r w:rsidR="0050180F">
        <w:rPr>
          <w:color w:val="auto"/>
        </w:rPr>
        <w:t xml:space="preserve">Wydziału Nadzoru Właścicielskiego oraz 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Pr="00E65265" w:rsidRDefault="00072A25" w:rsidP="00072A25">
      <w:pPr>
        <w:pStyle w:val="Default"/>
        <w:rPr>
          <w:color w:val="auto"/>
        </w:rPr>
      </w:pPr>
    </w:p>
    <w:p w:rsidR="00BF7FCF" w:rsidRDefault="00277068" w:rsidP="00277068">
      <w:pPr>
        <w:ind w:left="567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277068" w:rsidRDefault="00277068" w:rsidP="00277068">
      <w:pPr>
        <w:spacing w:after="0"/>
        <w:ind w:left="567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Michał Bieda</w:t>
      </w:r>
    </w:p>
    <w:p w:rsidR="00277068" w:rsidRPr="00E65265" w:rsidRDefault="00277068" w:rsidP="00277068">
      <w:pPr>
        <w:ind w:left="567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Zastępca Prezydenta</w:t>
      </w:r>
    </w:p>
    <w:sectPr w:rsidR="00277068" w:rsidRPr="00E65265" w:rsidSect="001718F0">
      <w:footerReference w:type="default" r:id="rId8"/>
      <w:pgSz w:w="11906" w:h="16838"/>
      <w:pgMar w:top="1418" w:right="964" w:bottom="964" w:left="1021" w:header="680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EB8" w:rsidRDefault="00437EB8" w:rsidP="007E30B5">
      <w:pPr>
        <w:spacing w:after="0" w:line="240" w:lineRule="auto"/>
      </w:pPr>
      <w:r>
        <w:separator/>
      </w:r>
    </w:p>
  </w:endnote>
  <w:endnote w:type="continuationSeparator" w:id="0">
    <w:p w:rsidR="00437EB8" w:rsidRDefault="00437EB8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437EB8" w:rsidRPr="001718F0" w:rsidRDefault="00DF31F3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437EB8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E37B7C">
          <w:rPr>
            <w:rFonts w:ascii="Arial" w:hAnsi="Arial" w:cs="Arial"/>
            <w:noProof/>
            <w:sz w:val="20"/>
            <w:szCs w:val="20"/>
          </w:rPr>
          <w:t>2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437EB8" w:rsidRDefault="00437EB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EB8" w:rsidRDefault="00437EB8" w:rsidP="007E30B5">
      <w:pPr>
        <w:spacing w:after="0" w:line="240" w:lineRule="auto"/>
      </w:pPr>
      <w:r>
        <w:separator/>
      </w:r>
    </w:p>
  </w:footnote>
  <w:footnote w:type="continuationSeparator" w:id="0">
    <w:p w:rsidR="00437EB8" w:rsidRDefault="00437EB8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20594"/>
    <w:rsid w:val="00021EF2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17E7"/>
    <w:rsid w:val="00072A25"/>
    <w:rsid w:val="000738F2"/>
    <w:rsid w:val="00077E05"/>
    <w:rsid w:val="00082811"/>
    <w:rsid w:val="000860EC"/>
    <w:rsid w:val="00093858"/>
    <w:rsid w:val="00095883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EF6"/>
    <w:rsid w:val="00143502"/>
    <w:rsid w:val="00143583"/>
    <w:rsid w:val="00143898"/>
    <w:rsid w:val="00145AAA"/>
    <w:rsid w:val="00147A15"/>
    <w:rsid w:val="001502D6"/>
    <w:rsid w:val="001551EA"/>
    <w:rsid w:val="001573AB"/>
    <w:rsid w:val="00165B3D"/>
    <w:rsid w:val="0016709D"/>
    <w:rsid w:val="001718F0"/>
    <w:rsid w:val="00176864"/>
    <w:rsid w:val="001948C8"/>
    <w:rsid w:val="001A24A4"/>
    <w:rsid w:val="001A2A65"/>
    <w:rsid w:val="001A6CC5"/>
    <w:rsid w:val="001B149D"/>
    <w:rsid w:val="001B61A8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5FBD"/>
    <w:rsid w:val="00220F47"/>
    <w:rsid w:val="0022575B"/>
    <w:rsid w:val="002349B5"/>
    <w:rsid w:val="00245738"/>
    <w:rsid w:val="00247F2B"/>
    <w:rsid w:val="00254721"/>
    <w:rsid w:val="002714D2"/>
    <w:rsid w:val="00271E74"/>
    <w:rsid w:val="00272870"/>
    <w:rsid w:val="0027378C"/>
    <w:rsid w:val="00276A23"/>
    <w:rsid w:val="00277068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2BE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5088A"/>
    <w:rsid w:val="00351FF2"/>
    <w:rsid w:val="00352B38"/>
    <w:rsid w:val="0036057A"/>
    <w:rsid w:val="00370221"/>
    <w:rsid w:val="0037271B"/>
    <w:rsid w:val="0037431A"/>
    <w:rsid w:val="00383D46"/>
    <w:rsid w:val="00383DFD"/>
    <w:rsid w:val="00391B5F"/>
    <w:rsid w:val="00394B70"/>
    <w:rsid w:val="00394C54"/>
    <w:rsid w:val="003B4573"/>
    <w:rsid w:val="003B63B3"/>
    <w:rsid w:val="003B7937"/>
    <w:rsid w:val="003D7101"/>
    <w:rsid w:val="003E0457"/>
    <w:rsid w:val="003E28F4"/>
    <w:rsid w:val="003E4583"/>
    <w:rsid w:val="003E5842"/>
    <w:rsid w:val="003E7D96"/>
    <w:rsid w:val="003F2D92"/>
    <w:rsid w:val="00404063"/>
    <w:rsid w:val="0041266B"/>
    <w:rsid w:val="00421512"/>
    <w:rsid w:val="004247C1"/>
    <w:rsid w:val="00425AD8"/>
    <w:rsid w:val="0043015E"/>
    <w:rsid w:val="00432AD4"/>
    <w:rsid w:val="0043734B"/>
    <w:rsid w:val="00437EB8"/>
    <w:rsid w:val="004516A5"/>
    <w:rsid w:val="00452800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80662"/>
    <w:rsid w:val="00482366"/>
    <w:rsid w:val="004824F8"/>
    <w:rsid w:val="00483D56"/>
    <w:rsid w:val="00484CAE"/>
    <w:rsid w:val="00494454"/>
    <w:rsid w:val="0049788B"/>
    <w:rsid w:val="004A0741"/>
    <w:rsid w:val="004A4B69"/>
    <w:rsid w:val="004B474D"/>
    <w:rsid w:val="004B5D28"/>
    <w:rsid w:val="004C287E"/>
    <w:rsid w:val="004C5F7F"/>
    <w:rsid w:val="004C612D"/>
    <w:rsid w:val="004C7C98"/>
    <w:rsid w:val="004D0224"/>
    <w:rsid w:val="004E3CDF"/>
    <w:rsid w:val="004E420D"/>
    <w:rsid w:val="004E52DE"/>
    <w:rsid w:val="004E6314"/>
    <w:rsid w:val="004F70F3"/>
    <w:rsid w:val="0050180F"/>
    <w:rsid w:val="005056C8"/>
    <w:rsid w:val="005064E3"/>
    <w:rsid w:val="0050676D"/>
    <w:rsid w:val="00521EC2"/>
    <w:rsid w:val="00524EAF"/>
    <w:rsid w:val="005264DF"/>
    <w:rsid w:val="00526B82"/>
    <w:rsid w:val="005350AB"/>
    <w:rsid w:val="00541259"/>
    <w:rsid w:val="0054663E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3732"/>
    <w:rsid w:val="006027AF"/>
    <w:rsid w:val="0061422F"/>
    <w:rsid w:val="006143DA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3060"/>
    <w:rsid w:val="00683668"/>
    <w:rsid w:val="00685FE3"/>
    <w:rsid w:val="00686E51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11194"/>
    <w:rsid w:val="007131E9"/>
    <w:rsid w:val="00714E34"/>
    <w:rsid w:val="00741A06"/>
    <w:rsid w:val="007501FB"/>
    <w:rsid w:val="00751871"/>
    <w:rsid w:val="007536C9"/>
    <w:rsid w:val="007564E0"/>
    <w:rsid w:val="00761AC3"/>
    <w:rsid w:val="00770C61"/>
    <w:rsid w:val="0077482E"/>
    <w:rsid w:val="00777C22"/>
    <w:rsid w:val="007876D7"/>
    <w:rsid w:val="00796B44"/>
    <w:rsid w:val="00797451"/>
    <w:rsid w:val="007A29BB"/>
    <w:rsid w:val="007A30DA"/>
    <w:rsid w:val="007B1553"/>
    <w:rsid w:val="007B223B"/>
    <w:rsid w:val="007C1321"/>
    <w:rsid w:val="007C35C7"/>
    <w:rsid w:val="007D00B5"/>
    <w:rsid w:val="007D0176"/>
    <w:rsid w:val="007D1985"/>
    <w:rsid w:val="007D1D1C"/>
    <w:rsid w:val="007D2BAC"/>
    <w:rsid w:val="007D4690"/>
    <w:rsid w:val="007D7628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066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50352"/>
    <w:rsid w:val="00860278"/>
    <w:rsid w:val="00860482"/>
    <w:rsid w:val="008604EE"/>
    <w:rsid w:val="008625B0"/>
    <w:rsid w:val="00865406"/>
    <w:rsid w:val="00866D94"/>
    <w:rsid w:val="00871853"/>
    <w:rsid w:val="00874AC6"/>
    <w:rsid w:val="00881618"/>
    <w:rsid w:val="00886CB0"/>
    <w:rsid w:val="00896F61"/>
    <w:rsid w:val="008A2AFC"/>
    <w:rsid w:val="008A53E2"/>
    <w:rsid w:val="008A5918"/>
    <w:rsid w:val="008B6E5D"/>
    <w:rsid w:val="008C3167"/>
    <w:rsid w:val="008C679F"/>
    <w:rsid w:val="008D0EBE"/>
    <w:rsid w:val="008D3C94"/>
    <w:rsid w:val="008D7585"/>
    <w:rsid w:val="008E4252"/>
    <w:rsid w:val="008E4C70"/>
    <w:rsid w:val="008E75C9"/>
    <w:rsid w:val="008F3C9A"/>
    <w:rsid w:val="00903193"/>
    <w:rsid w:val="00906E0F"/>
    <w:rsid w:val="00930E47"/>
    <w:rsid w:val="00947835"/>
    <w:rsid w:val="00947D75"/>
    <w:rsid w:val="00951DC9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75AF"/>
    <w:rsid w:val="009D7F18"/>
    <w:rsid w:val="009E03B3"/>
    <w:rsid w:val="009E1DC9"/>
    <w:rsid w:val="009E5957"/>
    <w:rsid w:val="009E5ABF"/>
    <w:rsid w:val="009E620A"/>
    <w:rsid w:val="009E6758"/>
    <w:rsid w:val="009E7807"/>
    <w:rsid w:val="009F61B7"/>
    <w:rsid w:val="00A0030E"/>
    <w:rsid w:val="00A03E1D"/>
    <w:rsid w:val="00A04A4E"/>
    <w:rsid w:val="00A06597"/>
    <w:rsid w:val="00A12DBC"/>
    <w:rsid w:val="00A15E15"/>
    <w:rsid w:val="00A17D63"/>
    <w:rsid w:val="00A27A45"/>
    <w:rsid w:val="00A43215"/>
    <w:rsid w:val="00A51AF1"/>
    <w:rsid w:val="00A51B6D"/>
    <w:rsid w:val="00A53CB2"/>
    <w:rsid w:val="00A53EC3"/>
    <w:rsid w:val="00A66B8A"/>
    <w:rsid w:val="00A76D91"/>
    <w:rsid w:val="00A94317"/>
    <w:rsid w:val="00AA253A"/>
    <w:rsid w:val="00AA4C9B"/>
    <w:rsid w:val="00AA66F5"/>
    <w:rsid w:val="00AB48AC"/>
    <w:rsid w:val="00AC69F1"/>
    <w:rsid w:val="00AD2405"/>
    <w:rsid w:val="00AD72C0"/>
    <w:rsid w:val="00AE4D62"/>
    <w:rsid w:val="00AF18F1"/>
    <w:rsid w:val="00AF236B"/>
    <w:rsid w:val="00AF7663"/>
    <w:rsid w:val="00B05257"/>
    <w:rsid w:val="00B06AE2"/>
    <w:rsid w:val="00B34F6F"/>
    <w:rsid w:val="00B44C0B"/>
    <w:rsid w:val="00B44E52"/>
    <w:rsid w:val="00B57B00"/>
    <w:rsid w:val="00B609D2"/>
    <w:rsid w:val="00B62BEF"/>
    <w:rsid w:val="00B6397E"/>
    <w:rsid w:val="00B6500D"/>
    <w:rsid w:val="00B70230"/>
    <w:rsid w:val="00B7044F"/>
    <w:rsid w:val="00B71F98"/>
    <w:rsid w:val="00B80240"/>
    <w:rsid w:val="00B803D4"/>
    <w:rsid w:val="00B80931"/>
    <w:rsid w:val="00B81A98"/>
    <w:rsid w:val="00B857FD"/>
    <w:rsid w:val="00B96EA4"/>
    <w:rsid w:val="00B970BA"/>
    <w:rsid w:val="00BB2475"/>
    <w:rsid w:val="00BB4DE9"/>
    <w:rsid w:val="00BB7BB3"/>
    <w:rsid w:val="00BC76D7"/>
    <w:rsid w:val="00BD1EE5"/>
    <w:rsid w:val="00BD747B"/>
    <w:rsid w:val="00BE19ED"/>
    <w:rsid w:val="00BF1449"/>
    <w:rsid w:val="00BF3A74"/>
    <w:rsid w:val="00BF7FCF"/>
    <w:rsid w:val="00C11E2A"/>
    <w:rsid w:val="00C36C3B"/>
    <w:rsid w:val="00C43CF1"/>
    <w:rsid w:val="00C64384"/>
    <w:rsid w:val="00C70320"/>
    <w:rsid w:val="00C74BD7"/>
    <w:rsid w:val="00C75717"/>
    <w:rsid w:val="00C8137E"/>
    <w:rsid w:val="00C845F6"/>
    <w:rsid w:val="00C92525"/>
    <w:rsid w:val="00C96DC4"/>
    <w:rsid w:val="00C97C1B"/>
    <w:rsid w:val="00CA08B2"/>
    <w:rsid w:val="00CB0A2A"/>
    <w:rsid w:val="00CC12A4"/>
    <w:rsid w:val="00CC1461"/>
    <w:rsid w:val="00CC52D5"/>
    <w:rsid w:val="00CD26EC"/>
    <w:rsid w:val="00CE7EA4"/>
    <w:rsid w:val="00CF0E31"/>
    <w:rsid w:val="00CF292A"/>
    <w:rsid w:val="00CF5314"/>
    <w:rsid w:val="00D03E88"/>
    <w:rsid w:val="00D041CA"/>
    <w:rsid w:val="00D04F5E"/>
    <w:rsid w:val="00D0587E"/>
    <w:rsid w:val="00D12A0C"/>
    <w:rsid w:val="00D12C21"/>
    <w:rsid w:val="00D201D0"/>
    <w:rsid w:val="00D234C2"/>
    <w:rsid w:val="00D24915"/>
    <w:rsid w:val="00D2700E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A2640"/>
    <w:rsid w:val="00DB308A"/>
    <w:rsid w:val="00DB66BD"/>
    <w:rsid w:val="00DC0815"/>
    <w:rsid w:val="00DC5354"/>
    <w:rsid w:val="00DC636A"/>
    <w:rsid w:val="00DD050C"/>
    <w:rsid w:val="00DD51FB"/>
    <w:rsid w:val="00DE36DB"/>
    <w:rsid w:val="00DF31F3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37B7C"/>
    <w:rsid w:val="00E41692"/>
    <w:rsid w:val="00E65265"/>
    <w:rsid w:val="00E7227D"/>
    <w:rsid w:val="00E7359C"/>
    <w:rsid w:val="00E840B6"/>
    <w:rsid w:val="00EA2252"/>
    <w:rsid w:val="00EA34F6"/>
    <w:rsid w:val="00EA7E3A"/>
    <w:rsid w:val="00EB2743"/>
    <w:rsid w:val="00EB511B"/>
    <w:rsid w:val="00EC3059"/>
    <w:rsid w:val="00ED238C"/>
    <w:rsid w:val="00EE1B2A"/>
    <w:rsid w:val="00EE5C2E"/>
    <w:rsid w:val="00EF0696"/>
    <w:rsid w:val="00EF2490"/>
    <w:rsid w:val="00EF5A1F"/>
    <w:rsid w:val="00F00794"/>
    <w:rsid w:val="00F1547E"/>
    <w:rsid w:val="00F16201"/>
    <w:rsid w:val="00F2086F"/>
    <w:rsid w:val="00F23A04"/>
    <w:rsid w:val="00F23E86"/>
    <w:rsid w:val="00F25A89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F68B04-545A-4D00-BC22-A2EE12430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2256</Words>
  <Characters>13537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9</cp:revision>
  <cp:lastPrinted>2025-06-23T09:30:00Z</cp:lastPrinted>
  <dcterms:created xsi:type="dcterms:W3CDTF">2025-06-23T07:41:00Z</dcterms:created>
  <dcterms:modified xsi:type="dcterms:W3CDTF">2025-06-26T12:21:00Z</dcterms:modified>
</cp:coreProperties>
</file>