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86D71" w:rsidRPr="006D7256" w:rsidRDefault="00886D71" w:rsidP="00F644B7">
      <w:pPr>
        <w:rPr>
          <w:rFonts w:ascii="Arial" w:hAnsi="Arial" w:cs="Arial"/>
          <w:b/>
        </w:rPr>
      </w:pPr>
      <w:r w:rsidRPr="006D7256">
        <w:rPr>
          <w:rFonts w:ascii="Arial" w:hAnsi="Arial" w:cs="Arial"/>
          <w:b/>
        </w:rPr>
        <w:t>OBWIESZCZENIE</w:t>
      </w:r>
    </w:p>
    <w:p w:rsidR="00886D71" w:rsidRPr="006D7256" w:rsidRDefault="00886D71" w:rsidP="00F644B7">
      <w:pPr>
        <w:rPr>
          <w:rFonts w:ascii="Arial" w:hAnsi="Arial" w:cs="Arial"/>
          <w:b/>
        </w:rPr>
      </w:pPr>
    </w:p>
    <w:p w:rsidR="00886D71" w:rsidRPr="006D7256" w:rsidRDefault="00886D71" w:rsidP="00F644B7">
      <w:pPr>
        <w:rPr>
          <w:rFonts w:ascii="Arial" w:hAnsi="Arial" w:cs="Arial"/>
          <w:b/>
        </w:rPr>
      </w:pPr>
      <w:r w:rsidRPr="006D7256">
        <w:rPr>
          <w:rFonts w:ascii="Arial" w:hAnsi="Arial" w:cs="Arial"/>
          <w:b/>
        </w:rPr>
        <w:t>Burmistrza Miasta Radzionków</w:t>
      </w:r>
    </w:p>
    <w:p w:rsidR="00886D71" w:rsidRPr="006D7256" w:rsidRDefault="004443C0" w:rsidP="00F644B7">
      <w:pPr>
        <w:rPr>
          <w:rFonts w:ascii="Arial" w:hAnsi="Arial" w:cs="Arial"/>
          <w:b/>
          <w:bCs/>
        </w:rPr>
      </w:pPr>
      <w:r w:rsidRPr="006D7256">
        <w:rPr>
          <w:rFonts w:ascii="Arial" w:hAnsi="Arial" w:cs="Arial"/>
          <w:b/>
        </w:rPr>
        <w:t>z dnia 31 marca</w:t>
      </w:r>
      <w:r w:rsidR="001B1A3D" w:rsidRPr="006D7256">
        <w:rPr>
          <w:rFonts w:ascii="Arial" w:hAnsi="Arial" w:cs="Arial"/>
          <w:b/>
        </w:rPr>
        <w:t xml:space="preserve"> 2021 r.</w:t>
      </w:r>
    </w:p>
    <w:p w:rsidR="00886D71" w:rsidRPr="006D7256" w:rsidRDefault="00886D71" w:rsidP="00F644B7">
      <w:pPr>
        <w:rPr>
          <w:rFonts w:ascii="Arial" w:hAnsi="Arial" w:cs="Arial"/>
        </w:rPr>
      </w:pPr>
      <w:r w:rsidRPr="006D7256">
        <w:rPr>
          <w:rFonts w:ascii="Arial" w:hAnsi="Arial" w:cs="Arial"/>
          <w:b/>
          <w:bCs/>
        </w:rPr>
        <w:t>K</w:t>
      </w:r>
      <w:r w:rsidR="00D208B8" w:rsidRPr="006D7256">
        <w:rPr>
          <w:rFonts w:ascii="Arial" w:hAnsi="Arial" w:cs="Arial"/>
          <w:b/>
          <w:bCs/>
        </w:rPr>
        <w:t>S.6220.</w:t>
      </w:r>
      <w:r w:rsidR="00623638" w:rsidRPr="006D7256">
        <w:rPr>
          <w:rFonts w:ascii="Arial" w:hAnsi="Arial" w:cs="Arial"/>
          <w:b/>
          <w:bCs/>
        </w:rPr>
        <w:t>12</w:t>
      </w:r>
      <w:r w:rsidRPr="006D7256">
        <w:rPr>
          <w:rFonts w:ascii="Arial" w:hAnsi="Arial" w:cs="Arial"/>
          <w:b/>
          <w:bCs/>
        </w:rPr>
        <w:t>.20</w:t>
      </w:r>
      <w:r w:rsidR="001B1A3D" w:rsidRPr="006D7256">
        <w:rPr>
          <w:rFonts w:ascii="Arial" w:hAnsi="Arial" w:cs="Arial"/>
          <w:b/>
          <w:bCs/>
        </w:rPr>
        <w:t>20</w:t>
      </w:r>
    </w:p>
    <w:p w:rsidR="00886D71" w:rsidRPr="006D7256" w:rsidRDefault="00886D71" w:rsidP="00F644B7">
      <w:pPr>
        <w:rPr>
          <w:rFonts w:ascii="Arial" w:hAnsi="Arial" w:cs="Arial"/>
        </w:rPr>
      </w:pPr>
    </w:p>
    <w:p w:rsidR="00886D71" w:rsidRPr="006D7256" w:rsidRDefault="00623638" w:rsidP="00F644B7">
      <w:pPr>
        <w:rPr>
          <w:rFonts w:ascii="Arial" w:hAnsi="Arial" w:cs="Arial"/>
          <w:highlight w:val="yellow"/>
        </w:rPr>
      </w:pPr>
      <w:r w:rsidRPr="006D7256">
        <w:rPr>
          <w:rFonts w:ascii="Arial" w:hAnsi="Arial" w:cs="Arial"/>
        </w:rPr>
        <w:t xml:space="preserve">w sprawie wydania decyzji o środowiskowych uwarunkowaniach przedsięwzięcia </w:t>
      </w:r>
      <w:r w:rsidR="007D43E2" w:rsidRPr="006D7256">
        <w:rPr>
          <w:rFonts w:ascii="Arial" w:hAnsi="Arial" w:cs="Arial"/>
        </w:rPr>
        <w:t xml:space="preserve">pn. </w:t>
      </w:r>
      <w:r w:rsidR="00203F19" w:rsidRPr="006D7256">
        <w:rPr>
          <w:rFonts w:ascii="Arial" w:hAnsi="Arial" w:cs="Arial"/>
        </w:rPr>
        <w:t>„</w:t>
      </w:r>
      <w:r w:rsidRPr="006D7256">
        <w:rPr>
          <w:rFonts w:ascii="Arial" w:hAnsi="Arial" w:cs="Arial"/>
        </w:rPr>
        <w:t xml:space="preserve">Budowa stacji paliw płynnych i gazowych wraz z budynkiem stacji paliw, wiatą nad wyspami </w:t>
      </w:r>
      <w:proofErr w:type="spellStart"/>
      <w:r w:rsidRPr="006D7256">
        <w:rPr>
          <w:rFonts w:ascii="Arial" w:hAnsi="Arial" w:cs="Arial"/>
        </w:rPr>
        <w:t>dystrybutorowymi</w:t>
      </w:r>
      <w:proofErr w:type="spellEnd"/>
      <w:r w:rsidRPr="006D7256">
        <w:rPr>
          <w:rFonts w:ascii="Arial" w:hAnsi="Arial" w:cs="Arial"/>
        </w:rPr>
        <w:t>, pylonem cenowym, myjnią bezdotykową (realizacja w 2 etapie) dla samochodów osobowych, parkingami dla samochodów osobowych oraz infrastrukturą towarzyszącą w Radzionkowie przy ul. Unii Europejskiej na działce nr 2310/27</w:t>
      </w:r>
      <w:r w:rsidR="00203F19" w:rsidRPr="006D7256">
        <w:rPr>
          <w:rFonts w:ascii="Arial" w:hAnsi="Arial" w:cs="Arial"/>
        </w:rPr>
        <w:t>”</w:t>
      </w:r>
    </w:p>
    <w:p w:rsidR="00886D71" w:rsidRPr="006D7256" w:rsidRDefault="00886D71" w:rsidP="00F644B7">
      <w:pPr>
        <w:rPr>
          <w:rFonts w:ascii="Arial" w:hAnsi="Arial" w:cs="Arial"/>
        </w:rPr>
      </w:pPr>
    </w:p>
    <w:p w:rsidR="00886D71" w:rsidRPr="006D7256" w:rsidRDefault="00B7293E" w:rsidP="00F644B7">
      <w:pPr>
        <w:rPr>
          <w:rFonts w:ascii="Arial" w:hAnsi="Arial" w:cs="Arial"/>
          <w:b/>
          <w:bCs/>
        </w:rPr>
      </w:pPr>
      <w:r w:rsidRPr="006D7256">
        <w:rPr>
          <w:rFonts w:ascii="Arial" w:hAnsi="Arial" w:cs="Arial"/>
        </w:rPr>
        <w:t xml:space="preserve">Na podstawie art. </w:t>
      </w:r>
      <w:r w:rsidR="004443C0" w:rsidRPr="006D7256">
        <w:rPr>
          <w:rFonts w:ascii="Arial" w:hAnsi="Arial" w:cs="Arial"/>
        </w:rPr>
        <w:t xml:space="preserve">9 i art. 49 ustawy z dnia 14 czerwca 1960 r. </w:t>
      </w:r>
      <w:r w:rsidR="004443C0" w:rsidRPr="006D7256">
        <w:rPr>
          <w:rFonts w:ascii="Arial" w:hAnsi="Arial" w:cs="Arial"/>
          <w:i/>
        </w:rPr>
        <w:t>Kodeks postępowania administracyjnego</w:t>
      </w:r>
      <w:r w:rsidR="004443C0" w:rsidRPr="006D7256">
        <w:rPr>
          <w:rFonts w:ascii="Arial" w:hAnsi="Arial" w:cs="Arial"/>
        </w:rPr>
        <w:t xml:space="preserve"> (</w:t>
      </w:r>
      <w:proofErr w:type="spellStart"/>
      <w:r w:rsidR="004443C0" w:rsidRPr="006D7256">
        <w:rPr>
          <w:rFonts w:ascii="Arial" w:hAnsi="Arial" w:cs="Arial"/>
        </w:rPr>
        <w:t>t.j</w:t>
      </w:r>
      <w:proofErr w:type="spellEnd"/>
      <w:r w:rsidR="004443C0" w:rsidRPr="006D7256">
        <w:rPr>
          <w:rFonts w:ascii="Arial" w:hAnsi="Arial" w:cs="Arial"/>
        </w:rPr>
        <w:t xml:space="preserve">. Dz. U. z 2020, poz. 256 ze zm.) w związku z art. 71 ust.1 oraz ust. 2 </w:t>
      </w:r>
      <w:proofErr w:type="spellStart"/>
      <w:r w:rsidR="004443C0" w:rsidRPr="006D7256">
        <w:rPr>
          <w:rFonts w:ascii="Arial" w:hAnsi="Arial" w:cs="Arial"/>
        </w:rPr>
        <w:t>pkt</w:t>
      </w:r>
      <w:proofErr w:type="spellEnd"/>
      <w:r w:rsidR="004443C0" w:rsidRPr="006D7256">
        <w:rPr>
          <w:rFonts w:ascii="Arial" w:hAnsi="Arial" w:cs="Arial"/>
        </w:rPr>
        <w:t xml:space="preserve"> 2, art.</w:t>
      </w:r>
      <w:r w:rsidR="009778B6" w:rsidRPr="006D7256">
        <w:rPr>
          <w:rFonts w:ascii="Arial" w:hAnsi="Arial" w:cs="Arial"/>
        </w:rPr>
        <w:t> </w:t>
      </w:r>
      <w:r w:rsidR="004443C0" w:rsidRPr="006D7256">
        <w:rPr>
          <w:rFonts w:ascii="Arial" w:hAnsi="Arial" w:cs="Arial"/>
        </w:rPr>
        <w:t>74 ust. 3</w:t>
      </w:r>
      <w:r w:rsidR="009958A8" w:rsidRPr="006D7256">
        <w:rPr>
          <w:rFonts w:ascii="Arial" w:hAnsi="Arial" w:cs="Arial"/>
        </w:rPr>
        <w:t xml:space="preserve">, art. 75 ust. 1 </w:t>
      </w:r>
      <w:proofErr w:type="spellStart"/>
      <w:r w:rsidR="009958A8" w:rsidRPr="006D7256">
        <w:rPr>
          <w:rFonts w:ascii="Arial" w:hAnsi="Arial" w:cs="Arial"/>
        </w:rPr>
        <w:t>pkt</w:t>
      </w:r>
      <w:proofErr w:type="spellEnd"/>
      <w:r w:rsidR="009958A8" w:rsidRPr="006D7256">
        <w:rPr>
          <w:rFonts w:ascii="Arial" w:hAnsi="Arial" w:cs="Arial"/>
        </w:rPr>
        <w:t xml:space="preserve"> 4</w:t>
      </w:r>
      <w:r w:rsidR="00F363D5" w:rsidRPr="006D7256">
        <w:rPr>
          <w:rFonts w:ascii="Arial" w:hAnsi="Arial" w:cs="Arial"/>
        </w:rPr>
        <w:t xml:space="preserve">oraz art. 85 ust. 1 </w:t>
      </w:r>
      <w:r w:rsidR="00886D71" w:rsidRPr="006D7256">
        <w:rPr>
          <w:rFonts w:ascii="Arial" w:hAnsi="Arial" w:cs="Arial"/>
        </w:rPr>
        <w:t xml:space="preserve">ustawy z dnia3 października 2008 </w:t>
      </w:r>
      <w:proofErr w:type="spellStart"/>
      <w:r w:rsidR="00886D71" w:rsidRPr="006D7256">
        <w:rPr>
          <w:rFonts w:ascii="Arial" w:hAnsi="Arial" w:cs="Arial"/>
        </w:rPr>
        <w:t>r</w:t>
      </w:r>
      <w:r w:rsidR="00337BDC" w:rsidRPr="006D7256">
        <w:rPr>
          <w:rFonts w:ascii="Arial" w:hAnsi="Arial" w:cs="Arial"/>
        </w:rPr>
        <w:t>.</w:t>
      </w:r>
      <w:r w:rsidR="00886D71" w:rsidRPr="006D7256">
        <w:rPr>
          <w:rFonts w:ascii="Arial" w:hAnsi="Arial" w:cs="Arial"/>
          <w:i/>
        </w:rPr>
        <w:t>o</w:t>
      </w:r>
      <w:proofErr w:type="spellEnd"/>
      <w:r w:rsidR="00886D71" w:rsidRPr="006D7256">
        <w:rPr>
          <w:rFonts w:ascii="Arial" w:hAnsi="Arial" w:cs="Arial"/>
          <w:i/>
        </w:rPr>
        <w:t xml:space="preserve"> udostępnianiu informacji o środowisku i jego ochronie, udziale społeczeństwa w ochronie środowiska oraz o ocenach oddziaływania na środowisko</w:t>
      </w:r>
      <w:r w:rsidR="001439E1" w:rsidRPr="006D7256">
        <w:rPr>
          <w:rFonts w:ascii="Arial" w:hAnsi="Arial" w:cs="Arial"/>
        </w:rPr>
        <w:t>(</w:t>
      </w:r>
      <w:proofErr w:type="spellStart"/>
      <w:r w:rsidR="0097314D" w:rsidRPr="006D7256">
        <w:rPr>
          <w:rFonts w:ascii="Arial" w:hAnsi="Arial" w:cs="Arial"/>
        </w:rPr>
        <w:t>t.</w:t>
      </w:r>
      <w:r w:rsidR="001439E1" w:rsidRPr="006D7256">
        <w:rPr>
          <w:rFonts w:ascii="Arial" w:hAnsi="Arial" w:cs="Arial"/>
        </w:rPr>
        <w:t>j</w:t>
      </w:r>
      <w:proofErr w:type="spellEnd"/>
      <w:r w:rsidR="001439E1" w:rsidRPr="006D7256">
        <w:rPr>
          <w:rFonts w:ascii="Arial" w:hAnsi="Arial" w:cs="Arial"/>
        </w:rPr>
        <w:t>.</w:t>
      </w:r>
      <w:r w:rsidR="0097314D" w:rsidRPr="006D7256">
        <w:rPr>
          <w:rFonts w:ascii="Arial" w:hAnsi="Arial" w:cs="Arial"/>
        </w:rPr>
        <w:t xml:space="preserve"> </w:t>
      </w:r>
      <w:proofErr w:type="spellStart"/>
      <w:r w:rsidR="0097314D" w:rsidRPr="006D7256">
        <w:rPr>
          <w:rFonts w:ascii="Arial" w:hAnsi="Arial" w:cs="Arial"/>
        </w:rPr>
        <w:t>Dz.U</w:t>
      </w:r>
      <w:proofErr w:type="spellEnd"/>
      <w:r w:rsidR="0097314D" w:rsidRPr="006D7256">
        <w:rPr>
          <w:rFonts w:ascii="Arial" w:hAnsi="Arial" w:cs="Arial"/>
        </w:rPr>
        <w:t>.</w:t>
      </w:r>
      <w:r w:rsidR="001439E1" w:rsidRPr="006D7256">
        <w:rPr>
          <w:rFonts w:ascii="Arial" w:eastAsia="Arial" w:hAnsi="Arial" w:cs="Arial"/>
        </w:rPr>
        <w:t xml:space="preserve"> z </w:t>
      </w:r>
      <w:r w:rsidR="00337BDC" w:rsidRPr="006D7256">
        <w:rPr>
          <w:rFonts w:ascii="Arial" w:eastAsia="Arial" w:hAnsi="Arial" w:cs="Arial"/>
        </w:rPr>
        <w:t>2021</w:t>
      </w:r>
      <w:r w:rsidR="004443C0" w:rsidRPr="006D7256">
        <w:rPr>
          <w:rFonts w:ascii="Arial" w:eastAsia="Arial" w:hAnsi="Arial" w:cs="Arial"/>
        </w:rPr>
        <w:t xml:space="preserve"> r.</w:t>
      </w:r>
      <w:r w:rsidR="0097314D" w:rsidRPr="006D7256">
        <w:rPr>
          <w:rFonts w:ascii="Arial" w:hAnsi="Arial" w:cs="Arial"/>
        </w:rPr>
        <w:t>,poz.</w:t>
      </w:r>
      <w:r w:rsidR="00D33F05" w:rsidRPr="006D7256">
        <w:rPr>
          <w:rFonts w:ascii="Arial" w:eastAsia="Arial" w:hAnsi="Arial" w:cs="Arial"/>
        </w:rPr>
        <w:t>2</w:t>
      </w:r>
      <w:r w:rsidR="00337BDC" w:rsidRPr="006D7256">
        <w:rPr>
          <w:rFonts w:ascii="Arial" w:eastAsia="Arial" w:hAnsi="Arial" w:cs="Arial"/>
        </w:rPr>
        <w:t>47</w:t>
      </w:r>
      <w:r w:rsidR="0097314D" w:rsidRPr="006D7256">
        <w:rPr>
          <w:rFonts w:ascii="Arial" w:hAnsi="Arial" w:cs="Arial"/>
        </w:rPr>
        <w:t xml:space="preserve">zezm.) </w:t>
      </w:r>
      <w:r w:rsidR="004443C0" w:rsidRPr="006D7256">
        <w:rPr>
          <w:rFonts w:ascii="Arial" w:hAnsi="Arial" w:cs="Arial"/>
        </w:rPr>
        <w:t>oraz</w:t>
      </w:r>
      <w:r w:rsidR="00137835" w:rsidRPr="006D7256">
        <w:rPr>
          <w:rFonts w:ascii="Arial" w:hAnsi="Arial" w:cs="Arial"/>
        </w:rPr>
        <w:t xml:space="preserve">  § 3</w:t>
      </w:r>
      <w:r w:rsidR="00886D71" w:rsidRPr="006D7256">
        <w:rPr>
          <w:rFonts w:ascii="Arial" w:hAnsi="Arial" w:cs="Arial"/>
        </w:rPr>
        <w:t xml:space="preserve"> ust. 1 pkt. </w:t>
      </w:r>
      <w:r w:rsidR="00137835" w:rsidRPr="006D7256">
        <w:rPr>
          <w:rFonts w:ascii="Arial" w:hAnsi="Arial" w:cs="Arial"/>
        </w:rPr>
        <w:t>34</w:t>
      </w:r>
      <w:r w:rsidR="00337BDC" w:rsidRPr="006D7256">
        <w:rPr>
          <w:rFonts w:ascii="Arial" w:hAnsi="Arial" w:cs="Arial"/>
        </w:rPr>
        <w:t xml:space="preserve">, </w:t>
      </w:r>
      <w:proofErr w:type="spellStart"/>
      <w:r w:rsidR="00337BDC" w:rsidRPr="006D7256">
        <w:rPr>
          <w:rFonts w:ascii="Arial" w:hAnsi="Arial" w:cs="Arial"/>
        </w:rPr>
        <w:t>pkt</w:t>
      </w:r>
      <w:proofErr w:type="spellEnd"/>
      <w:r w:rsidR="00337BDC" w:rsidRPr="006D7256">
        <w:rPr>
          <w:rFonts w:ascii="Arial" w:hAnsi="Arial" w:cs="Arial"/>
        </w:rPr>
        <w:t xml:space="preserve"> 35</w:t>
      </w:r>
      <w:r w:rsidR="00137835" w:rsidRPr="006D7256">
        <w:rPr>
          <w:rFonts w:ascii="Arial" w:hAnsi="Arial" w:cs="Arial"/>
        </w:rPr>
        <w:t xml:space="preserve"> i </w:t>
      </w:r>
      <w:proofErr w:type="spellStart"/>
      <w:r w:rsidR="00337BDC" w:rsidRPr="006D7256">
        <w:rPr>
          <w:rFonts w:ascii="Arial" w:hAnsi="Arial" w:cs="Arial"/>
        </w:rPr>
        <w:t>pkt</w:t>
      </w:r>
      <w:proofErr w:type="spellEnd"/>
      <w:r w:rsidR="00337BDC" w:rsidRPr="006D7256">
        <w:rPr>
          <w:rFonts w:ascii="Arial" w:hAnsi="Arial" w:cs="Arial"/>
        </w:rPr>
        <w:t xml:space="preserve"> 37</w:t>
      </w:r>
      <w:r w:rsidR="00886D71" w:rsidRPr="006D7256">
        <w:rPr>
          <w:rFonts w:ascii="Arial" w:hAnsi="Arial" w:cs="Arial"/>
        </w:rPr>
        <w:t>rozporządzenia Rady Ministrów z</w:t>
      </w:r>
      <w:r w:rsidR="00AB24EF" w:rsidRPr="006D7256">
        <w:rPr>
          <w:rFonts w:ascii="Arial" w:hAnsi="Arial" w:cs="Arial"/>
        </w:rPr>
        <w:t>  </w:t>
      </w:r>
      <w:r w:rsidR="001439E1" w:rsidRPr="006D7256">
        <w:rPr>
          <w:rFonts w:ascii="Arial" w:hAnsi="Arial" w:cs="Arial"/>
        </w:rPr>
        <w:t>dnia 10 września 2019</w:t>
      </w:r>
      <w:r w:rsidR="00886D71" w:rsidRPr="006D7256">
        <w:rPr>
          <w:rFonts w:ascii="Arial" w:hAnsi="Arial" w:cs="Arial"/>
        </w:rPr>
        <w:t xml:space="preserve"> r.</w:t>
      </w:r>
      <w:r w:rsidR="00886D71" w:rsidRPr="006D7256">
        <w:rPr>
          <w:rFonts w:ascii="Arial" w:hAnsi="Arial" w:cs="Arial"/>
          <w:i/>
        </w:rPr>
        <w:t xml:space="preserve"> w</w:t>
      </w:r>
      <w:r w:rsidR="00337BDC" w:rsidRPr="006D7256">
        <w:rPr>
          <w:rFonts w:ascii="Arial" w:hAnsi="Arial" w:cs="Arial"/>
          <w:i/>
        </w:rPr>
        <w:t>  </w:t>
      </w:r>
      <w:r w:rsidR="00886D71" w:rsidRPr="006D7256">
        <w:rPr>
          <w:rFonts w:ascii="Arial" w:hAnsi="Arial" w:cs="Arial"/>
          <w:i/>
        </w:rPr>
        <w:t>sprawie rodzajów przedsięwzięć mogących znacząco oddziaływać na</w:t>
      </w:r>
      <w:r w:rsidR="00AB24EF" w:rsidRPr="006D7256">
        <w:rPr>
          <w:rFonts w:ascii="Arial" w:hAnsi="Arial" w:cs="Arial"/>
          <w:i/>
        </w:rPr>
        <w:t> </w:t>
      </w:r>
      <w:r w:rsidR="00886D71" w:rsidRPr="006D7256">
        <w:rPr>
          <w:rFonts w:ascii="Arial" w:hAnsi="Arial" w:cs="Arial"/>
          <w:i/>
        </w:rPr>
        <w:t xml:space="preserve">środowisko </w:t>
      </w:r>
      <w:r w:rsidR="00886D71" w:rsidRPr="006D7256">
        <w:rPr>
          <w:rFonts w:ascii="Arial" w:hAnsi="Arial" w:cs="Arial"/>
        </w:rPr>
        <w:t>(Dz. U. z 201</w:t>
      </w:r>
      <w:r w:rsidR="001439E1" w:rsidRPr="006D7256">
        <w:rPr>
          <w:rFonts w:ascii="Arial" w:hAnsi="Arial" w:cs="Arial"/>
        </w:rPr>
        <w:t>9</w:t>
      </w:r>
      <w:r w:rsidR="00337BDC" w:rsidRPr="006D7256">
        <w:rPr>
          <w:rFonts w:ascii="Arial" w:hAnsi="Arial" w:cs="Arial"/>
        </w:rPr>
        <w:t xml:space="preserve"> r.</w:t>
      </w:r>
      <w:r w:rsidR="00886D71" w:rsidRPr="006D7256">
        <w:rPr>
          <w:rFonts w:ascii="Arial" w:hAnsi="Arial" w:cs="Arial"/>
        </w:rPr>
        <w:t xml:space="preserve">, poz. </w:t>
      </w:r>
      <w:r w:rsidR="001439E1" w:rsidRPr="006D7256">
        <w:rPr>
          <w:rFonts w:ascii="Arial" w:hAnsi="Arial" w:cs="Arial"/>
        </w:rPr>
        <w:t>1839</w:t>
      </w:r>
      <w:r w:rsidR="00886D71" w:rsidRPr="006D7256">
        <w:rPr>
          <w:rFonts w:ascii="Arial" w:hAnsi="Arial" w:cs="Arial"/>
        </w:rPr>
        <w:t>)</w:t>
      </w:r>
    </w:p>
    <w:p w:rsidR="00886D71" w:rsidRPr="006D7256" w:rsidRDefault="00886D71" w:rsidP="00F644B7">
      <w:pPr>
        <w:rPr>
          <w:rFonts w:ascii="Arial" w:hAnsi="Arial" w:cs="Arial"/>
          <w:b/>
          <w:bCs/>
        </w:rPr>
      </w:pPr>
    </w:p>
    <w:p w:rsidR="00886D71" w:rsidRPr="006D7256" w:rsidRDefault="001F2A8B" w:rsidP="00F644B7">
      <w:pPr>
        <w:rPr>
          <w:b/>
          <w:bCs/>
        </w:rPr>
      </w:pPr>
      <w:r w:rsidRPr="006D7256">
        <w:rPr>
          <w:rFonts w:ascii="Arial" w:hAnsi="Arial" w:cs="Arial"/>
          <w:b/>
          <w:bCs/>
        </w:rPr>
        <w:t>zawiadamiam strony postępowania</w:t>
      </w:r>
    </w:p>
    <w:p w:rsidR="00886D71" w:rsidRPr="006D7256" w:rsidRDefault="00886D71" w:rsidP="00F644B7">
      <w:pPr>
        <w:rPr>
          <w:b/>
          <w:bCs/>
        </w:rPr>
      </w:pPr>
    </w:p>
    <w:p w:rsidR="00F363D5" w:rsidRPr="006D7256" w:rsidRDefault="00886D71" w:rsidP="00F644B7">
      <w:pPr>
        <w:ind w:firstLine="708"/>
        <w:rPr>
          <w:rFonts w:ascii="Arial" w:hAnsi="Arial" w:cs="Arial"/>
          <w:b/>
        </w:rPr>
      </w:pPr>
      <w:r w:rsidRPr="006D7256">
        <w:rPr>
          <w:rFonts w:ascii="Arial" w:hAnsi="Arial" w:cs="Arial"/>
          <w:b/>
          <w:bCs/>
        </w:rPr>
        <w:t xml:space="preserve">o </w:t>
      </w:r>
      <w:r w:rsidR="00F363D5" w:rsidRPr="006D7256">
        <w:rPr>
          <w:rFonts w:ascii="Arial" w:hAnsi="Arial" w:cs="Arial"/>
          <w:b/>
          <w:bCs/>
        </w:rPr>
        <w:t>wydaniu decyzji odmawiającej wydania środowiskowych uwarunkowań przedsięwzięcia pn. „</w:t>
      </w:r>
      <w:r w:rsidR="00F363D5" w:rsidRPr="006D7256">
        <w:rPr>
          <w:rFonts w:ascii="Arial" w:hAnsi="Arial" w:cs="Arial"/>
          <w:b/>
        </w:rPr>
        <w:t xml:space="preserve">Budowa stacji paliw płynnych i gazowych wraz z budynkiem stacji paliw, wiatą nad wyspami </w:t>
      </w:r>
      <w:proofErr w:type="spellStart"/>
      <w:r w:rsidR="00F363D5" w:rsidRPr="006D7256">
        <w:rPr>
          <w:rFonts w:ascii="Arial" w:hAnsi="Arial" w:cs="Arial"/>
          <w:b/>
        </w:rPr>
        <w:t>dystrybutorowymi</w:t>
      </w:r>
      <w:proofErr w:type="spellEnd"/>
      <w:r w:rsidR="00F363D5" w:rsidRPr="006D7256">
        <w:rPr>
          <w:rFonts w:ascii="Arial" w:hAnsi="Arial" w:cs="Arial"/>
          <w:b/>
        </w:rPr>
        <w:t>, pylonem cenowym, myjnią bezdotykową (realizacja w</w:t>
      </w:r>
      <w:r w:rsidR="009778B6" w:rsidRPr="006D7256">
        <w:rPr>
          <w:rFonts w:ascii="Arial" w:hAnsi="Arial" w:cs="Arial"/>
          <w:b/>
        </w:rPr>
        <w:t> </w:t>
      </w:r>
      <w:r w:rsidR="00F363D5" w:rsidRPr="006D7256">
        <w:rPr>
          <w:rFonts w:ascii="Arial" w:hAnsi="Arial" w:cs="Arial"/>
          <w:b/>
        </w:rPr>
        <w:t>2</w:t>
      </w:r>
      <w:r w:rsidR="00337BDC" w:rsidRPr="006D7256">
        <w:rPr>
          <w:rFonts w:ascii="Arial" w:hAnsi="Arial" w:cs="Arial"/>
          <w:b/>
        </w:rPr>
        <w:t> </w:t>
      </w:r>
      <w:r w:rsidR="00F363D5" w:rsidRPr="006D7256">
        <w:rPr>
          <w:rFonts w:ascii="Arial" w:hAnsi="Arial" w:cs="Arial"/>
          <w:b/>
        </w:rPr>
        <w:t>etapie) dla samochodów osobowych, parkingami dla samochodów osobowych oraz infrastrukturą towarzyszącą w Radzionkowie przy ul. Unii Europejskiej na działce nr 2310/27”</w:t>
      </w:r>
      <w:r w:rsidR="00337BDC" w:rsidRPr="006D7256">
        <w:rPr>
          <w:rFonts w:ascii="Arial" w:hAnsi="Arial" w:cs="Arial"/>
          <w:b/>
        </w:rPr>
        <w:t>.</w:t>
      </w:r>
    </w:p>
    <w:p w:rsidR="00F363D5" w:rsidRPr="006D7256" w:rsidRDefault="00F363D5" w:rsidP="00F644B7">
      <w:pPr>
        <w:ind w:firstLine="708"/>
        <w:rPr>
          <w:rFonts w:ascii="Arial" w:hAnsi="Arial" w:cs="Arial"/>
          <w:bCs/>
        </w:rPr>
      </w:pPr>
      <w:r w:rsidRPr="006D7256">
        <w:rPr>
          <w:rFonts w:ascii="Arial" w:hAnsi="Arial" w:cs="Arial"/>
        </w:rPr>
        <w:t>Postępowanie w powyższej sprawie zostało wszczęte na wniosek z dnia</w:t>
      </w:r>
      <w:r w:rsidR="00BA5F5F" w:rsidRPr="006D7256">
        <w:rPr>
          <w:rFonts w:ascii="Arial" w:hAnsi="Arial" w:cs="Arial"/>
        </w:rPr>
        <w:t xml:space="preserve"> 18 listopada 2020 r. (wpływ do tut. urzędu 19 listopada 2020 r.), który został złożony przez spółkę </w:t>
      </w:r>
      <w:r w:rsidR="00337BDC" w:rsidRPr="006D7256">
        <w:rPr>
          <w:rFonts w:ascii="Arial" w:hAnsi="Arial" w:cs="Arial"/>
        </w:rPr>
        <w:t>„</w:t>
      </w:r>
      <w:r w:rsidR="00BA5F5F" w:rsidRPr="006D7256">
        <w:rPr>
          <w:rFonts w:ascii="Arial" w:hAnsi="Arial" w:cs="Arial"/>
        </w:rPr>
        <w:t>ELBAH II Sp. z o.o.</w:t>
      </w:r>
      <w:r w:rsidR="00337BDC" w:rsidRPr="006D7256">
        <w:rPr>
          <w:rFonts w:ascii="Arial" w:hAnsi="Arial" w:cs="Arial"/>
        </w:rPr>
        <w:t xml:space="preserve"> Stacja Paliw S1” </w:t>
      </w:r>
      <w:r w:rsidR="00BA5F5F" w:rsidRPr="006D7256">
        <w:rPr>
          <w:rFonts w:ascii="Arial" w:hAnsi="Arial" w:cs="Arial"/>
        </w:rPr>
        <w:t xml:space="preserve">z siedzibą przy ul. Żołnierskiej 121 w Bytomiu </w:t>
      </w:r>
      <w:r w:rsidR="00337BDC" w:rsidRPr="006D7256">
        <w:rPr>
          <w:rFonts w:ascii="Arial" w:hAnsi="Arial" w:cs="Arial"/>
        </w:rPr>
        <w:t>reprezentowaną</w:t>
      </w:r>
      <w:r w:rsidR="00BA5F5F" w:rsidRPr="006D7256">
        <w:rPr>
          <w:rFonts w:ascii="Arial" w:hAnsi="Arial" w:cs="Arial"/>
        </w:rPr>
        <w:t xml:space="preserve"> przez pełnomocnika pana Filipa </w:t>
      </w:r>
      <w:proofErr w:type="spellStart"/>
      <w:r w:rsidR="00BA5F5F" w:rsidRPr="006D7256">
        <w:rPr>
          <w:rFonts w:ascii="Arial" w:hAnsi="Arial" w:cs="Arial"/>
        </w:rPr>
        <w:t>Sage</w:t>
      </w:r>
      <w:proofErr w:type="spellEnd"/>
      <w:r w:rsidR="00BA5F5F" w:rsidRPr="006D7256">
        <w:rPr>
          <w:rFonts w:ascii="Arial" w:hAnsi="Arial" w:cs="Arial"/>
        </w:rPr>
        <w:t xml:space="preserve">. Wniosek ten posiadał braki formalne, które uzupełniono pismem z dnia 18 stycznia 2021 r. (wpływ do tut. urzędu 20 stycznia 2021 r.). </w:t>
      </w:r>
    </w:p>
    <w:p w:rsidR="001936ED" w:rsidRPr="006D7256" w:rsidRDefault="00BA5F5F" w:rsidP="00F644B7">
      <w:pPr>
        <w:ind w:firstLine="708"/>
        <w:rPr>
          <w:rFonts w:ascii="Arial" w:hAnsi="Arial" w:cs="Arial"/>
          <w:bCs/>
        </w:rPr>
      </w:pPr>
      <w:r w:rsidRPr="006D7256">
        <w:rPr>
          <w:rFonts w:ascii="Arial" w:hAnsi="Arial" w:cs="Arial"/>
          <w:bCs/>
        </w:rPr>
        <w:t xml:space="preserve">Załączona do wniosku karta informacyjna przedsięwzięcia wraz z wypisem z miejscowego planu zagospodarowania przestrzennego pozwoliła stwierdzić niezgodność tej inwestycji z obowiązującym planem. </w:t>
      </w:r>
      <w:r w:rsidR="001936ED" w:rsidRPr="006D7256">
        <w:rPr>
          <w:rFonts w:ascii="Arial" w:hAnsi="Arial" w:cs="Arial"/>
          <w:bCs/>
        </w:rPr>
        <w:t xml:space="preserve">Dla </w:t>
      </w:r>
      <w:r w:rsidR="00337BDC" w:rsidRPr="006D7256">
        <w:rPr>
          <w:rFonts w:ascii="Arial" w:hAnsi="Arial" w:cs="Arial"/>
          <w:bCs/>
        </w:rPr>
        <w:t>potwierdzenia niezgodności</w:t>
      </w:r>
      <w:r w:rsidR="00F644B7" w:rsidRPr="006D7256">
        <w:rPr>
          <w:rFonts w:ascii="Arial" w:hAnsi="Arial" w:cs="Arial"/>
          <w:bCs/>
        </w:rPr>
        <w:t xml:space="preserve"> </w:t>
      </w:r>
      <w:r w:rsidR="00337BDC" w:rsidRPr="006D7256">
        <w:rPr>
          <w:rFonts w:ascii="Arial" w:hAnsi="Arial" w:cs="Arial"/>
          <w:bCs/>
        </w:rPr>
        <w:t xml:space="preserve">przedsięwzięcia z zapisami planu </w:t>
      </w:r>
      <w:r w:rsidR="001936ED" w:rsidRPr="006D7256">
        <w:rPr>
          <w:rFonts w:ascii="Arial" w:hAnsi="Arial" w:cs="Arial"/>
          <w:bCs/>
        </w:rPr>
        <w:t xml:space="preserve"> skierowano prośbę do tut. Referatu Mienia i Zagospodarowania Przestrzennego o opinię w powyższej sprawie. Pismem z dnia 4 lutego 2021 r. (wpływ do tut. urzędu 5 lutego 2021 r.) podmiot sporządzający </w:t>
      </w:r>
      <w:r w:rsidR="00337BDC" w:rsidRPr="006D7256">
        <w:rPr>
          <w:rFonts w:ascii="Arial" w:hAnsi="Arial" w:cs="Arial"/>
          <w:bCs/>
        </w:rPr>
        <w:t xml:space="preserve">miejscowy </w:t>
      </w:r>
      <w:r w:rsidR="001936ED" w:rsidRPr="006D7256">
        <w:rPr>
          <w:rFonts w:ascii="Arial" w:hAnsi="Arial" w:cs="Arial"/>
          <w:bCs/>
        </w:rPr>
        <w:t xml:space="preserve">plan zagospodarowania przestrzennego dla Gminy Radzionków potwierdził </w:t>
      </w:r>
      <w:r w:rsidR="00337BDC" w:rsidRPr="006D7256">
        <w:rPr>
          <w:rFonts w:ascii="Arial" w:hAnsi="Arial" w:cs="Arial"/>
          <w:bCs/>
        </w:rPr>
        <w:t>niedopuszczalność</w:t>
      </w:r>
      <w:r w:rsidR="001936ED" w:rsidRPr="006D7256">
        <w:rPr>
          <w:rFonts w:ascii="Arial" w:hAnsi="Arial" w:cs="Arial"/>
          <w:bCs/>
        </w:rPr>
        <w:t xml:space="preserve"> lokalizacji przedsięwzięcia w postaci budowy stacji benzynowej na działce </w:t>
      </w:r>
      <w:r w:rsidR="00337BDC" w:rsidRPr="006D7256">
        <w:rPr>
          <w:rFonts w:ascii="Arial" w:hAnsi="Arial" w:cs="Arial"/>
          <w:bCs/>
        </w:rPr>
        <w:t xml:space="preserve">ewidencyjnej nr </w:t>
      </w:r>
      <w:r w:rsidR="001936ED" w:rsidRPr="006D7256">
        <w:rPr>
          <w:rFonts w:ascii="Arial" w:hAnsi="Arial" w:cs="Arial"/>
          <w:bCs/>
        </w:rPr>
        <w:t xml:space="preserve">2310/27 w Radzionkowie. </w:t>
      </w:r>
    </w:p>
    <w:p w:rsidR="001936ED" w:rsidRPr="006D7256" w:rsidRDefault="001936ED" w:rsidP="00F644B7">
      <w:pPr>
        <w:rPr>
          <w:rFonts w:ascii="Arial" w:hAnsi="Arial" w:cs="Arial"/>
        </w:rPr>
      </w:pPr>
      <w:r w:rsidRPr="006D7256">
        <w:rPr>
          <w:rFonts w:ascii="Arial" w:hAnsi="Arial" w:cs="Arial"/>
        </w:rPr>
        <w:t xml:space="preserve">W związku z powyższym wydano decyzję odmawiającą wydania środowiskowych uwarunkowań dla przedmiotowego przedsięwzięcia. </w:t>
      </w:r>
    </w:p>
    <w:p w:rsidR="00F11554" w:rsidRPr="006D7256" w:rsidRDefault="00F11554" w:rsidP="00F644B7">
      <w:pPr>
        <w:widowControl w:val="0"/>
        <w:autoSpaceDE w:val="0"/>
        <w:spacing w:line="276" w:lineRule="auto"/>
        <w:ind w:firstLine="709"/>
        <w:rPr>
          <w:rFonts w:ascii="Arial" w:eastAsia="SimSun" w:hAnsi="Arial" w:cs="Arial"/>
          <w:kern w:val="1"/>
          <w:lang w:eastAsia="hi-IN" w:bidi="hi-IN"/>
        </w:rPr>
      </w:pPr>
      <w:r w:rsidRPr="006D7256">
        <w:rPr>
          <w:rFonts w:ascii="Arial" w:eastAsia="SimSun" w:hAnsi="Arial" w:cs="Arial"/>
          <w:iCs/>
          <w:kern w:val="1"/>
          <w:lang w:eastAsia="hi-IN" w:bidi="hi-IN"/>
        </w:rPr>
        <w:t>Od niniejszej decyzji służy stronom odwołanie do Samorządowego Kolegium Odwoławczego</w:t>
      </w:r>
      <w:r w:rsidR="00F644B7" w:rsidRPr="006D7256">
        <w:rPr>
          <w:rFonts w:ascii="Arial" w:eastAsia="SimSun" w:hAnsi="Arial" w:cs="Arial"/>
          <w:iCs/>
          <w:kern w:val="1"/>
          <w:lang w:eastAsia="hi-IN" w:bidi="hi-IN"/>
        </w:rPr>
        <w:t xml:space="preserve"> </w:t>
      </w:r>
      <w:r w:rsidRPr="006D7256">
        <w:rPr>
          <w:rFonts w:ascii="Arial" w:eastAsia="SimSun" w:hAnsi="Arial" w:cs="Arial"/>
          <w:iCs/>
          <w:kern w:val="1"/>
          <w:lang w:eastAsia="hi-IN" w:bidi="hi-IN"/>
        </w:rPr>
        <w:t>w Katowicach. Odwołanie wnosi się za pośrednictwem Burmistrza Miasta Radzionków, w terminie 14</w:t>
      </w:r>
      <w:r w:rsidR="00337BDC" w:rsidRPr="006D7256">
        <w:rPr>
          <w:rFonts w:ascii="Arial" w:eastAsia="SimSun" w:hAnsi="Arial" w:cs="Arial"/>
          <w:iCs/>
          <w:kern w:val="1"/>
          <w:lang w:eastAsia="hi-IN" w:bidi="hi-IN"/>
        </w:rPr>
        <w:t> </w:t>
      </w:r>
      <w:r w:rsidRPr="006D7256">
        <w:rPr>
          <w:rFonts w:ascii="Arial" w:eastAsia="SimSun" w:hAnsi="Arial" w:cs="Arial"/>
          <w:iCs/>
          <w:kern w:val="1"/>
          <w:lang w:eastAsia="hi-IN" w:bidi="hi-IN"/>
        </w:rPr>
        <w:t xml:space="preserve">dni od daty jej </w:t>
      </w:r>
      <w:r w:rsidR="00930CE2" w:rsidRPr="006D7256">
        <w:rPr>
          <w:rFonts w:ascii="Arial" w:eastAsia="SimSun" w:hAnsi="Arial" w:cs="Arial"/>
          <w:iCs/>
          <w:kern w:val="1"/>
          <w:lang w:eastAsia="hi-IN" w:bidi="hi-IN"/>
        </w:rPr>
        <w:t>o</w:t>
      </w:r>
      <w:r w:rsidRPr="006D7256">
        <w:rPr>
          <w:rFonts w:ascii="Arial" w:eastAsia="SimSun" w:hAnsi="Arial" w:cs="Arial"/>
          <w:iCs/>
          <w:kern w:val="1"/>
          <w:lang w:eastAsia="hi-IN" w:bidi="hi-IN"/>
        </w:rPr>
        <w:t>głoszenia</w:t>
      </w:r>
      <w:r w:rsidRPr="006D7256">
        <w:rPr>
          <w:rFonts w:ascii="Arial" w:eastAsia="SimSun" w:hAnsi="Arial" w:cs="Arial"/>
          <w:kern w:val="1"/>
          <w:lang w:eastAsia="hi-IN" w:bidi="hi-IN"/>
        </w:rPr>
        <w:t>.</w:t>
      </w:r>
    </w:p>
    <w:p w:rsidR="00F11554" w:rsidRPr="006D7256" w:rsidRDefault="00F11554" w:rsidP="00F644B7">
      <w:pPr>
        <w:ind w:firstLine="708"/>
        <w:rPr>
          <w:rFonts w:ascii="Arial" w:eastAsia="SimSun" w:hAnsi="Arial" w:cs="Arial"/>
          <w:kern w:val="1"/>
          <w:lang w:eastAsia="hi-IN" w:bidi="hi-IN"/>
        </w:rPr>
      </w:pPr>
      <w:r w:rsidRPr="006D7256">
        <w:rPr>
          <w:rFonts w:ascii="Arial" w:eastAsia="SimSun" w:hAnsi="Arial" w:cs="Arial"/>
          <w:kern w:val="1"/>
          <w:lang w:eastAsia="hi-IN" w:bidi="hi-IN"/>
        </w:rPr>
        <w:t xml:space="preserve">W trakcie biegu terminu na wniesienie odwołania strona może zrzec się prawa do wniesienia odwołania wobec organu administracji publicznej, który wydał decyzję. </w:t>
      </w:r>
      <w:r w:rsidRPr="006D7256">
        <w:rPr>
          <w:rFonts w:ascii="Arial" w:eastAsia="SimSun" w:hAnsi="Arial" w:cs="Arial"/>
          <w:kern w:val="1"/>
          <w:lang w:eastAsia="hi-IN" w:bidi="hi-IN"/>
        </w:rPr>
        <w:lastRenderedPageBreak/>
        <w:t>Z dniem doręczenia temuż organowi oświadczenia o zrzeczeniu się prawa do wniesienia odwołania przez ostatnią ze stron postępowania, decyzja staje się ostateczna i prawomocna.</w:t>
      </w:r>
    </w:p>
    <w:p w:rsidR="001936ED" w:rsidRPr="006D7256" w:rsidRDefault="001936ED" w:rsidP="00F644B7">
      <w:pPr>
        <w:ind w:firstLine="708"/>
        <w:rPr>
          <w:rFonts w:ascii="Arial" w:hAnsi="Arial" w:cs="Arial"/>
        </w:rPr>
      </w:pPr>
      <w:r w:rsidRPr="006D7256">
        <w:rPr>
          <w:rFonts w:ascii="Arial" w:hAnsi="Arial" w:cs="Arial"/>
        </w:rPr>
        <w:t>Obwieszczenie skierowane jest do stron przedmiotowego postępowania. Zawiadomienie stron uważa się za dokonane po upływie 14 dni od dnia publicznego ogłoszenia niniejszego obwieszczenia.</w:t>
      </w:r>
    </w:p>
    <w:p w:rsidR="00B7293E" w:rsidRPr="006D7256" w:rsidRDefault="00B7293E" w:rsidP="00F644B7">
      <w:pPr>
        <w:rPr>
          <w:rFonts w:ascii="Arial" w:hAnsi="Arial" w:cs="Arial"/>
        </w:rPr>
      </w:pPr>
    </w:p>
    <w:p w:rsidR="00E366F7" w:rsidRPr="006D7256" w:rsidRDefault="00E366F7" w:rsidP="00F644B7">
      <w:pPr>
        <w:rPr>
          <w:rFonts w:ascii="Arial" w:hAnsi="Arial" w:cs="Arial"/>
          <w:color w:val="000000" w:themeColor="text1"/>
        </w:rPr>
      </w:pPr>
    </w:p>
    <w:p w:rsidR="001F2A8B" w:rsidRPr="006D7256" w:rsidRDefault="001F2A8B" w:rsidP="00F644B7">
      <w:pPr>
        <w:ind w:left="3969"/>
        <w:rPr>
          <w:rFonts w:ascii="Arial" w:eastAsia="Verdana" w:hAnsi="Arial"/>
          <w:i/>
          <w:color w:val="000000" w:themeColor="text1"/>
        </w:rPr>
      </w:pPr>
    </w:p>
    <w:p w:rsidR="000C3CA4" w:rsidRPr="006D7256" w:rsidRDefault="000C3CA4" w:rsidP="00F644B7">
      <w:pPr>
        <w:ind w:left="3969"/>
      </w:pPr>
      <w:r w:rsidRPr="006D7256">
        <w:rPr>
          <w:rFonts w:ascii="Arial" w:eastAsia="Verdana" w:hAnsi="Arial"/>
          <w:i/>
        </w:rPr>
        <w:t>Burmistrz Miasta Radzionków</w:t>
      </w:r>
    </w:p>
    <w:p w:rsidR="000C3CA4" w:rsidRPr="006D7256" w:rsidRDefault="000C3CA4" w:rsidP="00F644B7">
      <w:pPr>
        <w:ind w:left="3969"/>
      </w:pPr>
      <w:r w:rsidRPr="006D7256">
        <w:rPr>
          <w:rFonts w:ascii="Arial" w:hAnsi="Arial"/>
          <w:i/>
        </w:rPr>
        <w:t>/ - /</w:t>
      </w:r>
    </w:p>
    <w:p w:rsidR="000C3CA4" w:rsidRPr="006D7256" w:rsidRDefault="000C3CA4" w:rsidP="00F644B7">
      <w:pPr>
        <w:ind w:left="3969"/>
      </w:pPr>
      <w:r w:rsidRPr="006D7256">
        <w:rPr>
          <w:rFonts w:ascii="Arial" w:hAnsi="Arial"/>
          <w:i/>
        </w:rPr>
        <w:t xml:space="preserve">dr Gabriel </w:t>
      </w:r>
      <w:proofErr w:type="spellStart"/>
      <w:r w:rsidRPr="006D7256">
        <w:rPr>
          <w:rFonts w:ascii="Arial" w:hAnsi="Arial"/>
          <w:i/>
        </w:rPr>
        <w:t>Tobor</w:t>
      </w:r>
      <w:proofErr w:type="spellEnd"/>
    </w:p>
    <w:p w:rsidR="001F2A8B" w:rsidRPr="006D7256" w:rsidRDefault="000C3CA4" w:rsidP="00F644B7">
      <w:pPr>
        <w:pStyle w:val="Standard"/>
        <w:ind w:left="3969"/>
        <w:rPr>
          <w:rFonts w:ascii="Arial" w:hAnsi="Arial"/>
          <w:i/>
          <w:color w:val="000000" w:themeColor="text1"/>
        </w:rPr>
      </w:pPr>
      <w:r w:rsidRPr="006D7256">
        <w:rPr>
          <w:rFonts w:ascii="Arial" w:hAnsi="Arial"/>
          <w:i/>
          <w:color w:val="000000" w:themeColor="text1"/>
        </w:rPr>
        <w:t>(podpisano bezpiecznym podpisem elektronicznym)</w:t>
      </w:r>
    </w:p>
    <w:p w:rsidR="001F2A8B" w:rsidRPr="006D7256" w:rsidRDefault="001F2A8B" w:rsidP="00F644B7">
      <w:pPr>
        <w:rPr>
          <w:b/>
          <w:color w:val="000000" w:themeColor="text1"/>
        </w:rPr>
      </w:pPr>
    </w:p>
    <w:p w:rsidR="001936ED" w:rsidRPr="006D7256" w:rsidRDefault="00886D71" w:rsidP="00F644B7">
      <w:pPr>
        <w:pStyle w:val="Bezodstpw"/>
        <w:rPr>
          <w:rFonts w:ascii="Arial" w:hAnsi="Arial" w:cs="Arial"/>
          <w:sz w:val="24"/>
          <w:szCs w:val="24"/>
        </w:rPr>
      </w:pPr>
      <w:r w:rsidRPr="006D7256">
        <w:rPr>
          <w:rFonts w:ascii="Arial" w:hAnsi="Arial" w:cs="Arial"/>
          <w:sz w:val="24"/>
          <w:szCs w:val="24"/>
        </w:rPr>
        <w:t>Kopia</w:t>
      </w:r>
      <w:r w:rsidR="002D3E08" w:rsidRPr="006D7256">
        <w:rPr>
          <w:rFonts w:ascii="Arial" w:hAnsi="Arial" w:cs="Arial"/>
          <w:sz w:val="24"/>
          <w:szCs w:val="24"/>
        </w:rPr>
        <w:t xml:space="preserve">: </w:t>
      </w:r>
      <w:proofErr w:type="spellStart"/>
      <w:r w:rsidR="002D3E08" w:rsidRPr="006D7256">
        <w:rPr>
          <w:rFonts w:ascii="Arial" w:hAnsi="Arial" w:cs="Arial"/>
          <w:sz w:val="24"/>
          <w:szCs w:val="24"/>
        </w:rPr>
        <w:t>K</w:t>
      </w:r>
      <w:r w:rsidR="00D33F05" w:rsidRPr="006D7256">
        <w:rPr>
          <w:rFonts w:ascii="Arial" w:hAnsi="Arial" w:cs="Arial"/>
          <w:sz w:val="24"/>
          <w:szCs w:val="24"/>
        </w:rPr>
        <w:t>S</w:t>
      </w:r>
      <w:r w:rsidRPr="006D7256">
        <w:rPr>
          <w:rFonts w:ascii="Arial" w:hAnsi="Arial" w:cs="Arial"/>
          <w:sz w:val="24"/>
          <w:szCs w:val="24"/>
        </w:rPr>
        <w:t>-aa</w:t>
      </w:r>
      <w:proofErr w:type="spellEnd"/>
      <w:r w:rsidRPr="006D7256">
        <w:rPr>
          <w:rFonts w:ascii="Arial" w:hAnsi="Arial" w:cs="Arial"/>
          <w:sz w:val="24"/>
          <w:szCs w:val="24"/>
        </w:rPr>
        <w:t>. (</w:t>
      </w:r>
      <w:r w:rsidR="00D33F05" w:rsidRPr="006D7256">
        <w:rPr>
          <w:rFonts w:ascii="Arial" w:hAnsi="Arial" w:cs="Arial"/>
          <w:sz w:val="24"/>
          <w:szCs w:val="24"/>
        </w:rPr>
        <w:t>A</w:t>
      </w:r>
      <w:r w:rsidRPr="006D7256">
        <w:rPr>
          <w:rFonts w:ascii="Arial" w:hAnsi="Arial" w:cs="Arial"/>
          <w:sz w:val="24"/>
          <w:szCs w:val="24"/>
        </w:rPr>
        <w:t>M)</w:t>
      </w:r>
      <w:r w:rsidR="001936ED" w:rsidRPr="006D7256">
        <w:rPr>
          <w:rFonts w:ascii="Arial" w:hAnsi="Arial" w:cs="Arial"/>
          <w:sz w:val="24"/>
          <w:szCs w:val="24"/>
        </w:rPr>
        <w:br w:type="page"/>
      </w:r>
    </w:p>
    <w:p w:rsidR="00326D0E" w:rsidRPr="006D7256" w:rsidRDefault="00326D0E" w:rsidP="00F644B7">
      <w:pPr>
        <w:pStyle w:val="Bezodstpw"/>
        <w:rPr>
          <w:sz w:val="24"/>
          <w:szCs w:val="24"/>
        </w:rPr>
      </w:pPr>
      <w:r w:rsidRPr="006D7256">
        <w:rPr>
          <w:rFonts w:ascii="Arial" w:hAnsi="Arial" w:cs="Arial"/>
          <w:sz w:val="24"/>
          <w:szCs w:val="24"/>
        </w:rPr>
        <w:lastRenderedPageBreak/>
        <w:t>Na podstawie art. 74 ust. 3 ustawy z dnia 3 października 2008 roku o udostępnianiu informacji o środowisku i jego ochronie, udziale społeczeństwa w ochronie środowiska oraz o ocenach oddziaływania na środowisko (</w:t>
      </w:r>
      <w:proofErr w:type="spellStart"/>
      <w:r w:rsidRPr="006D7256">
        <w:rPr>
          <w:rFonts w:ascii="Arial" w:hAnsi="Arial" w:cs="Arial"/>
          <w:sz w:val="24"/>
          <w:szCs w:val="24"/>
        </w:rPr>
        <w:t>j.t</w:t>
      </w:r>
      <w:proofErr w:type="spellEnd"/>
      <w:r w:rsidRPr="006D7256">
        <w:rPr>
          <w:rFonts w:ascii="Arial" w:hAnsi="Arial" w:cs="Arial"/>
          <w:sz w:val="24"/>
          <w:szCs w:val="24"/>
        </w:rPr>
        <w:t xml:space="preserve">. Dz. U. z 2002, poz. 283 ze zm.), art. 49 ustawy z dnia 14 czerwca 1960 r. </w:t>
      </w:r>
      <w:r w:rsidRPr="006D7256">
        <w:rPr>
          <w:rFonts w:ascii="Arial" w:hAnsi="Arial" w:cs="Arial"/>
          <w:i/>
          <w:iCs/>
          <w:sz w:val="24"/>
          <w:szCs w:val="24"/>
        </w:rPr>
        <w:t>Kodeks postępowania administracyjnego</w:t>
      </w:r>
      <w:r w:rsidRPr="006D7256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6D7256">
        <w:rPr>
          <w:rFonts w:ascii="Arial" w:hAnsi="Arial" w:cs="Arial"/>
          <w:sz w:val="24"/>
          <w:szCs w:val="24"/>
        </w:rPr>
        <w:t>t.j</w:t>
      </w:r>
      <w:proofErr w:type="spellEnd"/>
      <w:r w:rsidRPr="006D7256">
        <w:rPr>
          <w:rFonts w:ascii="Arial" w:hAnsi="Arial" w:cs="Arial"/>
          <w:sz w:val="24"/>
          <w:szCs w:val="24"/>
        </w:rPr>
        <w:t>. Dz. U. z 2020, poz. 256 ze  zm.), w związku z § 2 ust. 8 Zarządzenia nr  1035/2020 Burmistrza Miasta Radzionków z dnia 16 września 2020 r. w  sprawie zasad udostępniania i rozpowszechniania informacji publicznej, proszę</w:t>
      </w:r>
      <w:r w:rsidR="00F644B7" w:rsidRPr="006D7256">
        <w:rPr>
          <w:rFonts w:ascii="Arial" w:hAnsi="Arial" w:cs="Arial"/>
          <w:sz w:val="24"/>
          <w:szCs w:val="24"/>
        </w:rPr>
        <w:t xml:space="preserve"> </w:t>
      </w:r>
      <w:r w:rsidRPr="006D7256">
        <w:rPr>
          <w:rFonts w:ascii="Arial" w:hAnsi="Arial" w:cs="Arial"/>
          <w:sz w:val="24"/>
          <w:szCs w:val="24"/>
        </w:rPr>
        <w:t>o rozpowszechnienie obwieszczenia poprzez jego wywieszenie na tablicy ogłoszeń głównej, tablicach informacyjnych znajdujących się na terenie miasta oraz publikację w Biuletynie Informacji Publicznej UM Radzionków w zakładce „Tablica ogłoszeń”.</w:t>
      </w:r>
    </w:p>
    <w:p w:rsidR="00326D0E" w:rsidRPr="006D7256" w:rsidRDefault="00326D0E" w:rsidP="00F644B7">
      <w:pPr>
        <w:pStyle w:val="Bezodstpw"/>
        <w:rPr>
          <w:sz w:val="24"/>
          <w:szCs w:val="24"/>
        </w:rPr>
      </w:pPr>
      <w:r w:rsidRPr="006D7256">
        <w:rPr>
          <w:rFonts w:ascii="Arial" w:hAnsi="Arial" w:cs="Arial"/>
          <w:sz w:val="24"/>
          <w:szCs w:val="24"/>
        </w:rPr>
        <w:t xml:space="preserve">Termin wywieszenia obwieszczenia określam od dnia </w:t>
      </w:r>
      <w:r w:rsidR="00F11554" w:rsidRPr="006D7256">
        <w:rPr>
          <w:rFonts w:ascii="Arial" w:hAnsi="Arial" w:cs="Arial"/>
          <w:sz w:val="24"/>
          <w:szCs w:val="24"/>
        </w:rPr>
        <w:t>3</w:t>
      </w:r>
      <w:r w:rsidR="001936ED" w:rsidRPr="006D7256">
        <w:rPr>
          <w:rFonts w:ascii="Arial" w:hAnsi="Arial" w:cs="Arial"/>
          <w:sz w:val="24"/>
          <w:szCs w:val="24"/>
        </w:rPr>
        <w:t>1</w:t>
      </w:r>
      <w:r w:rsidR="006D3B95" w:rsidRPr="006D7256">
        <w:rPr>
          <w:rFonts w:ascii="Arial" w:hAnsi="Arial" w:cs="Arial"/>
          <w:sz w:val="24"/>
          <w:szCs w:val="24"/>
        </w:rPr>
        <w:t xml:space="preserve"> </w:t>
      </w:r>
      <w:r w:rsidR="00F11554" w:rsidRPr="006D7256">
        <w:rPr>
          <w:rFonts w:ascii="Arial" w:hAnsi="Arial" w:cs="Arial"/>
          <w:sz w:val="24"/>
          <w:szCs w:val="24"/>
        </w:rPr>
        <w:t>marca</w:t>
      </w:r>
      <w:r w:rsidRPr="006D7256">
        <w:rPr>
          <w:rFonts w:ascii="Arial" w:hAnsi="Arial" w:cs="Arial"/>
          <w:sz w:val="24"/>
          <w:szCs w:val="24"/>
        </w:rPr>
        <w:t xml:space="preserve"> 2021 r. do dnia </w:t>
      </w:r>
      <w:r w:rsidR="001936ED" w:rsidRPr="006D7256">
        <w:rPr>
          <w:rFonts w:ascii="Arial" w:hAnsi="Arial" w:cs="Arial"/>
          <w:sz w:val="24"/>
          <w:szCs w:val="24"/>
        </w:rPr>
        <w:t>15</w:t>
      </w:r>
      <w:r w:rsidR="006D3B95" w:rsidRPr="006D7256">
        <w:rPr>
          <w:rFonts w:ascii="Arial" w:hAnsi="Arial" w:cs="Arial"/>
          <w:sz w:val="24"/>
          <w:szCs w:val="24"/>
        </w:rPr>
        <w:t xml:space="preserve"> </w:t>
      </w:r>
      <w:r w:rsidR="001936ED" w:rsidRPr="006D7256">
        <w:rPr>
          <w:rFonts w:ascii="Arial" w:hAnsi="Arial" w:cs="Arial"/>
          <w:sz w:val="24"/>
          <w:szCs w:val="24"/>
        </w:rPr>
        <w:t>kwietnia</w:t>
      </w:r>
      <w:r w:rsidR="006D3B95" w:rsidRPr="006D7256">
        <w:rPr>
          <w:rFonts w:ascii="Arial" w:hAnsi="Arial" w:cs="Arial"/>
          <w:sz w:val="24"/>
          <w:szCs w:val="24"/>
        </w:rPr>
        <w:t xml:space="preserve"> </w:t>
      </w:r>
      <w:r w:rsidRPr="006D7256">
        <w:rPr>
          <w:rFonts w:ascii="Arial" w:hAnsi="Arial" w:cs="Arial"/>
          <w:sz w:val="24"/>
          <w:szCs w:val="24"/>
        </w:rPr>
        <w:t>2021 r.</w:t>
      </w:r>
    </w:p>
    <w:p w:rsidR="00326D0E" w:rsidRPr="006D7256" w:rsidRDefault="00326D0E" w:rsidP="00F644B7">
      <w:pPr>
        <w:pStyle w:val="Bezodstpw"/>
        <w:rPr>
          <w:sz w:val="24"/>
          <w:szCs w:val="24"/>
        </w:rPr>
      </w:pPr>
    </w:p>
    <w:p w:rsidR="00326D0E" w:rsidRPr="006D7256" w:rsidRDefault="00326D0E" w:rsidP="00F644B7">
      <w:pPr>
        <w:pStyle w:val="Bezodstpw"/>
        <w:rPr>
          <w:sz w:val="24"/>
          <w:szCs w:val="24"/>
        </w:rPr>
      </w:pPr>
    </w:p>
    <w:p w:rsidR="00326D0E" w:rsidRPr="006D7256" w:rsidRDefault="00326D0E" w:rsidP="00F644B7">
      <w:pPr>
        <w:pStyle w:val="Bezodstpw"/>
        <w:rPr>
          <w:sz w:val="24"/>
          <w:szCs w:val="24"/>
        </w:rPr>
      </w:pPr>
    </w:p>
    <w:sectPr w:rsidR="00326D0E" w:rsidRPr="006D7256" w:rsidSect="00805737">
      <w:footerReference w:type="default" r:id="rId6"/>
      <w:pgSz w:w="11906" w:h="16838"/>
      <w:pgMar w:top="1077" w:right="1418" w:bottom="767" w:left="1418" w:header="708" w:footer="22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2072" w:rsidRDefault="00E82072">
      <w:r>
        <w:separator/>
      </w:r>
    </w:p>
  </w:endnote>
  <w:endnote w:type="continuationSeparator" w:id="0">
    <w:p w:rsidR="00E82072" w:rsidRDefault="00E820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D71" w:rsidRDefault="007C57F3">
    <w:pPr>
      <w:pStyle w:val="Stopka"/>
      <w:jc w:val="center"/>
      <w:rPr>
        <w:sz w:val="16"/>
        <w:szCs w:val="16"/>
      </w:rPr>
    </w:pPr>
    <w:r w:rsidRPr="007C57F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.05pt;width:1.1pt;height:13.1pt;z-index:251657728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886D71" w:rsidRDefault="00886D71">
                <w:pPr>
                  <w:pStyle w:val="Stopka"/>
                </w:pP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2072" w:rsidRDefault="00E82072">
      <w:r>
        <w:separator/>
      </w:r>
    </w:p>
  </w:footnote>
  <w:footnote w:type="continuationSeparator" w:id="0">
    <w:p w:rsidR="00E82072" w:rsidRDefault="00E8207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/>
  <w:stylePaneFormatFilter w:val="000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235663"/>
    <w:rsid w:val="00033417"/>
    <w:rsid w:val="00045820"/>
    <w:rsid w:val="00074DA8"/>
    <w:rsid w:val="000C3CA4"/>
    <w:rsid w:val="00137835"/>
    <w:rsid w:val="001439E1"/>
    <w:rsid w:val="001701B9"/>
    <w:rsid w:val="00181062"/>
    <w:rsid w:val="001936ED"/>
    <w:rsid w:val="001B1A3D"/>
    <w:rsid w:val="001F2A8B"/>
    <w:rsid w:val="00203F19"/>
    <w:rsid w:val="00235663"/>
    <w:rsid w:val="002B0208"/>
    <w:rsid w:val="002D3E08"/>
    <w:rsid w:val="00306D84"/>
    <w:rsid w:val="00326D0E"/>
    <w:rsid w:val="003279A5"/>
    <w:rsid w:val="00337BDC"/>
    <w:rsid w:val="003558D7"/>
    <w:rsid w:val="00360267"/>
    <w:rsid w:val="003D6C7D"/>
    <w:rsid w:val="003F47B2"/>
    <w:rsid w:val="004063D4"/>
    <w:rsid w:val="0042152B"/>
    <w:rsid w:val="004443C0"/>
    <w:rsid w:val="004A588A"/>
    <w:rsid w:val="00526CF2"/>
    <w:rsid w:val="005B44EA"/>
    <w:rsid w:val="005C7FAC"/>
    <w:rsid w:val="00623638"/>
    <w:rsid w:val="00650488"/>
    <w:rsid w:val="006852C1"/>
    <w:rsid w:val="0069409A"/>
    <w:rsid w:val="006B74AB"/>
    <w:rsid w:val="006D39C8"/>
    <w:rsid w:val="006D3B95"/>
    <w:rsid w:val="006D6870"/>
    <w:rsid w:val="006D7256"/>
    <w:rsid w:val="00727E98"/>
    <w:rsid w:val="00733D8A"/>
    <w:rsid w:val="007C57F3"/>
    <w:rsid w:val="007D43E2"/>
    <w:rsid w:val="00805737"/>
    <w:rsid w:val="008156B0"/>
    <w:rsid w:val="00824DB7"/>
    <w:rsid w:val="00855A72"/>
    <w:rsid w:val="00886D71"/>
    <w:rsid w:val="009162D4"/>
    <w:rsid w:val="00930CE2"/>
    <w:rsid w:val="0097314D"/>
    <w:rsid w:val="009778B6"/>
    <w:rsid w:val="009813D8"/>
    <w:rsid w:val="009958A8"/>
    <w:rsid w:val="009A6EA7"/>
    <w:rsid w:val="009C31E0"/>
    <w:rsid w:val="009F5F75"/>
    <w:rsid w:val="00A10213"/>
    <w:rsid w:val="00AB24EF"/>
    <w:rsid w:val="00AF06C3"/>
    <w:rsid w:val="00AF26C4"/>
    <w:rsid w:val="00B7293E"/>
    <w:rsid w:val="00BA514D"/>
    <w:rsid w:val="00BA5F5F"/>
    <w:rsid w:val="00BC6AB9"/>
    <w:rsid w:val="00C31841"/>
    <w:rsid w:val="00C674C6"/>
    <w:rsid w:val="00CC3A03"/>
    <w:rsid w:val="00D208B8"/>
    <w:rsid w:val="00D33F05"/>
    <w:rsid w:val="00E315BF"/>
    <w:rsid w:val="00E366F7"/>
    <w:rsid w:val="00E82072"/>
    <w:rsid w:val="00ED788F"/>
    <w:rsid w:val="00F01EE7"/>
    <w:rsid w:val="00F11554"/>
    <w:rsid w:val="00F363D5"/>
    <w:rsid w:val="00F53874"/>
    <w:rsid w:val="00F644B7"/>
    <w:rsid w:val="00F733DD"/>
    <w:rsid w:val="00FA635F"/>
    <w:rsid w:val="00FF76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5737"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rsid w:val="00805737"/>
  </w:style>
  <w:style w:type="character" w:styleId="Numerstrony">
    <w:name w:val="page number"/>
    <w:basedOn w:val="Domylnaczcionkaakapitu1"/>
    <w:rsid w:val="00805737"/>
  </w:style>
  <w:style w:type="character" w:customStyle="1" w:styleId="Znakinumeracji">
    <w:name w:val="Znaki numeracji"/>
    <w:rsid w:val="00805737"/>
  </w:style>
  <w:style w:type="character" w:styleId="Hipercze">
    <w:name w:val="Hyperlink"/>
    <w:rsid w:val="00805737"/>
    <w:rPr>
      <w:color w:val="000080"/>
      <w:u w:val="single"/>
    </w:rPr>
  </w:style>
  <w:style w:type="paragraph" w:customStyle="1" w:styleId="Nagwek1">
    <w:name w:val="Nagłówek1"/>
    <w:basedOn w:val="Normalny"/>
    <w:next w:val="Tekstpodstawowy"/>
    <w:rsid w:val="0080573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sid w:val="00805737"/>
    <w:rPr>
      <w:szCs w:val="20"/>
    </w:rPr>
  </w:style>
  <w:style w:type="paragraph" w:styleId="Lista">
    <w:name w:val="List"/>
    <w:basedOn w:val="Tekstpodstawowy"/>
    <w:rsid w:val="00805737"/>
    <w:rPr>
      <w:rFonts w:ascii="Arial" w:hAnsi="Arial" w:cs="Mangal"/>
    </w:rPr>
  </w:style>
  <w:style w:type="paragraph" w:styleId="Legenda">
    <w:name w:val="caption"/>
    <w:basedOn w:val="Normalny"/>
    <w:qFormat/>
    <w:rsid w:val="00805737"/>
    <w:pPr>
      <w:suppressLineNumbers/>
      <w:spacing w:before="120" w:after="120"/>
    </w:pPr>
    <w:rPr>
      <w:rFonts w:ascii="Arial" w:hAnsi="Arial" w:cs="Mangal"/>
      <w:i/>
      <w:iCs/>
    </w:rPr>
  </w:style>
  <w:style w:type="paragraph" w:customStyle="1" w:styleId="Indeks">
    <w:name w:val="Indeks"/>
    <w:basedOn w:val="Normalny"/>
    <w:rsid w:val="00805737"/>
    <w:pPr>
      <w:suppressLineNumbers/>
    </w:pPr>
    <w:rPr>
      <w:rFonts w:ascii="Arial" w:hAnsi="Arial" w:cs="Mangal"/>
    </w:rPr>
  </w:style>
  <w:style w:type="paragraph" w:styleId="Stopka">
    <w:name w:val="footer"/>
    <w:basedOn w:val="Normalny"/>
    <w:rsid w:val="00805737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sid w:val="0080573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rsid w:val="00805737"/>
    <w:pPr>
      <w:tabs>
        <w:tab w:val="center" w:pos="4536"/>
        <w:tab w:val="right" w:pos="9072"/>
      </w:tabs>
    </w:pPr>
  </w:style>
  <w:style w:type="paragraph" w:customStyle="1" w:styleId="Zawartoramki">
    <w:name w:val="Zawartość ramki"/>
    <w:basedOn w:val="Tekstpodstawowy"/>
    <w:rsid w:val="00805737"/>
  </w:style>
  <w:style w:type="paragraph" w:styleId="Bezodstpw">
    <w:name w:val="No Spacing"/>
    <w:qFormat/>
    <w:rsid w:val="00805737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Bezodstpw1">
    <w:name w:val="Bez odstępów1"/>
    <w:rsid w:val="00805737"/>
    <w:pPr>
      <w:suppressAutoHyphens/>
      <w:spacing w:line="100" w:lineRule="atLeast"/>
    </w:pPr>
    <w:rPr>
      <w:rFonts w:ascii="Calibri" w:eastAsia="Calibri" w:hAnsi="Calibri"/>
      <w:sz w:val="24"/>
      <w:szCs w:val="24"/>
      <w:lang w:eastAsia="zh-CN" w:bidi="hi-IN"/>
    </w:rPr>
  </w:style>
  <w:style w:type="paragraph" w:customStyle="1" w:styleId="Standard">
    <w:name w:val="Standard"/>
    <w:rsid w:val="003279A5"/>
    <w:pPr>
      <w:widowControl w:val="0"/>
      <w:suppressAutoHyphens/>
      <w:textAlignment w:val="baseline"/>
    </w:pPr>
    <w:rPr>
      <w:rFonts w:eastAsia="SimSun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654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¬</vt:lpstr>
    </vt:vector>
  </TitlesOfParts>
  <Company/>
  <LinksUpToDate>false</LinksUpToDate>
  <CharactersWithSpaces>4575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¬</dc:title>
  <dc:creator>e.tomanek</dc:creator>
  <cp:lastModifiedBy>Agnieszka Lasok</cp:lastModifiedBy>
  <cp:revision>3</cp:revision>
  <cp:lastPrinted>2021-02-09T10:37:00Z</cp:lastPrinted>
  <dcterms:created xsi:type="dcterms:W3CDTF">2021-03-31T13:21:00Z</dcterms:created>
  <dcterms:modified xsi:type="dcterms:W3CDTF">2021-04-01T08:40:00Z</dcterms:modified>
</cp:coreProperties>
</file>