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4833" w:rsidRPr="00D11339" w:rsidRDefault="00ED4BB1" w:rsidP="00D11339">
      <w:pPr>
        <w:spacing w:after="240" w:line="36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D11339">
        <w:rPr>
          <w:rFonts w:ascii="Arial" w:hAnsi="Arial" w:cs="Arial"/>
          <w:sz w:val="24"/>
          <w:szCs w:val="24"/>
        </w:rPr>
        <w:t xml:space="preserve">Bytom, dnia </w:t>
      </w:r>
      <w:r w:rsidR="001B04F8" w:rsidRPr="00D11339">
        <w:rPr>
          <w:rFonts w:ascii="Arial" w:hAnsi="Arial" w:cs="Arial"/>
          <w:sz w:val="24"/>
          <w:szCs w:val="24"/>
        </w:rPr>
        <w:t>8</w:t>
      </w:r>
      <w:r w:rsidRPr="00D11339">
        <w:rPr>
          <w:rFonts w:ascii="Arial" w:hAnsi="Arial" w:cs="Arial"/>
          <w:sz w:val="24"/>
          <w:szCs w:val="24"/>
        </w:rPr>
        <w:t xml:space="preserve"> </w:t>
      </w:r>
      <w:r w:rsidR="001B04F8" w:rsidRPr="00D11339">
        <w:rPr>
          <w:rFonts w:ascii="Arial" w:hAnsi="Arial" w:cs="Arial"/>
          <w:sz w:val="24"/>
          <w:szCs w:val="24"/>
        </w:rPr>
        <w:t>marca</w:t>
      </w:r>
      <w:r w:rsidRPr="00D11339">
        <w:rPr>
          <w:rFonts w:ascii="Arial" w:hAnsi="Arial" w:cs="Arial"/>
          <w:sz w:val="24"/>
          <w:szCs w:val="24"/>
        </w:rPr>
        <w:t xml:space="preserve"> 202</w:t>
      </w:r>
      <w:r w:rsidR="009705DC" w:rsidRPr="00D11339">
        <w:rPr>
          <w:rFonts w:ascii="Arial" w:hAnsi="Arial" w:cs="Arial"/>
          <w:sz w:val="24"/>
          <w:szCs w:val="24"/>
        </w:rPr>
        <w:t>1</w:t>
      </w:r>
      <w:r w:rsidRPr="00D11339">
        <w:rPr>
          <w:rFonts w:ascii="Arial" w:hAnsi="Arial" w:cs="Arial"/>
          <w:sz w:val="24"/>
          <w:szCs w:val="24"/>
        </w:rPr>
        <w:t xml:space="preserve"> r.</w:t>
      </w:r>
    </w:p>
    <w:p w:rsidR="00ED4BB1" w:rsidRPr="00D11339" w:rsidRDefault="00AE1125" w:rsidP="00D11339">
      <w:pPr>
        <w:spacing w:after="24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339">
        <w:rPr>
          <w:rFonts w:ascii="Arial" w:hAnsi="Arial" w:cs="Arial"/>
          <w:b/>
          <w:bCs/>
          <w:sz w:val="24"/>
          <w:szCs w:val="24"/>
        </w:rPr>
        <w:t>O</w:t>
      </w:r>
      <w:r w:rsidR="006B2E40" w:rsidRPr="00D11339">
        <w:rPr>
          <w:rFonts w:ascii="Arial" w:hAnsi="Arial" w:cs="Arial"/>
          <w:b/>
          <w:bCs/>
          <w:sz w:val="24"/>
          <w:szCs w:val="24"/>
        </w:rPr>
        <w:t>BWIESZCZENIE</w:t>
      </w:r>
    </w:p>
    <w:p w:rsidR="00D11339" w:rsidRPr="00D11339" w:rsidRDefault="00ED4BB1" w:rsidP="00D11339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D11339">
        <w:rPr>
          <w:rFonts w:ascii="Arial" w:hAnsi="Arial" w:cs="Arial"/>
          <w:sz w:val="24"/>
          <w:szCs w:val="24"/>
        </w:rPr>
        <w:t xml:space="preserve">Działając na podstawie art. </w:t>
      </w:r>
      <w:r w:rsidR="00E44833" w:rsidRPr="00D11339">
        <w:rPr>
          <w:rFonts w:ascii="Arial" w:hAnsi="Arial" w:cs="Arial"/>
          <w:sz w:val="24"/>
          <w:szCs w:val="24"/>
        </w:rPr>
        <w:t>49</w:t>
      </w:r>
      <w:r w:rsidR="008A50C3" w:rsidRPr="00D11339">
        <w:rPr>
          <w:rFonts w:ascii="Arial" w:hAnsi="Arial" w:cs="Arial"/>
          <w:sz w:val="24"/>
          <w:szCs w:val="24"/>
        </w:rPr>
        <w:t xml:space="preserve"> </w:t>
      </w:r>
      <w:r w:rsidRPr="00D11339">
        <w:rPr>
          <w:rFonts w:ascii="Arial" w:hAnsi="Arial" w:cs="Arial"/>
          <w:sz w:val="24"/>
          <w:szCs w:val="24"/>
        </w:rPr>
        <w:t xml:space="preserve">ustawy z dnia 14 czerwca 1960 r. – Kodeks postępowania administracyjnego (tekst jedn.: Dz. U. z 2020 r. poz. 256 z </w:t>
      </w:r>
      <w:proofErr w:type="spellStart"/>
      <w:r w:rsidRPr="00D11339">
        <w:rPr>
          <w:rFonts w:ascii="Arial" w:hAnsi="Arial" w:cs="Arial"/>
          <w:sz w:val="24"/>
          <w:szCs w:val="24"/>
        </w:rPr>
        <w:t>późn</w:t>
      </w:r>
      <w:proofErr w:type="spellEnd"/>
      <w:r w:rsidRPr="00D11339">
        <w:rPr>
          <w:rFonts w:ascii="Arial" w:hAnsi="Arial" w:cs="Arial"/>
          <w:sz w:val="24"/>
          <w:szCs w:val="24"/>
        </w:rPr>
        <w:t xml:space="preserve">. zm.), w związku z </w:t>
      </w:r>
      <w:r w:rsidR="007D3817" w:rsidRPr="00D11339">
        <w:rPr>
          <w:rFonts w:ascii="Arial" w:hAnsi="Arial" w:cs="Arial"/>
          <w:sz w:val="24"/>
          <w:szCs w:val="24"/>
        </w:rPr>
        <w:t>prowadzonym</w:t>
      </w:r>
      <w:r w:rsidR="002D0D6F" w:rsidRPr="00D11339">
        <w:rPr>
          <w:rFonts w:ascii="Arial" w:hAnsi="Arial" w:cs="Arial"/>
          <w:sz w:val="24"/>
          <w:szCs w:val="24"/>
        </w:rPr>
        <w:t xml:space="preserve">, na wniosek spółki VIVASTO </w:t>
      </w:r>
      <w:r w:rsidR="00DD5760" w:rsidRPr="00D11339">
        <w:rPr>
          <w:rFonts w:ascii="Arial" w:hAnsi="Arial" w:cs="Arial"/>
          <w:sz w:val="24"/>
          <w:szCs w:val="24"/>
        </w:rPr>
        <w:t xml:space="preserve">S.A., przy ul. Szyby Rycerskie 4 </w:t>
      </w:r>
      <w:r w:rsidR="002D0D6F" w:rsidRPr="00D11339">
        <w:rPr>
          <w:rFonts w:ascii="Arial" w:hAnsi="Arial" w:cs="Arial"/>
          <w:sz w:val="24"/>
          <w:szCs w:val="24"/>
        </w:rPr>
        <w:t>w Bytomiu,</w:t>
      </w:r>
      <w:r w:rsidR="007D3817" w:rsidRPr="00D11339">
        <w:rPr>
          <w:rFonts w:ascii="Arial" w:hAnsi="Arial" w:cs="Arial"/>
          <w:sz w:val="24"/>
          <w:szCs w:val="24"/>
        </w:rPr>
        <w:t xml:space="preserve"> postępowaniem administracyjnym w sprawie w</w:t>
      </w:r>
      <w:r w:rsidR="00DD5760" w:rsidRPr="00D11339">
        <w:rPr>
          <w:rFonts w:ascii="Arial" w:hAnsi="Arial" w:cs="Arial"/>
          <w:sz w:val="24"/>
          <w:szCs w:val="24"/>
        </w:rPr>
        <w:t xml:space="preserve">ydania decyzji o środowiskowych </w:t>
      </w:r>
      <w:r w:rsidR="007D3817" w:rsidRPr="00D11339">
        <w:rPr>
          <w:rFonts w:ascii="Arial" w:hAnsi="Arial" w:cs="Arial"/>
          <w:sz w:val="24"/>
          <w:szCs w:val="24"/>
        </w:rPr>
        <w:t>uwarunkowaniach dla przedsięwzięcia mogącego</w:t>
      </w:r>
      <w:r w:rsidR="00D11339">
        <w:rPr>
          <w:rFonts w:ascii="Arial" w:hAnsi="Arial" w:cs="Arial"/>
          <w:sz w:val="24"/>
          <w:szCs w:val="24"/>
        </w:rPr>
        <w:t xml:space="preserve"> zawsze znacząco oddziaływać </w:t>
      </w:r>
      <w:r w:rsidR="002D0D6F" w:rsidRPr="00D11339">
        <w:rPr>
          <w:rFonts w:ascii="Arial" w:hAnsi="Arial" w:cs="Arial"/>
          <w:sz w:val="24"/>
          <w:szCs w:val="24"/>
        </w:rPr>
        <w:t xml:space="preserve">na </w:t>
      </w:r>
      <w:r w:rsidR="007D3817" w:rsidRPr="00D11339">
        <w:rPr>
          <w:rFonts w:ascii="Arial" w:hAnsi="Arial" w:cs="Arial"/>
          <w:sz w:val="24"/>
          <w:szCs w:val="24"/>
        </w:rPr>
        <w:t xml:space="preserve">środowisko, </w:t>
      </w:r>
      <w:proofErr w:type="spellStart"/>
      <w:r w:rsidR="007D3817" w:rsidRPr="00D11339">
        <w:rPr>
          <w:rFonts w:ascii="Arial" w:hAnsi="Arial" w:cs="Arial"/>
          <w:sz w:val="24"/>
          <w:szCs w:val="24"/>
        </w:rPr>
        <w:t>pn</w:t>
      </w:r>
      <w:proofErr w:type="spellEnd"/>
      <w:r w:rsidR="007D3817" w:rsidRPr="00D11339">
        <w:rPr>
          <w:rFonts w:ascii="Arial" w:hAnsi="Arial" w:cs="Arial"/>
          <w:sz w:val="24"/>
          <w:szCs w:val="24"/>
        </w:rPr>
        <w:t>:</w:t>
      </w:r>
      <w:r w:rsidR="00D11339">
        <w:rPr>
          <w:rFonts w:ascii="Arial" w:hAnsi="Arial" w:cs="Arial"/>
          <w:sz w:val="24"/>
          <w:szCs w:val="24"/>
        </w:rPr>
        <w:t xml:space="preserve"> </w:t>
      </w:r>
      <w:r w:rsidR="007D3817" w:rsidRPr="00D11339">
        <w:rPr>
          <w:rFonts w:ascii="Arial" w:hAnsi="Arial" w:cs="Arial"/>
          <w:b/>
          <w:bCs/>
          <w:i/>
          <w:iCs/>
          <w:sz w:val="24"/>
          <w:szCs w:val="24"/>
        </w:rPr>
        <w:t xml:space="preserve">„Rozbudowa instalacji przetwarzania odpadów tworzyw sztucznych – linii do wytwarzania </w:t>
      </w:r>
      <w:proofErr w:type="spellStart"/>
      <w:r w:rsidR="007D3817" w:rsidRPr="00D11339">
        <w:rPr>
          <w:rFonts w:ascii="Arial" w:hAnsi="Arial" w:cs="Arial"/>
          <w:b/>
          <w:bCs/>
          <w:i/>
          <w:iCs/>
          <w:sz w:val="24"/>
          <w:szCs w:val="24"/>
        </w:rPr>
        <w:t>regranulatów</w:t>
      </w:r>
      <w:proofErr w:type="spellEnd"/>
      <w:r w:rsidR="007D3817" w:rsidRPr="00D11339">
        <w:rPr>
          <w:rFonts w:ascii="Arial" w:hAnsi="Arial" w:cs="Arial"/>
          <w:b/>
          <w:bCs/>
          <w:i/>
          <w:iCs/>
          <w:sz w:val="24"/>
          <w:szCs w:val="24"/>
        </w:rPr>
        <w:t xml:space="preserve"> tworzyw sztucznych (PE/PP/PS),</w:t>
      </w:r>
      <w:r w:rsidR="00D11339">
        <w:rPr>
          <w:rFonts w:ascii="Arial" w:hAnsi="Arial" w:cs="Arial"/>
          <w:sz w:val="24"/>
          <w:szCs w:val="24"/>
        </w:rPr>
        <w:t xml:space="preserve"> </w:t>
      </w:r>
      <w:r w:rsidR="007D3817" w:rsidRPr="00D11339">
        <w:rPr>
          <w:rFonts w:ascii="Arial" w:hAnsi="Arial" w:cs="Arial"/>
          <w:sz w:val="24"/>
          <w:szCs w:val="24"/>
        </w:rPr>
        <w:t>planowanego do realizacj</w:t>
      </w:r>
      <w:r w:rsidR="00D11339">
        <w:rPr>
          <w:rFonts w:ascii="Arial" w:hAnsi="Arial" w:cs="Arial"/>
          <w:sz w:val="24"/>
          <w:szCs w:val="24"/>
        </w:rPr>
        <w:t xml:space="preserve">i na terenie nieruchomości o nr </w:t>
      </w:r>
      <w:r w:rsidR="007D3817" w:rsidRPr="00D11339">
        <w:rPr>
          <w:rFonts w:ascii="Arial" w:hAnsi="Arial" w:cs="Arial"/>
          <w:sz w:val="24"/>
          <w:szCs w:val="24"/>
        </w:rPr>
        <w:t>ew. 168/20 obręb Łagiewniki, przy ul. Szyby Rycerskie 4 w Bytomiu</w:t>
      </w:r>
      <w:r w:rsidR="00E364E8" w:rsidRPr="00D11339">
        <w:rPr>
          <w:rFonts w:ascii="Arial" w:hAnsi="Arial" w:cs="Arial"/>
          <w:sz w:val="24"/>
          <w:szCs w:val="24"/>
        </w:rPr>
        <w:t>,</w:t>
      </w:r>
    </w:p>
    <w:p w:rsidR="00DD5760" w:rsidRPr="00D11339" w:rsidRDefault="005F1704" w:rsidP="00D11339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D11339">
        <w:rPr>
          <w:rFonts w:ascii="Arial" w:hAnsi="Arial" w:cs="Arial"/>
          <w:b/>
          <w:sz w:val="24"/>
          <w:szCs w:val="24"/>
        </w:rPr>
        <w:t>zawiadamia się</w:t>
      </w:r>
      <w:r w:rsidR="007D3817" w:rsidRPr="00D11339">
        <w:rPr>
          <w:rFonts w:ascii="Arial" w:hAnsi="Arial" w:cs="Arial"/>
          <w:b/>
          <w:sz w:val="24"/>
          <w:szCs w:val="24"/>
        </w:rPr>
        <w:t xml:space="preserve"> </w:t>
      </w:r>
      <w:r w:rsidR="007D3817" w:rsidRPr="00D11339">
        <w:rPr>
          <w:rFonts w:ascii="Arial" w:hAnsi="Arial" w:cs="Arial"/>
          <w:sz w:val="24"/>
          <w:szCs w:val="24"/>
        </w:rPr>
        <w:t>strony, że</w:t>
      </w:r>
      <w:r w:rsidR="007D3817" w:rsidRPr="00D11339">
        <w:rPr>
          <w:rFonts w:ascii="Arial" w:hAnsi="Arial" w:cs="Arial"/>
          <w:b/>
          <w:sz w:val="24"/>
          <w:szCs w:val="24"/>
        </w:rPr>
        <w:t xml:space="preserve"> </w:t>
      </w:r>
      <w:r w:rsidR="007D3817" w:rsidRPr="00D11339">
        <w:rPr>
          <w:rFonts w:ascii="Arial" w:hAnsi="Arial" w:cs="Arial"/>
          <w:sz w:val="24"/>
          <w:szCs w:val="24"/>
        </w:rPr>
        <w:t>na podstawie art. 50 § 1 ustawy – Kodeks postępowania administracyjnego, wezwano wni</w:t>
      </w:r>
      <w:r w:rsidR="00DD5760" w:rsidRPr="00D11339">
        <w:rPr>
          <w:rFonts w:ascii="Arial" w:hAnsi="Arial" w:cs="Arial"/>
          <w:sz w:val="24"/>
          <w:szCs w:val="24"/>
        </w:rPr>
        <w:t>oskodawcę do ustosunkowania się do pisma Regionalnego Zarządu Gospodarki Wodnej w Gliwicach Państwowego Gospodarstwa Wodnego Wody Polskie z dnia 22 lutego 2021 r., dotyczącego przedłożenia wyjaśnień do opracowanego raportu oddziaływania przedsięwzięcia na środowisko, w związku z prowadzonym przez organ postępowaniem w sprawie wydania uzgodnień warunków realizacji planowanego przedsięwzięcia.</w:t>
      </w:r>
    </w:p>
    <w:p w:rsidR="00242871" w:rsidRPr="00D11339" w:rsidRDefault="00242871" w:rsidP="00D11339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11339">
        <w:rPr>
          <w:rFonts w:ascii="Arial" w:hAnsi="Arial" w:cs="Arial"/>
          <w:sz w:val="24"/>
          <w:szCs w:val="24"/>
        </w:rPr>
        <w:t xml:space="preserve">Niniejsze obwieszczenie podaje się do publicznej wiadomości poprzez zamieszczenie na tablicy ogłoszeń w siedzibie Urzędu Miejskiego w Bytomiu przy ul. Parkowej 2, na stronie internetowej </w:t>
      </w:r>
      <w:hyperlink r:id="rId6" w:history="1">
        <w:r w:rsidRPr="00D11339">
          <w:rPr>
            <w:rStyle w:val="Hipercze"/>
            <w:rFonts w:ascii="Arial" w:hAnsi="Arial" w:cs="Arial"/>
            <w:sz w:val="24"/>
            <w:szCs w:val="24"/>
          </w:rPr>
          <w:t>www.bytom.pl</w:t>
        </w:r>
      </w:hyperlink>
      <w:r w:rsidRPr="00D11339">
        <w:rPr>
          <w:rFonts w:ascii="Arial" w:hAnsi="Arial" w:cs="Arial"/>
          <w:sz w:val="24"/>
          <w:szCs w:val="24"/>
        </w:rPr>
        <w:t xml:space="preserve"> oraz w Biuletynie Informacji Publicznej, w terminie </w:t>
      </w:r>
      <w:r w:rsidR="00D11339">
        <w:rPr>
          <w:rFonts w:ascii="Arial" w:hAnsi="Arial" w:cs="Arial"/>
          <w:b/>
          <w:sz w:val="24"/>
          <w:szCs w:val="24"/>
        </w:rPr>
        <w:t xml:space="preserve">od dnia </w:t>
      </w:r>
      <w:r w:rsidR="00DD5760" w:rsidRPr="00D11339">
        <w:rPr>
          <w:rFonts w:ascii="Arial" w:hAnsi="Arial" w:cs="Arial"/>
          <w:b/>
          <w:sz w:val="24"/>
          <w:szCs w:val="24"/>
        </w:rPr>
        <w:t>8 marca</w:t>
      </w:r>
      <w:r w:rsidRPr="00D11339">
        <w:rPr>
          <w:rFonts w:ascii="Arial" w:hAnsi="Arial" w:cs="Arial"/>
          <w:b/>
          <w:sz w:val="24"/>
          <w:szCs w:val="24"/>
        </w:rPr>
        <w:t xml:space="preserve"> 202</w:t>
      </w:r>
      <w:r w:rsidR="00E364E8" w:rsidRPr="00D11339">
        <w:rPr>
          <w:rFonts w:ascii="Arial" w:hAnsi="Arial" w:cs="Arial"/>
          <w:b/>
          <w:sz w:val="24"/>
          <w:szCs w:val="24"/>
        </w:rPr>
        <w:t>1</w:t>
      </w:r>
      <w:r w:rsidRPr="00D11339">
        <w:rPr>
          <w:rFonts w:ascii="Arial" w:hAnsi="Arial" w:cs="Arial"/>
          <w:b/>
          <w:sz w:val="24"/>
          <w:szCs w:val="24"/>
        </w:rPr>
        <w:t xml:space="preserve"> r. do dnia </w:t>
      </w:r>
      <w:r w:rsidR="00DD5760" w:rsidRPr="00D11339">
        <w:rPr>
          <w:rFonts w:ascii="Arial" w:hAnsi="Arial" w:cs="Arial"/>
          <w:b/>
          <w:sz w:val="24"/>
          <w:szCs w:val="24"/>
        </w:rPr>
        <w:t>22</w:t>
      </w:r>
      <w:r w:rsidRPr="00D11339">
        <w:rPr>
          <w:rFonts w:ascii="Arial" w:hAnsi="Arial" w:cs="Arial"/>
          <w:b/>
          <w:sz w:val="24"/>
          <w:szCs w:val="24"/>
        </w:rPr>
        <w:t xml:space="preserve"> </w:t>
      </w:r>
      <w:r w:rsidR="00DD5760" w:rsidRPr="00D11339">
        <w:rPr>
          <w:rFonts w:ascii="Arial" w:hAnsi="Arial" w:cs="Arial"/>
          <w:b/>
          <w:sz w:val="24"/>
          <w:szCs w:val="24"/>
        </w:rPr>
        <w:t>marca</w:t>
      </w:r>
      <w:r w:rsidRPr="00D11339">
        <w:rPr>
          <w:rFonts w:ascii="Arial" w:hAnsi="Arial" w:cs="Arial"/>
          <w:b/>
          <w:sz w:val="24"/>
          <w:szCs w:val="24"/>
        </w:rPr>
        <w:t xml:space="preserve"> 202</w:t>
      </w:r>
      <w:r w:rsidR="00E364E8" w:rsidRPr="00D11339">
        <w:rPr>
          <w:rFonts w:ascii="Arial" w:hAnsi="Arial" w:cs="Arial"/>
          <w:b/>
          <w:sz w:val="24"/>
          <w:szCs w:val="24"/>
        </w:rPr>
        <w:t>1</w:t>
      </w:r>
      <w:r w:rsidRPr="00D11339">
        <w:rPr>
          <w:rFonts w:ascii="Arial" w:hAnsi="Arial" w:cs="Arial"/>
          <w:b/>
          <w:sz w:val="24"/>
          <w:szCs w:val="24"/>
        </w:rPr>
        <w:t xml:space="preserve"> r.</w:t>
      </w:r>
      <w:r w:rsidRPr="00D11339">
        <w:rPr>
          <w:rFonts w:ascii="Arial" w:hAnsi="Arial" w:cs="Arial"/>
          <w:sz w:val="24"/>
          <w:szCs w:val="24"/>
        </w:rPr>
        <w:t xml:space="preserve">      </w:t>
      </w:r>
    </w:p>
    <w:p w:rsidR="007D3817" w:rsidRPr="00D11339" w:rsidRDefault="007D3817" w:rsidP="00D11339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E44833" w:rsidRPr="00D11339" w:rsidRDefault="00E44833" w:rsidP="00D11339">
      <w:pPr>
        <w:spacing w:after="0" w:line="360" w:lineRule="auto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5C0270" w:rsidRPr="00D11339" w:rsidRDefault="005C0270" w:rsidP="00D11339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D11339">
        <w:rPr>
          <w:rFonts w:ascii="Arial" w:hAnsi="Arial" w:cs="Arial"/>
          <w:sz w:val="24"/>
          <w:szCs w:val="24"/>
        </w:rPr>
        <w:t>z up. Prezydenta Miasta</w:t>
      </w:r>
    </w:p>
    <w:p w:rsidR="005C0270" w:rsidRPr="00D11339" w:rsidRDefault="005C0270" w:rsidP="00D11339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D11339">
        <w:rPr>
          <w:rFonts w:ascii="Arial" w:hAnsi="Arial" w:cs="Arial"/>
          <w:sz w:val="24"/>
          <w:szCs w:val="24"/>
        </w:rPr>
        <w:t>(-) Marek Przepióra</w:t>
      </w:r>
    </w:p>
    <w:p w:rsidR="005C0270" w:rsidRPr="00D11339" w:rsidRDefault="005C0270" w:rsidP="00D11339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D11339">
        <w:rPr>
          <w:rFonts w:ascii="Arial" w:hAnsi="Arial" w:cs="Arial"/>
          <w:sz w:val="24"/>
          <w:szCs w:val="24"/>
        </w:rPr>
        <w:t>Kierownik Referatu Ochrony Środowiska i Energetyki</w:t>
      </w:r>
    </w:p>
    <w:p w:rsidR="005C0270" w:rsidRPr="00D11339" w:rsidRDefault="005C0270" w:rsidP="00D11339">
      <w:pPr>
        <w:pStyle w:val="Tekstpodstawowy"/>
        <w:spacing w:before="0" w:after="0" w:line="360" w:lineRule="auto"/>
        <w:jc w:val="left"/>
        <w:rPr>
          <w:rFonts w:ascii="Arial" w:hAnsi="Arial" w:cs="Arial"/>
        </w:rPr>
      </w:pPr>
      <w:r w:rsidRPr="00D11339">
        <w:rPr>
          <w:rFonts w:ascii="Arial" w:hAnsi="Arial" w:cs="Arial"/>
        </w:rPr>
        <w:t>Wydziału Inżynierii Środowiska</w:t>
      </w:r>
    </w:p>
    <w:p w:rsidR="00E44833" w:rsidRPr="00D11339" w:rsidRDefault="00E44833" w:rsidP="00D11339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940809" w:rsidRPr="00D11339" w:rsidRDefault="007732F7" w:rsidP="00D11339">
      <w:pPr>
        <w:spacing w:after="0" w:line="360" w:lineRule="auto"/>
        <w:jc w:val="both"/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</w:pPr>
      <w:r w:rsidRPr="00D11339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>r.</w:t>
      </w:r>
    </w:p>
    <w:sectPr w:rsidR="00940809" w:rsidRPr="00D113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2642E"/>
    <w:multiLevelType w:val="hybridMultilevel"/>
    <w:tmpl w:val="3E00000E"/>
    <w:lvl w:ilvl="0" w:tplc="5C1C336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B02EBA"/>
    <w:multiLevelType w:val="hybridMultilevel"/>
    <w:tmpl w:val="E6A4D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B0F55"/>
    <w:multiLevelType w:val="hybridMultilevel"/>
    <w:tmpl w:val="A8066E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1"/>
    <w:rsid w:val="0002542F"/>
    <w:rsid w:val="000A0810"/>
    <w:rsid w:val="001B04F8"/>
    <w:rsid w:val="00206932"/>
    <w:rsid w:val="00242871"/>
    <w:rsid w:val="002444EB"/>
    <w:rsid w:val="00291586"/>
    <w:rsid w:val="002C00E8"/>
    <w:rsid w:val="002D0D6F"/>
    <w:rsid w:val="002D13C7"/>
    <w:rsid w:val="002F2DC9"/>
    <w:rsid w:val="003A37BE"/>
    <w:rsid w:val="004053BF"/>
    <w:rsid w:val="00454BF6"/>
    <w:rsid w:val="00483DB4"/>
    <w:rsid w:val="004B28FF"/>
    <w:rsid w:val="00560BE8"/>
    <w:rsid w:val="005C0270"/>
    <w:rsid w:val="005F1704"/>
    <w:rsid w:val="006500E9"/>
    <w:rsid w:val="00676021"/>
    <w:rsid w:val="006A6840"/>
    <w:rsid w:val="006B2E40"/>
    <w:rsid w:val="0076238F"/>
    <w:rsid w:val="007732F7"/>
    <w:rsid w:val="007C45F0"/>
    <w:rsid w:val="007D3817"/>
    <w:rsid w:val="008A50C3"/>
    <w:rsid w:val="00940809"/>
    <w:rsid w:val="0095670C"/>
    <w:rsid w:val="009705DC"/>
    <w:rsid w:val="009941D1"/>
    <w:rsid w:val="009A31D1"/>
    <w:rsid w:val="009E2CC7"/>
    <w:rsid w:val="00AE1125"/>
    <w:rsid w:val="00AE2AC1"/>
    <w:rsid w:val="00B45CBE"/>
    <w:rsid w:val="00D11339"/>
    <w:rsid w:val="00D4758C"/>
    <w:rsid w:val="00DC74AB"/>
    <w:rsid w:val="00DD5760"/>
    <w:rsid w:val="00DF462C"/>
    <w:rsid w:val="00E364E8"/>
    <w:rsid w:val="00E44833"/>
    <w:rsid w:val="00ED4BB1"/>
    <w:rsid w:val="00FC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BF457-8741-42EA-918C-93E85026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2542F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02542F"/>
  </w:style>
  <w:style w:type="paragraph" w:styleId="Tekstdymka">
    <w:name w:val="Balloon Text"/>
    <w:basedOn w:val="Normalny"/>
    <w:link w:val="TekstdymkaZnak"/>
    <w:uiPriority w:val="99"/>
    <w:semiHidden/>
    <w:unhideWhenUsed/>
    <w:rsid w:val="002D1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3C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semiHidden/>
    <w:rsid w:val="00AE1125"/>
    <w:rPr>
      <w:color w:val="0000FF"/>
      <w:u w:val="single"/>
    </w:rPr>
  </w:style>
  <w:style w:type="paragraph" w:styleId="Tekstpodstawowy">
    <w:name w:val="Body Text"/>
    <w:aliases w:val="program3,Odstęp,Tekst podstawowy Znak Znak,Tekst podstawowy Znak Znak Znak"/>
    <w:basedOn w:val="Normalny"/>
    <w:link w:val="TekstpodstawowyZnak"/>
    <w:semiHidden/>
    <w:rsid w:val="005C0270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program3 Znak,Odstęp Znak,Tekst podstawowy Znak Znak Znak1,Tekst podstawowy Znak Znak Znak Znak"/>
    <w:basedOn w:val="Domylnaczcionkaakapitu"/>
    <w:link w:val="Tekstpodstawowy"/>
    <w:semiHidden/>
    <w:rsid w:val="005C027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7EDE1-11FA-491F-BAF1-FF2EA5BED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242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Obwieszczenie. Wezwanie Regionalnego Zarządu Gospodarki Wodnej w Gliwicach</dc:title>
  <dc:subject/>
  <dc:creator>Aleksandra Panek</dc:creator>
  <cp:keywords/>
  <dc:description/>
  <cp:lastModifiedBy>Aleksandra Panek</cp:lastModifiedBy>
  <cp:revision>5</cp:revision>
  <cp:lastPrinted>2021-03-08T13:30:00Z</cp:lastPrinted>
  <dcterms:created xsi:type="dcterms:W3CDTF">2021-03-08T13:21:00Z</dcterms:created>
  <dcterms:modified xsi:type="dcterms:W3CDTF">2021-03-08T13:35:00Z</dcterms:modified>
</cp:coreProperties>
</file>