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C53BC0" w:rsidP="00F70CC4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Inżynierii Środowiska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el.: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32 </w:t>
      </w:r>
      <w:r w:rsidR="005B23CF">
        <w:rPr>
          <w:rFonts w:ascii="Arial" w:hAnsi="Arial" w:cs="Arial"/>
          <w:b/>
          <w:bCs/>
          <w:color w:val="000000"/>
          <w:sz w:val="18"/>
        </w:rPr>
        <w:t>28 36 34</w:t>
      </w:r>
      <w:r w:rsidR="00F70CC4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 w:rsidR="000A6BE6">
        <w:rPr>
          <w:rFonts w:ascii="Arial" w:hAnsi="Arial" w:cs="Arial"/>
          <w:b/>
          <w:bCs/>
          <w:color w:val="000000"/>
          <w:sz w:val="18"/>
        </w:rPr>
        <w:t>a</w:t>
      </w:r>
      <w:r>
        <w:rPr>
          <w:rFonts w:ascii="Arial" w:hAnsi="Arial" w:cs="Arial"/>
          <w:b/>
          <w:bCs/>
          <w:color w:val="000000"/>
          <w:sz w:val="18"/>
        </w:rPr>
        <w:t>s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7667EF" w:rsidRPr="003D2EEA" w:rsidRDefault="007667EF" w:rsidP="007667EF">
      <w:pPr>
        <w:ind w:left="5664"/>
        <w:jc w:val="both"/>
        <w:rPr>
          <w:rFonts w:ascii="Arial" w:hAnsi="Arial" w:cs="Arial"/>
        </w:rPr>
      </w:pPr>
    </w:p>
    <w:p w:rsidR="003D2EEA" w:rsidRPr="003D2EEA" w:rsidRDefault="003D2EEA" w:rsidP="003D2EE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uppressAutoHyphens/>
        <w:spacing w:line="240" w:lineRule="atLeast"/>
        <w:jc w:val="right"/>
        <w:rPr>
          <w:rFonts w:ascii="Arial" w:hAnsi="Arial" w:cs="Arial"/>
        </w:rPr>
      </w:pPr>
      <w:r w:rsidRPr="003D2EEA">
        <w:rPr>
          <w:rFonts w:ascii="Arial" w:hAnsi="Arial" w:cs="Arial"/>
        </w:rPr>
        <w:t xml:space="preserve">        Bytom, dnia </w:t>
      </w:r>
      <w:r w:rsidR="00F70CC4">
        <w:rPr>
          <w:rFonts w:ascii="Arial" w:hAnsi="Arial" w:cs="Arial"/>
        </w:rPr>
        <w:t>17</w:t>
      </w:r>
      <w:r w:rsidR="0078188F">
        <w:rPr>
          <w:rFonts w:ascii="Arial" w:hAnsi="Arial" w:cs="Arial"/>
        </w:rPr>
        <w:t>.0</w:t>
      </w:r>
      <w:r w:rsidR="00F70CC4">
        <w:rPr>
          <w:rFonts w:ascii="Arial" w:hAnsi="Arial" w:cs="Arial"/>
        </w:rPr>
        <w:t>4</w:t>
      </w:r>
      <w:r w:rsidR="0078188F">
        <w:rPr>
          <w:rFonts w:ascii="Arial" w:hAnsi="Arial" w:cs="Arial"/>
        </w:rPr>
        <w:t>.</w:t>
      </w:r>
      <w:r w:rsidRPr="003D2EEA">
        <w:rPr>
          <w:rFonts w:ascii="Arial" w:hAnsi="Arial" w:cs="Arial"/>
        </w:rPr>
        <w:t>202</w:t>
      </w:r>
      <w:r w:rsidR="0078188F">
        <w:rPr>
          <w:rFonts w:ascii="Arial" w:hAnsi="Arial" w:cs="Arial"/>
        </w:rPr>
        <w:t>6</w:t>
      </w:r>
      <w:r w:rsidRPr="003D2EEA">
        <w:rPr>
          <w:rFonts w:ascii="Arial" w:hAnsi="Arial" w:cs="Arial"/>
        </w:rPr>
        <w:t xml:space="preserve"> r. </w:t>
      </w:r>
    </w:p>
    <w:p w:rsidR="003D2EEA" w:rsidRDefault="003D2EEA" w:rsidP="003D2EEA">
      <w:pPr>
        <w:rPr>
          <w:rFonts w:ascii="Arial" w:hAnsi="Arial" w:cs="Arial"/>
        </w:rPr>
      </w:pPr>
    </w:p>
    <w:p w:rsidR="00C35671" w:rsidRPr="003D2EEA" w:rsidRDefault="00C35671" w:rsidP="003D2EEA">
      <w:pPr>
        <w:rPr>
          <w:rFonts w:ascii="Arial" w:hAnsi="Arial" w:cs="Arial"/>
        </w:rPr>
      </w:pPr>
    </w:p>
    <w:p w:rsidR="0079295F" w:rsidRDefault="0079295F" w:rsidP="003D2EEA">
      <w:pPr>
        <w:pStyle w:val="Tekstpodstawowywcity"/>
        <w:widowControl w:val="0"/>
        <w:tabs>
          <w:tab w:val="left" w:pos="567"/>
        </w:tabs>
        <w:overflowPunct w:val="0"/>
        <w:adjustRightInd w:val="0"/>
        <w:spacing w:line="360" w:lineRule="auto"/>
        <w:rPr>
          <w:rStyle w:val="FontStyle54"/>
          <w:rFonts w:ascii="Arial" w:hAnsi="Arial" w:cs="Arial"/>
        </w:rPr>
      </w:pPr>
    </w:p>
    <w:p w:rsidR="0079295F" w:rsidRPr="005B23CF" w:rsidRDefault="00F70CC4" w:rsidP="005B23CF">
      <w:pPr>
        <w:pStyle w:val="Tekstpodstawowywcity"/>
        <w:widowControl w:val="0"/>
        <w:tabs>
          <w:tab w:val="left" w:pos="567"/>
        </w:tabs>
        <w:overflowPunct w:val="0"/>
        <w:adjustRightInd w:val="0"/>
        <w:ind w:left="5664"/>
        <w:rPr>
          <w:rStyle w:val="FontStyle54"/>
          <w:rFonts w:ascii="Arial" w:hAnsi="Arial" w:cs="Arial"/>
          <w:sz w:val="28"/>
          <w:szCs w:val="28"/>
        </w:rPr>
      </w:pPr>
      <w:r>
        <w:rPr>
          <w:rStyle w:val="FontStyle54"/>
          <w:rFonts w:ascii="Arial" w:hAnsi="Arial" w:cs="Arial"/>
          <w:sz w:val="28"/>
          <w:szCs w:val="28"/>
        </w:rPr>
        <w:t xml:space="preserve">Zespół kontrolny, </w:t>
      </w:r>
      <w:r w:rsidR="00A17B9B">
        <w:rPr>
          <w:rStyle w:val="FontStyle54"/>
          <w:rFonts w:ascii="Arial" w:hAnsi="Arial" w:cs="Arial"/>
          <w:sz w:val="28"/>
          <w:szCs w:val="28"/>
        </w:rPr>
        <w:br/>
      </w:r>
      <w:r>
        <w:rPr>
          <w:rStyle w:val="FontStyle54"/>
          <w:rFonts w:ascii="Arial" w:hAnsi="Arial" w:cs="Arial"/>
          <w:sz w:val="28"/>
          <w:szCs w:val="28"/>
        </w:rPr>
        <w:t xml:space="preserve">Komisja Rewizyjna Rady Miejskiej w Bytomiu </w:t>
      </w:r>
    </w:p>
    <w:p w:rsidR="00273285" w:rsidRDefault="00273285" w:rsidP="00273285">
      <w:pPr>
        <w:ind w:left="5664"/>
        <w:jc w:val="both"/>
        <w:rPr>
          <w:rFonts w:ascii="TiepoloItcTEEBoo" w:hAnsi="TiepoloItcTEEBoo"/>
          <w:bCs/>
        </w:rPr>
      </w:pPr>
    </w:p>
    <w:p w:rsidR="00C35671" w:rsidRDefault="00C35671" w:rsidP="00273285">
      <w:pPr>
        <w:ind w:left="5664"/>
        <w:jc w:val="both"/>
        <w:rPr>
          <w:rFonts w:ascii="TiepoloItcTEEBoo" w:hAnsi="TiepoloItcTEEBoo"/>
          <w:bCs/>
        </w:rPr>
      </w:pPr>
    </w:p>
    <w:p w:rsidR="001241B1" w:rsidRDefault="001241B1" w:rsidP="00273285">
      <w:pPr>
        <w:ind w:left="5664"/>
        <w:jc w:val="both"/>
        <w:rPr>
          <w:rFonts w:ascii="TiepoloItcTEEBoo" w:hAnsi="TiepoloItcTEEBoo"/>
          <w:bCs/>
        </w:rPr>
      </w:pPr>
    </w:p>
    <w:p w:rsidR="001241B1" w:rsidRPr="00273285" w:rsidRDefault="001241B1" w:rsidP="00273285">
      <w:pPr>
        <w:ind w:left="5664"/>
        <w:jc w:val="both"/>
        <w:rPr>
          <w:rFonts w:ascii="TiepoloItcTEEBoo" w:hAnsi="TiepoloItcTEEBoo"/>
          <w:bCs/>
        </w:rPr>
      </w:pPr>
    </w:p>
    <w:p w:rsidR="005B23CF" w:rsidRDefault="00F22D70" w:rsidP="00926142">
      <w:pPr>
        <w:pStyle w:val="Tekstpodstawowywcity"/>
        <w:spacing w:line="360" w:lineRule="auto"/>
        <w:ind w:left="0" w:firstLine="540"/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Odmawiam podpisania </w:t>
      </w:r>
      <w:r w:rsidR="00F70CC4">
        <w:rPr>
          <w:rStyle w:val="FontStyle54"/>
          <w:rFonts w:ascii="Arial" w:hAnsi="Arial" w:cs="Arial"/>
          <w:sz w:val="24"/>
          <w:szCs w:val="24"/>
        </w:rPr>
        <w:t xml:space="preserve"> </w:t>
      </w:r>
      <w:r>
        <w:rPr>
          <w:rStyle w:val="FontStyle54"/>
          <w:rFonts w:ascii="Arial" w:hAnsi="Arial" w:cs="Arial"/>
          <w:sz w:val="24"/>
          <w:szCs w:val="24"/>
        </w:rPr>
        <w:t>protokołu nr  17.2026 z kontroli w Wydziale Inżynierii</w:t>
      </w:r>
      <w:r w:rsidR="00926142">
        <w:rPr>
          <w:rStyle w:val="FontStyle54"/>
          <w:rFonts w:ascii="Arial" w:hAnsi="Arial" w:cs="Arial"/>
          <w:sz w:val="24"/>
          <w:szCs w:val="24"/>
        </w:rPr>
        <w:t xml:space="preserve"> Ś</w:t>
      </w:r>
      <w:r w:rsidR="00FE4A81">
        <w:rPr>
          <w:rStyle w:val="FontStyle54"/>
          <w:rFonts w:ascii="Arial" w:hAnsi="Arial" w:cs="Arial"/>
          <w:sz w:val="24"/>
          <w:szCs w:val="24"/>
        </w:rPr>
        <w:t>rodowiska</w:t>
      </w:r>
      <w:r>
        <w:rPr>
          <w:rStyle w:val="FontStyle54"/>
          <w:rFonts w:ascii="Arial" w:hAnsi="Arial" w:cs="Arial"/>
          <w:sz w:val="24"/>
          <w:szCs w:val="24"/>
        </w:rPr>
        <w:t xml:space="preserve">  </w:t>
      </w:r>
      <w:r w:rsidR="00F70CC4">
        <w:rPr>
          <w:rStyle w:val="FontStyle54"/>
          <w:rFonts w:ascii="Arial" w:hAnsi="Arial" w:cs="Arial"/>
          <w:sz w:val="24"/>
          <w:szCs w:val="24"/>
        </w:rPr>
        <w:t xml:space="preserve">  </w:t>
      </w:r>
    </w:p>
    <w:p w:rsidR="00F22D70" w:rsidRPr="00F22D70" w:rsidRDefault="00F22D70" w:rsidP="009F3C37">
      <w:pPr>
        <w:ind w:firstLine="708"/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>W odniesieniu do przedłożonego</w:t>
      </w:r>
      <w:r w:rsidR="0005787D">
        <w:rPr>
          <w:rStyle w:val="FontStyle54"/>
          <w:rFonts w:ascii="Arial" w:hAnsi="Arial" w:cs="Arial"/>
          <w:sz w:val="24"/>
          <w:szCs w:val="24"/>
        </w:rPr>
        <w:t xml:space="preserve"> w dniu 10 kwietnia 2026 roku </w:t>
      </w:r>
      <w:r w:rsidRPr="00F22D70">
        <w:rPr>
          <w:rStyle w:val="FontStyle54"/>
          <w:rFonts w:ascii="Arial" w:hAnsi="Arial" w:cs="Arial"/>
          <w:sz w:val="24"/>
          <w:szCs w:val="24"/>
        </w:rPr>
        <w:t>protokołu nr 17.2026 z kontroli w Wydziale Inżynier Środowiska w zakresie: Celowość i sposób wykorzystywania środków finansowych na schronisku dla Bezdomnych Zwierząt w Bytomiu w latach 2021- 2025</w:t>
      </w:r>
    </w:p>
    <w:p w:rsidR="00F22D70" w:rsidRP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CE1E54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>Protokół z kontroli napisany jest w sposób ogól</w:t>
      </w:r>
      <w:r w:rsidR="0005787D">
        <w:rPr>
          <w:rStyle w:val="FontStyle54"/>
          <w:rFonts w:ascii="Arial" w:hAnsi="Arial" w:cs="Arial"/>
          <w:sz w:val="24"/>
          <w:szCs w:val="24"/>
        </w:rPr>
        <w:t>nikowy</w:t>
      </w:r>
      <w:r w:rsidR="00CE0459">
        <w:rPr>
          <w:rStyle w:val="FontStyle54"/>
          <w:rFonts w:ascii="Arial" w:hAnsi="Arial" w:cs="Arial"/>
          <w:sz w:val="24"/>
          <w:szCs w:val="24"/>
        </w:rPr>
        <w:t>, rzekome wątpliwości nie zostały skonkretyzowane, protokół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nie zawiera wielu kluczowych informacji oraz szczegółowych danych na temat sposobu realizacji zadania</w:t>
      </w:r>
      <w:r w:rsidR="0005787D">
        <w:rPr>
          <w:rStyle w:val="FontStyle54"/>
          <w:rFonts w:ascii="Arial" w:hAnsi="Arial" w:cs="Arial"/>
          <w:sz w:val="24"/>
          <w:szCs w:val="24"/>
        </w:rPr>
        <w:t xml:space="preserve"> przez wykonawcę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i pełnienia nadzoru nad realizacją udzielonego zamówienia</w:t>
      </w:r>
      <w:r w:rsidR="0005787D">
        <w:rPr>
          <w:rStyle w:val="FontStyle54"/>
          <w:rFonts w:ascii="Arial" w:hAnsi="Arial" w:cs="Arial"/>
          <w:sz w:val="24"/>
          <w:szCs w:val="24"/>
        </w:rPr>
        <w:t xml:space="preserve"> przez pracowników Wydziału Inżynierii Środowiska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. </w:t>
      </w:r>
      <w:r w:rsidR="0005787D">
        <w:rPr>
          <w:rStyle w:val="FontStyle54"/>
          <w:rFonts w:ascii="Arial" w:hAnsi="Arial" w:cs="Arial"/>
          <w:sz w:val="24"/>
          <w:szCs w:val="24"/>
        </w:rPr>
        <w:t>P</w:t>
      </w:r>
      <w:r w:rsidR="00CE0459">
        <w:rPr>
          <w:rStyle w:val="FontStyle54"/>
          <w:rFonts w:ascii="Arial" w:hAnsi="Arial" w:cs="Arial"/>
          <w:sz w:val="24"/>
          <w:szCs w:val="24"/>
        </w:rPr>
        <w:t>onadto w p</w:t>
      </w:r>
      <w:r w:rsidRPr="00F22D70">
        <w:rPr>
          <w:rStyle w:val="FontStyle54"/>
          <w:rFonts w:ascii="Arial" w:hAnsi="Arial" w:cs="Arial"/>
          <w:sz w:val="24"/>
          <w:szCs w:val="24"/>
        </w:rPr>
        <w:t>rotok</w:t>
      </w:r>
      <w:r w:rsidR="00CE0459">
        <w:rPr>
          <w:rStyle w:val="FontStyle54"/>
          <w:rFonts w:ascii="Arial" w:hAnsi="Arial" w:cs="Arial"/>
          <w:sz w:val="24"/>
          <w:szCs w:val="24"/>
        </w:rPr>
        <w:t>ole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CE1E54">
        <w:rPr>
          <w:rStyle w:val="FontStyle54"/>
          <w:rFonts w:ascii="Arial" w:hAnsi="Arial" w:cs="Arial"/>
          <w:sz w:val="24"/>
          <w:szCs w:val="24"/>
        </w:rPr>
        <w:t>pominięto wyjaśnie</w:t>
      </w:r>
      <w:r w:rsidR="00CE0459">
        <w:rPr>
          <w:rStyle w:val="FontStyle54"/>
          <w:rFonts w:ascii="Arial" w:hAnsi="Arial" w:cs="Arial"/>
          <w:sz w:val="24"/>
          <w:szCs w:val="24"/>
        </w:rPr>
        <w:t>nia</w:t>
      </w:r>
      <w:r w:rsidR="00CE1E54">
        <w:rPr>
          <w:rStyle w:val="FontStyle54"/>
          <w:rFonts w:ascii="Arial" w:hAnsi="Arial" w:cs="Arial"/>
          <w:sz w:val="24"/>
          <w:szCs w:val="24"/>
        </w:rPr>
        <w:t xml:space="preserve"> udzielon</w:t>
      </w:r>
      <w:r w:rsidR="00CE0459">
        <w:rPr>
          <w:rStyle w:val="FontStyle54"/>
          <w:rFonts w:ascii="Arial" w:hAnsi="Arial" w:cs="Arial"/>
          <w:sz w:val="24"/>
          <w:szCs w:val="24"/>
        </w:rPr>
        <w:t>e</w:t>
      </w:r>
      <w:r w:rsidR="00CE1E54">
        <w:rPr>
          <w:rStyle w:val="FontStyle54"/>
          <w:rFonts w:ascii="Arial" w:hAnsi="Arial" w:cs="Arial"/>
          <w:sz w:val="24"/>
          <w:szCs w:val="24"/>
        </w:rPr>
        <w:t xml:space="preserve"> w czasie kontroli</w:t>
      </w:r>
      <w:r w:rsidR="00CE0459">
        <w:rPr>
          <w:rStyle w:val="FontStyle54"/>
          <w:rFonts w:ascii="Arial" w:hAnsi="Arial" w:cs="Arial"/>
          <w:sz w:val="24"/>
          <w:szCs w:val="24"/>
        </w:rPr>
        <w:t xml:space="preserve">. Twierdzenia o nieprzedstawieniu dokumentów dotyczących realizacji kontrolowanego zadania są nieprawdziwe. Zespołowi kontrolnego udostępniono kilkanaście segregatorów dokumentów, z których zespół kontrolny postanowił nie skorzystać. </w:t>
      </w:r>
    </w:p>
    <w:p w:rsidR="00CE1E54" w:rsidRDefault="00CE1E54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29784F" w:rsidRDefault="00CE1E54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Przede wszystkim protokół nie zawiera informacji o charakterze udzielonego zamówienia (zamówienia udzielone na podstawie ustaw o zamówieniach publicznych) i realizowana była na podstawie Umowy o realizacje usługi przez jednoosobową działalność gospodarczą która skutkuje zupełnie innym sposobem realizacji nadzoru niż jest w przypadku </w:t>
      </w:r>
      <w:r w:rsidR="00CE0459">
        <w:rPr>
          <w:rStyle w:val="FontStyle54"/>
          <w:rFonts w:ascii="Arial" w:hAnsi="Arial" w:cs="Arial"/>
          <w:sz w:val="24"/>
          <w:szCs w:val="24"/>
        </w:rPr>
        <w:t>miejskich jednostek organizacyjnych</w:t>
      </w:r>
      <w:r>
        <w:rPr>
          <w:rStyle w:val="FontStyle54"/>
          <w:rFonts w:ascii="Arial" w:hAnsi="Arial" w:cs="Arial"/>
          <w:sz w:val="24"/>
          <w:szCs w:val="24"/>
        </w:rPr>
        <w:t>.</w:t>
      </w:r>
    </w:p>
    <w:p w:rsidR="0029784F" w:rsidRDefault="0029784F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Brak jest również informacji o sposobie realizacji nadzoru przez pracowników Wydziału.  W mojej ocenie protokół zawiera przede wszystkim zbiór subiektywnych odczuć wywołanych przede wszystkim  przez lekturę raportu radnych oraz niepotwierdzonych informacji </w:t>
      </w:r>
      <w:r w:rsidR="00CE0459">
        <w:rPr>
          <w:rStyle w:val="FontStyle54"/>
          <w:rFonts w:ascii="Arial" w:hAnsi="Arial" w:cs="Arial"/>
          <w:sz w:val="24"/>
          <w:szCs w:val="24"/>
        </w:rPr>
        <w:t xml:space="preserve">internetowych. </w:t>
      </w:r>
    </w:p>
    <w:p w:rsidR="0029784F" w:rsidRPr="00F22D70" w:rsidRDefault="0029784F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29784F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Na</w:t>
      </w:r>
      <w:r w:rsidR="00CE0459">
        <w:rPr>
          <w:rStyle w:val="FontStyle54"/>
          <w:rFonts w:ascii="Arial" w:hAnsi="Arial" w:cs="Arial"/>
          <w:sz w:val="24"/>
          <w:szCs w:val="24"/>
        </w:rPr>
        <w:t xml:space="preserve"> </w:t>
      </w:r>
      <w:r>
        <w:rPr>
          <w:rStyle w:val="FontStyle54"/>
          <w:rFonts w:ascii="Arial" w:hAnsi="Arial" w:cs="Arial"/>
          <w:sz w:val="24"/>
          <w:szCs w:val="24"/>
        </w:rPr>
        <w:t xml:space="preserve">przykład: </w:t>
      </w:r>
    </w:p>
    <w:p w:rsidR="00F22D70" w:rsidRP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>1</w:t>
      </w:r>
      <w:r w:rsidR="0029784F">
        <w:rPr>
          <w:rStyle w:val="FontStyle54"/>
          <w:rFonts w:ascii="Arial" w:hAnsi="Arial" w:cs="Arial"/>
          <w:sz w:val="24"/>
          <w:szCs w:val="24"/>
        </w:rPr>
        <w:t>.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Zakres umowy i </w:t>
      </w:r>
      <w:r w:rsidR="0029784F">
        <w:rPr>
          <w:rStyle w:val="FontStyle54"/>
          <w:rFonts w:ascii="Arial" w:hAnsi="Arial" w:cs="Arial"/>
          <w:sz w:val="24"/>
          <w:szCs w:val="24"/>
        </w:rPr>
        <w:t>o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bowiązki wykonawcy </w:t>
      </w:r>
    </w:p>
    <w:p w:rsid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 xml:space="preserve">W punkcie tym przytoczone został paragraf 1 umowy który zawiera wyszczególnienie Elementów prowadzonych w ramach kompleksowej usługi ochrony zwierząt oraz </w:t>
      </w:r>
      <w:r w:rsidRPr="00F22D70">
        <w:rPr>
          <w:rStyle w:val="FontStyle54"/>
          <w:rFonts w:ascii="Arial" w:hAnsi="Arial" w:cs="Arial"/>
          <w:sz w:val="24"/>
          <w:szCs w:val="24"/>
        </w:rPr>
        <w:lastRenderedPageBreak/>
        <w:t>zakres obowiązków wykonawcy.  Wskazując na obowiązek zachowanie dyspozycyjności i przekazanych obiektów przez całą dobę oraz świadczenia usługi całodobowo</w:t>
      </w:r>
    </w:p>
    <w:p w:rsidR="0029784F" w:rsidRPr="00F22D70" w:rsidRDefault="0029784F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3B0A4C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 xml:space="preserve">W protokole zapisano: </w:t>
      </w:r>
    </w:p>
    <w:p w:rsidR="003B0A4C" w:rsidRDefault="003B0A4C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„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>w toku kontroli pojawiły się jednak wątpliwości, czy obowiązek ten był faktycznie realizowany w sposób ciągły i zgodnie z zapisami umow</w:t>
      </w:r>
      <w:r>
        <w:rPr>
          <w:rStyle w:val="FontStyle54"/>
          <w:rFonts w:ascii="Arial" w:hAnsi="Arial" w:cs="Arial"/>
          <w:sz w:val="24"/>
          <w:szCs w:val="24"/>
        </w:rPr>
        <w:t>y”</w:t>
      </w:r>
    </w:p>
    <w:p w:rsidR="00F22D70" w:rsidRPr="00F22D70" w:rsidRDefault="0029784F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 </w:t>
      </w:r>
      <w:r>
        <w:rPr>
          <w:rStyle w:val="FontStyle54"/>
          <w:rFonts w:ascii="Arial" w:hAnsi="Arial" w:cs="Arial"/>
          <w:sz w:val="24"/>
          <w:szCs w:val="24"/>
        </w:rPr>
        <w:br/>
      </w:r>
      <w:r w:rsidR="00F22D70" w:rsidRPr="003B0A4C">
        <w:rPr>
          <w:rStyle w:val="FontStyle54"/>
          <w:rFonts w:ascii="Arial" w:hAnsi="Arial" w:cs="Arial"/>
          <w:b/>
          <w:bCs/>
          <w:sz w:val="24"/>
          <w:szCs w:val="24"/>
        </w:rPr>
        <w:t xml:space="preserve">Protokół nie zawiera </w:t>
      </w:r>
      <w:r w:rsidRPr="003B0A4C">
        <w:rPr>
          <w:rStyle w:val="FontStyle54"/>
          <w:rFonts w:ascii="Arial" w:hAnsi="Arial" w:cs="Arial"/>
          <w:b/>
          <w:bCs/>
          <w:sz w:val="24"/>
          <w:szCs w:val="24"/>
        </w:rPr>
        <w:t xml:space="preserve">jednak </w:t>
      </w:r>
      <w:r w:rsidR="003B0A4C" w:rsidRPr="003B0A4C">
        <w:rPr>
          <w:rStyle w:val="FontStyle54"/>
          <w:rFonts w:ascii="Arial" w:hAnsi="Arial" w:cs="Arial"/>
          <w:b/>
          <w:bCs/>
          <w:sz w:val="24"/>
          <w:szCs w:val="24"/>
        </w:rPr>
        <w:t>informacji jakie wątpliwości powziął Zespół kontrolny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>.</w:t>
      </w:r>
      <w:r w:rsidR="003B0A4C">
        <w:rPr>
          <w:rStyle w:val="FontStyle54"/>
          <w:rFonts w:ascii="Arial" w:hAnsi="Arial" w:cs="Arial"/>
          <w:sz w:val="24"/>
          <w:szCs w:val="24"/>
        </w:rPr>
        <w:t xml:space="preserve"> </w:t>
      </w:r>
    </w:p>
    <w:p w:rsidR="0029784F" w:rsidRDefault="0029784F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 xml:space="preserve">Stan faktyczny: </w:t>
      </w:r>
      <w:r w:rsidR="0029784F">
        <w:rPr>
          <w:rStyle w:val="FontStyle54"/>
          <w:rFonts w:ascii="Arial" w:hAnsi="Arial" w:cs="Arial"/>
          <w:sz w:val="24"/>
          <w:szCs w:val="24"/>
        </w:rPr>
        <w:t>W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ykonawca miał obowiązek zachowania dyspozycyjności przekazanych obiektów przez  całą dobę oraz świadczenia usługi całodobowo. </w:t>
      </w:r>
      <w:r w:rsidRPr="00F22D70">
        <w:rPr>
          <w:rStyle w:val="FontStyle54"/>
          <w:rFonts w:ascii="Arial" w:hAnsi="Arial" w:cs="Arial"/>
          <w:sz w:val="24"/>
          <w:szCs w:val="24"/>
        </w:rPr>
        <w:br/>
        <w:t xml:space="preserve">Zadanie to realizowane było w następujący sposób:   </w:t>
      </w:r>
      <w:r w:rsidRPr="00F22D70">
        <w:rPr>
          <w:rStyle w:val="FontStyle54"/>
          <w:rFonts w:ascii="Arial" w:hAnsi="Arial" w:cs="Arial"/>
          <w:sz w:val="24"/>
          <w:szCs w:val="24"/>
        </w:rPr>
        <w:br/>
        <w:t>Schronisko dla odwiedzających czynne było w określonych godzinach w których zapewniona była obsługa zainteresowanych klientów. Opieka nad zwierzętami realizowana była przez pracowników schroniska oraz dostępne środki techniczne które zgodnie z rozporządzeniem były legalnym rozwiązaniem. Dodatkowo poza godzinami w których na schronisku przebywali pracownicy funkcjonowało 24</w:t>
      </w:r>
      <w:r w:rsidR="0029784F">
        <w:rPr>
          <w:rStyle w:val="FontStyle54"/>
          <w:rFonts w:ascii="Arial" w:hAnsi="Arial" w:cs="Arial"/>
          <w:sz w:val="24"/>
          <w:szCs w:val="24"/>
        </w:rPr>
        <w:t xml:space="preserve"> godzinne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pogotowie interwencyjne które w razie potrzeby (np. w czasie mrozów) dokonywało czynności zgodnie z zaleceniami powiatowego lekarza weterynarii. </w:t>
      </w:r>
      <w:r w:rsidR="0029784F">
        <w:rPr>
          <w:rStyle w:val="FontStyle54"/>
          <w:rFonts w:ascii="Arial" w:hAnsi="Arial" w:cs="Arial"/>
          <w:sz w:val="24"/>
          <w:szCs w:val="24"/>
        </w:rPr>
        <w:t>W</w:t>
      </w:r>
      <w:r w:rsidRPr="00F22D70">
        <w:rPr>
          <w:rStyle w:val="FontStyle54"/>
          <w:rFonts w:ascii="Arial" w:hAnsi="Arial" w:cs="Arial"/>
          <w:sz w:val="24"/>
          <w:szCs w:val="24"/>
        </w:rPr>
        <w:t>yjaśniam że pracownik znajdujący się na dyżurze był dostępny na wezwanie okoliczność ta została wielokrotnie sprawdzana</w:t>
      </w:r>
      <w:r w:rsidR="0029784F">
        <w:rPr>
          <w:rStyle w:val="FontStyle54"/>
          <w:rFonts w:ascii="Arial" w:hAnsi="Arial" w:cs="Arial"/>
          <w:sz w:val="24"/>
          <w:szCs w:val="24"/>
        </w:rPr>
        <w:t xml:space="preserve"> i weryfikowana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w czasie interwencji w godzinach nocnych. W roku 2025 pojawiło się żądanie strony społecznej o zmianę zapisów umowy i jej rozszerzenie o zapewnienie fizycznego dozoru</w:t>
      </w:r>
      <w:r w:rsidR="0029784F">
        <w:rPr>
          <w:rStyle w:val="FontStyle54"/>
          <w:rFonts w:ascii="Arial" w:hAnsi="Arial" w:cs="Arial"/>
          <w:sz w:val="24"/>
          <w:szCs w:val="24"/>
        </w:rPr>
        <w:t xml:space="preserve">. </w:t>
      </w:r>
      <w:r w:rsidR="00B81DE9">
        <w:rPr>
          <w:rStyle w:val="FontStyle54"/>
          <w:rFonts w:ascii="Arial" w:hAnsi="Arial" w:cs="Arial"/>
          <w:sz w:val="24"/>
          <w:szCs w:val="24"/>
        </w:rPr>
        <w:t>Zwrócić</w:t>
      </w:r>
      <w:r w:rsidR="0029784F">
        <w:rPr>
          <w:rStyle w:val="FontStyle54"/>
          <w:rFonts w:ascii="Arial" w:hAnsi="Arial" w:cs="Arial"/>
          <w:sz w:val="24"/>
          <w:szCs w:val="24"/>
        </w:rPr>
        <w:t xml:space="preserve"> należy uwagę że Prawo zamówień Publicznych dopuszcza modernizacji</w:t>
      </w:r>
      <w:r w:rsidR="00B81DE9">
        <w:rPr>
          <w:rStyle w:val="FontStyle54"/>
          <w:rFonts w:ascii="Arial" w:hAnsi="Arial" w:cs="Arial"/>
          <w:sz w:val="24"/>
          <w:szCs w:val="24"/>
        </w:rPr>
        <w:t>e</w:t>
      </w:r>
      <w:r w:rsidR="0029784F">
        <w:rPr>
          <w:rStyle w:val="FontStyle54"/>
          <w:rFonts w:ascii="Arial" w:hAnsi="Arial" w:cs="Arial"/>
          <w:sz w:val="24"/>
          <w:szCs w:val="24"/>
        </w:rPr>
        <w:t xml:space="preserve"> umowy podpisanej na skutek rozstrzygnięcia przetargowego jedynie w określonych ustawą okolicznościach które tu nie zachodziły, dlatego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prezydent zadeklarował że zmiana ta wprowadzona zostanie na etapie najbliższego postępowania przetargowego.</w:t>
      </w:r>
      <w:r w:rsidR="0029784F">
        <w:rPr>
          <w:rStyle w:val="FontStyle54"/>
          <w:rFonts w:ascii="Arial" w:hAnsi="Arial" w:cs="Arial"/>
          <w:sz w:val="24"/>
          <w:szCs w:val="24"/>
        </w:rPr>
        <w:t xml:space="preserve"> 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Istniejące rozwiązanie chociaż budziło kontrowersje społeczne było rozwiązaniem </w:t>
      </w:r>
      <w:r w:rsidRPr="008646B4">
        <w:rPr>
          <w:rStyle w:val="FontStyle54"/>
          <w:rFonts w:ascii="Arial" w:hAnsi="Arial" w:cs="Arial"/>
          <w:b/>
          <w:bCs/>
          <w:sz w:val="24"/>
          <w:szCs w:val="24"/>
        </w:rPr>
        <w:t>legalnym i zgodnym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z zapisami umowy.</w:t>
      </w:r>
      <w:r w:rsidR="008646B4">
        <w:rPr>
          <w:rStyle w:val="FontStyle54"/>
          <w:rFonts w:ascii="Arial" w:hAnsi="Arial" w:cs="Arial"/>
          <w:sz w:val="24"/>
          <w:szCs w:val="24"/>
        </w:rPr>
        <w:t xml:space="preserve"> Podstawa prawna</w:t>
      </w:r>
      <w:r w:rsidR="0029784F">
        <w:rPr>
          <w:rStyle w:val="FontStyle54"/>
          <w:rFonts w:ascii="Arial" w:hAnsi="Arial" w:cs="Arial"/>
          <w:sz w:val="24"/>
          <w:szCs w:val="24"/>
        </w:rPr>
        <w:t>:</w:t>
      </w:r>
      <w:r w:rsidR="008646B4">
        <w:rPr>
          <w:rStyle w:val="FontStyle54"/>
          <w:rFonts w:ascii="Arial" w:hAnsi="Arial" w:cs="Arial"/>
          <w:sz w:val="24"/>
          <w:szCs w:val="24"/>
        </w:rPr>
        <w:t xml:space="preserve"> Rozporządzenie Ministra Rolnictwa i Rozwoju Wsi</w:t>
      </w:r>
      <w:r w:rsidR="0029784F">
        <w:rPr>
          <w:rStyle w:val="FontStyle54"/>
          <w:rFonts w:ascii="Arial" w:hAnsi="Arial" w:cs="Arial"/>
          <w:sz w:val="24"/>
          <w:szCs w:val="24"/>
        </w:rPr>
        <w:t>.</w:t>
      </w:r>
      <w:r w:rsidR="008646B4">
        <w:rPr>
          <w:rStyle w:val="FontStyle54"/>
          <w:rFonts w:ascii="Arial" w:hAnsi="Arial" w:cs="Arial"/>
          <w:sz w:val="24"/>
          <w:szCs w:val="24"/>
        </w:rPr>
        <w:t xml:space="preserve">  Pozycja 163 z dnia 23 stycznia 20</w:t>
      </w:r>
      <w:r w:rsidR="00174904">
        <w:rPr>
          <w:rStyle w:val="FontStyle54"/>
          <w:rFonts w:ascii="Arial" w:hAnsi="Arial" w:cs="Arial"/>
          <w:sz w:val="24"/>
          <w:szCs w:val="24"/>
        </w:rPr>
        <w:t>2</w:t>
      </w:r>
      <w:r w:rsidR="008646B4">
        <w:rPr>
          <w:rStyle w:val="FontStyle54"/>
          <w:rFonts w:ascii="Arial" w:hAnsi="Arial" w:cs="Arial"/>
          <w:sz w:val="24"/>
          <w:szCs w:val="24"/>
        </w:rPr>
        <w:t>3 roku</w:t>
      </w:r>
      <w:r w:rsidR="00523CBB">
        <w:rPr>
          <w:rStyle w:val="FontStyle54"/>
          <w:rFonts w:ascii="Arial" w:hAnsi="Arial" w:cs="Arial"/>
          <w:sz w:val="24"/>
          <w:szCs w:val="24"/>
        </w:rPr>
        <w:t xml:space="preserve"> w sprawie szczegółowych wymagań weterynaryjnych dla prowadzenia schronisk dla zwierząt</w:t>
      </w:r>
      <w:r w:rsidR="008646B4">
        <w:rPr>
          <w:rStyle w:val="FontStyle54"/>
          <w:rFonts w:ascii="Arial" w:hAnsi="Arial" w:cs="Arial"/>
          <w:sz w:val="24"/>
          <w:szCs w:val="24"/>
        </w:rPr>
        <w:t>.</w:t>
      </w:r>
    </w:p>
    <w:p w:rsidR="00F22D70" w:rsidRDefault="005A3BAE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Zespół kontrolny </w:t>
      </w:r>
      <w:r w:rsidR="004257DB">
        <w:rPr>
          <w:rStyle w:val="FontStyle54"/>
          <w:rFonts w:ascii="Arial" w:hAnsi="Arial" w:cs="Arial"/>
          <w:sz w:val="24"/>
          <w:szCs w:val="24"/>
        </w:rPr>
        <w:t>pomin</w:t>
      </w:r>
      <w:r>
        <w:rPr>
          <w:rStyle w:val="FontStyle54"/>
          <w:rFonts w:ascii="Arial" w:hAnsi="Arial" w:cs="Arial"/>
          <w:sz w:val="24"/>
          <w:szCs w:val="24"/>
        </w:rPr>
        <w:t>ął</w:t>
      </w:r>
      <w:r w:rsidR="004257DB">
        <w:rPr>
          <w:rStyle w:val="FontStyle54"/>
          <w:rFonts w:ascii="Arial" w:hAnsi="Arial" w:cs="Arial"/>
          <w:sz w:val="24"/>
          <w:szCs w:val="24"/>
        </w:rPr>
        <w:t xml:space="preserve"> te informacje w protokole.</w:t>
      </w:r>
    </w:p>
    <w:p w:rsidR="004257DB" w:rsidRPr="00F22D70" w:rsidRDefault="004257DB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>2. Sposób Rozliczenia usługi i przyjmowania faktur</w:t>
      </w:r>
    </w:p>
    <w:p w:rsid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F3852" w:rsidRDefault="00FF385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Punkt opisujący sposób rozliczania usługi</w:t>
      </w:r>
    </w:p>
    <w:p w:rsidR="00FF3852" w:rsidRPr="00F22D70" w:rsidRDefault="00FF385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F22D70" w:rsidP="003B0A4C">
      <w:pPr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>W protokole zapisano:</w:t>
      </w:r>
      <w:r w:rsidRPr="00F22D70">
        <w:rPr>
          <w:rStyle w:val="FontStyle54"/>
          <w:rFonts w:ascii="Arial" w:hAnsi="Arial" w:cs="Arial"/>
          <w:sz w:val="24"/>
          <w:szCs w:val="24"/>
        </w:rPr>
        <w:br/>
      </w:r>
      <w:r w:rsidR="003B0A4C">
        <w:rPr>
          <w:rStyle w:val="FontStyle54"/>
          <w:rFonts w:ascii="Arial" w:hAnsi="Arial" w:cs="Arial"/>
          <w:sz w:val="24"/>
          <w:szCs w:val="24"/>
        </w:rPr>
        <w:t>„</w:t>
      </w:r>
      <w:r w:rsidR="00FF3852">
        <w:rPr>
          <w:rStyle w:val="FontStyle54"/>
          <w:rFonts w:ascii="Arial" w:hAnsi="Arial" w:cs="Arial"/>
          <w:sz w:val="24"/>
          <w:szCs w:val="24"/>
        </w:rPr>
        <w:t>W toku kontroli przedstawiono protokoły odbioru usług. Zespół kontrolny ustalił, że:</w:t>
      </w:r>
    </w:p>
    <w:p w:rsidR="00F22D70" w:rsidRP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>protokoły były co do zasady sporządzone zgodnie z wymaganiami określonymi w załącznikach umowy</w:t>
      </w:r>
    </w:p>
    <w:p w:rsidR="00F22D70" w:rsidRP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>Jednak nie zawsze były podpisane przez obie strony.</w:t>
      </w:r>
    </w:p>
    <w:p w:rsidR="00F22D70" w:rsidRPr="00F22D70" w:rsidRDefault="00FF385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w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poszczególnych miesiącach protokoły były podpisywane oraz  odebrane przez różne osob</w:t>
      </w:r>
      <w:r w:rsidR="003B0A4C">
        <w:rPr>
          <w:rStyle w:val="FontStyle54"/>
          <w:rFonts w:ascii="Arial" w:hAnsi="Arial" w:cs="Arial"/>
          <w:sz w:val="24"/>
          <w:szCs w:val="24"/>
        </w:rPr>
        <w:t>y”</w:t>
      </w:r>
    </w:p>
    <w:p w:rsidR="00F22D70" w:rsidRP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>Zespół wskazał że praktyka podpisywania protokołu przez kilku pracowników referatu podważa wiarygodności weryfikacji.</w:t>
      </w:r>
    </w:p>
    <w:p w:rsidR="003B0A4C" w:rsidRDefault="003B0A4C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3B0A4C" w:rsidRDefault="003B0A4C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lastRenderedPageBreak/>
        <w:t>Stan faktyczny:</w:t>
      </w:r>
    </w:p>
    <w:p w:rsidR="00F22D70" w:rsidRP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 xml:space="preserve">Zespołowi kontrolnemu wyjaśniony został mechanizm,  który obejmował kilka etapów </w:t>
      </w:r>
      <w:r w:rsidRPr="00F22D70">
        <w:rPr>
          <w:rStyle w:val="FontStyle54"/>
          <w:rFonts w:ascii="Arial" w:hAnsi="Arial" w:cs="Arial"/>
          <w:sz w:val="24"/>
          <w:szCs w:val="24"/>
        </w:rPr>
        <w:br/>
        <w:t>i obejmował zarówno sprawozdania przedkładane przez wykonawcę, analizę otrzymanych dokumentów  oraz  kontrole na terenie schroniska. Zwrócić należy uwagę że  realizacja samej umowy oraz związany z tym procesem nadzór nad realizacją umowy leżało w kompetencjach  Referatu Przyrody i koordynowane było bezpośrednio przez kierownika referatu, który  do prowadzenia czynności kontrolnych wskazał wielu podlegających sobie pracowników</w:t>
      </w:r>
      <w:r w:rsidR="004257DB">
        <w:rPr>
          <w:rStyle w:val="FontStyle54"/>
          <w:rFonts w:ascii="Arial" w:hAnsi="Arial" w:cs="Arial"/>
          <w:sz w:val="24"/>
          <w:szCs w:val="24"/>
        </w:rPr>
        <w:t>. W</w:t>
      </w:r>
      <w:r w:rsidR="004257DB" w:rsidRPr="00F22D70">
        <w:rPr>
          <w:rStyle w:val="FontStyle54"/>
          <w:rFonts w:ascii="Arial" w:hAnsi="Arial" w:cs="Arial"/>
          <w:sz w:val="24"/>
          <w:szCs w:val="24"/>
        </w:rPr>
        <w:t xml:space="preserve">ytypowanie do podpisania protokołu różnych pracowników zaznajomionych z zakresem zadania i podlegających temu samemu kierownikowi leżało w jego kompetencji i </w:t>
      </w:r>
      <w:r w:rsidR="004257DB">
        <w:rPr>
          <w:rStyle w:val="FontStyle54"/>
          <w:rFonts w:ascii="Arial" w:hAnsi="Arial" w:cs="Arial"/>
          <w:sz w:val="24"/>
          <w:szCs w:val="24"/>
        </w:rPr>
        <w:t>jest rozwiązaniem powszechnym stosowanych również w innych  umowach</w:t>
      </w:r>
      <w:r w:rsidR="004257DB" w:rsidRPr="00F22D70">
        <w:rPr>
          <w:rStyle w:val="FontStyle54"/>
          <w:rFonts w:ascii="Arial" w:hAnsi="Arial" w:cs="Arial"/>
          <w:sz w:val="24"/>
          <w:szCs w:val="24"/>
        </w:rPr>
        <w:t>.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4257DB">
        <w:rPr>
          <w:rStyle w:val="FontStyle54"/>
          <w:rFonts w:ascii="Arial" w:hAnsi="Arial" w:cs="Arial"/>
          <w:sz w:val="24"/>
          <w:szCs w:val="24"/>
        </w:rPr>
        <w:t>P</w:t>
      </w:r>
      <w:r w:rsidRPr="00F22D70">
        <w:rPr>
          <w:rStyle w:val="FontStyle54"/>
          <w:rFonts w:ascii="Arial" w:hAnsi="Arial" w:cs="Arial"/>
          <w:sz w:val="24"/>
          <w:szCs w:val="24"/>
        </w:rPr>
        <w:t>raktyka  tak pozwalała na zwiększenie poziomu weryfikacji i zwrócenia uwagi na różne aspekty z zachowaniem jak największej obiektywności.</w:t>
      </w:r>
      <w:r w:rsidR="004257DB">
        <w:rPr>
          <w:rStyle w:val="FontStyle54"/>
          <w:rFonts w:ascii="Arial" w:hAnsi="Arial" w:cs="Arial"/>
          <w:sz w:val="24"/>
          <w:szCs w:val="24"/>
        </w:rPr>
        <w:t xml:space="preserve"> 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Wprowadzenie takiego rozwiązania było konieczne ze względu na nieobecność w pracy poszczególnych pracowników. Podkreślam fakt że każdy z urzędników winem zachować niezbędną staranność w realizowaniu swoich obowiązków. </w:t>
      </w:r>
      <w:r w:rsidR="005A3BAE">
        <w:rPr>
          <w:rStyle w:val="FontStyle54"/>
          <w:rFonts w:ascii="Arial" w:hAnsi="Arial" w:cs="Arial"/>
          <w:sz w:val="24"/>
          <w:szCs w:val="24"/>
        </w:rPr>
        <w:t>Zespołowi kontrolnemu</w:t>
      </w:r>
      <w:r w:rsidR="004257DB">
        <w:rPr>
          <w:rStyle w:val="FontStyle54"/>
          <w:rFonts w:ascii="Arial" w:hAnsi="Arial" w:cs="Arial"/>
          <w:sz w:val="24"/>
          <w:szCs w:val="24"/>
        </w:rPr>
        <w:t xml:space="preserve"> </w:t>
      </w:r>
      <w:r w:rsidRPr="00F22D70">
        <w:rPr>
          <w:rStyle w:val="FontStyle54"/>
          <w:rFonts w:ascii="Arial" w:hAnsi="Arial" w:cs="Arial"/>
          <w:sz w:val="24"/>
          <w:szCs w:val="24"/>
        </w:rPr>
        <w:t>wyjaśniono również że w procesie kontroli realizacji zadania kluczowym punktem było kierowanie faktury do zapłaty jako tego elementu w którym pracownicy realizujący nadzór</w:t>
      </w:r>
      <w:r w:rsidR="004257DB">
        <w:rPr>
          <w:rStyle w:val="FontStyle54"/>
          <w:rFonts w:ascii="Arial" w:hAnsi="Arial" w:cs="Arial"/>
          <w:sz w:val="24"/>
          <w:szCs w:val="24"/>
        </w:rPr>
        <w:t xml:space="preserve"> nad realizacją umowy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przedkładając fakturę do podpisu potwierdzali przedłożonym realizacje umowy na takim poziomie która  upoważniała do zapłaty całości wynagrodzenia wykonawcy</w:t>
      </w:r>
      <w:r w:rsidR="004257DB">
        <w:rPr>
          <w:rStyle w:val="FontStyle54"/>
          <w:rFonts w:ascii="Arial" w:hAnsi="Arial" w:cs="Arial"/>
          <w:sz w:val="24"/>
          <w:szCs w:val="24"/>
        </w:rPr>
        <w:t>.</w:t>
      </w:r>
    </w:p>
    <w:p w:rsidR="00F22D70" w:rsidRP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 xml:space="preserve">W odniesieniu do zapisu dotyczącego faktury </w:t>
      </w:r>
      <w:r w:rsidR="008646B4">
        <w:rPr>
          <w:rStyle w:val="FontStyle54"/>
          <w:rFonts w:ascii="Arial" w:hAnsi="Arial" w:cs="Arial"/>
          <w:sz w:val="24"/>
          <w:szCs w:val="24"/>
        </w:rPr>
        <w:t>VAT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informuje że przedkładana faktura była dokumentem prawidłowym zawierającym wszystkie niezbędne elementy takiego dokumentu jak również właściwe wskazanie umowy na podstawie której była przygotowań. Szczegółowe informacje znajdują się w stosownej umowie</w:t>
      </w:r>
      <w:r w:rsidR="004257DB">
        <w:rPr>
          <w:rStyle w:val="FontStyle54"/>
          <w:rFonts w:ascii="Arial" w:hAnsi="Arial" w:cs="Arial"/>
          <w:sz w:val="24"/>
          <w:szCs w:val="24"/>
        </w:rPr>
        <w:t xml:space="preserve"> w wypadku przytoczonej w protokole umowy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8646B4" w:rsidRPr="0029169B">
        <w:rPr>
          <w:rFonts w:ascii="Arial" w:hAnsi="Arial" w:cs="Arial"/>
        </w:rPr>
        <w:t>nr ZS.272.41.2023</w:t>
      </w:r>
      <w:r w:rsidR="008646B4">
        <w:rPr>
          <w:rFonts w:ascii="Arial" w:hAnsi="Arial" w:cs="Arial"/>
        </w:rPr>
        <w:t xml:space="preserve"> z dnia 20 grudnia 2023 roku. obowiązującej od 1 stycznia 2024. </w:t>
      </w:r>
      <w:r w:rsidRPr="00F22D70">
        <w:rPr>
          <w:rStyle w:val="FontStyle54"/>
          <w:rFonts w:ascii="Arial" w:hAnsi="Arial" w:cs="Arial"/>
          <w:sz w:val="24"/>
          <w:szCs w:val="24"/>
        </w:rPr>
        <w:t>były przedmiotem weryfikacji po stronie osób realizujących nadzór</w:t>
      </w:r>
      <w:r w:rsidR="004257DB">
        <w:rPr>
          <w:rStyle w:val="FontStyle54"/>
          <w:rFonts w:ascii="Arial" w:hAnsi="Arial" w:cs="Arial"/>
          <w:sz w:val="24"/>
          <w:szCs w:val="24"/>
        </w:rPr>
        <w:t xml:space="preserve"> zarówno w okresach miesięcznych jak również rocznych</w:t>
      </w:r>
      <w:r w:rsidRPr="00F22D70">
        <w:rPr>
          <w:rStyle w:val="FontStyle54"/>
          <w:rFonts w:ascii="Arial" w:hAnsi="Arial" w:cs="Arial"/>
          <w:sz w:val="24"/>
          <w:szCs w:val="24"/>
        </w:rPr>
        <w:t>.</w:t>
      </w:r>
      <w:r w:rsidR="008646B4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5A3BAE">
        <w:rPr>
          <w:rStyle w:val="FontStyle54"/>
          <w:rFonts w:ascii="Arial" w:hAnsi="Arial" w:cs="Arial"/>
          <w:sz w:val="24"/>
          <w:szCs w:val="24"/>
        </w:rPr>
        <w:t>Zespół kontrolny</w:t>
      </w:r>
      <w:r w:rsidR="004257DB">
        <w:rPr>
          <w:rStyle w:val="FontStyle54"/>
          <w:rFonts w:ascii="Arial" w:hAnsi="Arial" w:cs="Arial"/>
          <w:sz w:val="24"/>
          <w:szCs w:val="24"/>
        </w:rPr>
        <w:t xml:space="preserve"> pomin</w:t>
      </w:r>
      <w:r w:rsidR="005A3BAE">
        <w:rPr>
          <w:rStyle w:val="FontStyle54"/>
          <w:rFonts w:ascii="Arial" w:hAnsi="Arial" w:cs="Arial"/>
          <w:sz w:val="24"/>
          <w:szCs w:val="24"/>
        </w:rPr>
        <w:t xml:space="preserve">ął </w:t>
      </w:r>
      <w:r w:rsidR="004257DB">
        <w:rPr>
          <w:rStyle w:val="FontStyle54"/>
          <w:rFonts w:ascii="Arial" w:hAnsi="Arial" w:cs="Arial"/>
          <w:sz w:val="24"/>
          <w:szCs w:val="24"/>
        </w:rPr>
        <w:t>te informacje w protokole.</w:t>
      </w:r>
    </w:p>
    <w:p w:rsidR="00F22D70" w:rsidRP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>Punkt 3  Brak pełniej weryfikacji obowiązków wykonawcy</w:t>
      </w:r>
    </w:p>
    <w:p w:rsidR="00F25F92" w:rsidRDefault="00F25F9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5F92" w:rsidRDefault="00F25F9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Punkt dotyczący weryfikacji obowiązków wykonawcy który analogiczne do punktu drugiego zawiera jedynie ogólnikowe sformułowanie które nie pozwala zidentyfikować problemu lub identyfikuje go błędnie</w:t>
      </w:r>
    </w:p>
    <w:p w:rsid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>W protokole zapisano:</w:t>
      </w:r>
    </w:p>
    <w:p w:rsidR="00F25F92" w:rsidRDefault="003B0A4C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„</w:t>
      </w:r>
      <w:r w:rsidR="008646B4" w:rsidRPr="00F22D70">
        <w:rPr>
          <w:rStyle w:val="FontStyle54"/>
          <w:rFonts w:ascii="Arial" w:hAnsi="Arial" w:cs="Arial"/>
          <w:sz w:val="24"/>
          <w:szCs w:val="24"/>
        </w:rPr>
        <w:t>Zespół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kontrolny wskazał że pracownicy odpowiedzialni za nadzór nad realizacją umowy nie weryfikowali w pełnym zakresie wszystkich obowiązków wynikających z jej zapisów</w:t>
      </w:r>
      <w:r>
        <w:rPr>
          <w:rStyle w:val="FontStyle54"/>
          <w:rFonts w:ascii="Arial" w:hAnsi="Arial" w:cs="Arial"/>
          <w:sz w:val="24"/>
          <w:szCs w:val="24"/>
        </w:rPr>
        <w:t xml:space="preserve">” </w:t>
      </w:r>
    </w:p>
    <w:p w:rsidR="003B0A4C" w:rsidRDefault="003B0A4C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5F92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>Stan faktyczny</w:t>
      </w:r>
    </w:p>
    <w:p w:rsidR="00F25F92" w:rsidRDefault="00F25F9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Na mocy umowy Wykonawca zobowiązany był prowadzić:</w:t>
      </w:r>
    </w:p>
    <w:p w:rsidR="00F25F92" w:rsidRDefault="00F25F9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Schronisko dla Bezdomnych zwierząt;</w:t>
      </w:r>
    </w:p>
    <w:p w:rsidR="00F25F92" w:rsidRDefault="00F25F9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Grzebowisko dla zwierząt;</w:t>
      </w:r>
    </w:p>
    <w:p w:rsidR="00F25F92" w:rsidRDefault="00F25F9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Egzotarium dla zwierząt egzotycznych;</w:t>
      </w:r>
    </w:p>
    <w:p w:rsidR="00F25F92" w:rsidRDefault="00F25F9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Punktu tymczasowego przechowywania zabezpieczonych tusz dzików;</w:t>
      </w:r>
    </w:p>
    <w:p w:rsidR="00F25F92" w:rsidRDefault="00F25F9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Świadczenia usług;</w:t>
      </w:r>
    </w:p>
    <w:p w:rsidR="00F25F92" w:rsidRDefault="00F25F9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Świadczenia usług z których zamawiający uzyskuje dochody;</w:t>
      </w:r>
    </w:p>
    <w:p w:rsidR="001367CE" w:rsidRDefault="00F25F9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Ponadto zobowiązywał się:</w:t>
      </w:r>
    </w:p>
    <w:p w:rsidR="00F25F92" w:rsidRDefault="00F25F9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przeprowadzić corocznie </w:t>
      </w:r>
      <w:r w:rsidRPr="00F25F92">
        <w:rPr>
          <w:rStyle w:val="FontStyle54"/>
          <w:rFonts w:ascii="Arial" w:hAnsi="Arial" w:cs="Arial"/>
          <w:sz w:val="24"/>
          <w:szCs w:val="24"/>
        </w:rPr>
        <w:t>240 zabiegów</w:t>
      </w:r>
      <w:r>
        <w:rPr>
          <w:rStyle w:val="FontStyle54"/>
          <w:rFonts w:ascii="Arial" w:hAnsi="Arial" w:cs="Arial"/>
          <w:sz w:val="24"/>
          <w:szCs w:val="24"/>
        </w:rPr>
        <w:t xml:space="preserve"> </w:t>
      </w:r>
      <w:r w:rsidRPr="00F25F92">
        <w:rPr>
          <w:rStyle w:val="FontStyle54"/>
          <w:rFonts w:ascii="Arial" w:hAnsi="Arial" w:cs="Arial"/>
          <w:sz w:val="24"/>
          <w:szCs w:val="24"/>
        </w:rPr>
        <w:t>sterylizacji i kastracji kotów</w:t>
      </w:r>
      <w:r>
        <w:rPr>
          <w:rStyle w:val="FontStyle54"/>
          <w:rFonts w:ascii="Arial" w:hAnsi="Arial" w:cs="Arial"/>
          <w:sz w:val="24"/>
          <w:szCs w:val="24"/>
        </w:rPr>
        <w:t>;</w:t>
      </w:r>
    </w:p>
    <w:p w:rsidR="00F22D70" w:rsidRDefault="00F25F9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lastRenderedPageBreak/>
        <w:t>zakupić corocznie 2 tony karmy suchej przeznaczonej do dokarmiania kotów wolno żyjących;</w:t>
      </w:r>
    </w:p>
    <w:p w:rsidR="00F25F92" w:rsidRDefault="00F25F9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Przeprowadzić corocznie 20 akcji adopcyjnych</w:t>
      </w:r>
    </w:p>
    <w:p w:rsidR="00F25F92" w:rsidRDefault="00F25F9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W czasie  30 minut dotrzeć na miejsce zdarzenia od momentu jego zgłoszenia</w:t>
      </w:r>
    </w:p>
    <w:p w:rsidR="00F25F92" w:rsidRPr="00F22D70" w:rsidRDefault="00F25F92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F22D70" w:rsidP="009F3C37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>Zarówno zakres i forma przedkładanych dokumentów rozliczeniowych jak również dokumenty kontrolne  zostały określone i zestandaryzowane</w:t>
      </w:r>
      <w:r w:rsidR="00F25F92">
        <w:rPr>
          <w:rStyle w:val="FontStyle54"/>
          <w:rFonts w:ascii="Arial" w:hAnsi="Arial" w:cs="Arial"/>
          <w:sz w:val="24"/>
          <w:szCs w:val="24"/>
        </w:rPr>
        <w:t>,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F25F92">
        <w:rPr>
          <w:rStyle w:val="FontStyle54"/>
          <w:rFonts w:ascii="Arial" w:hAnsi="Arial" w:cs="Arial"/>
          <w:sz w:val="24"/>
          <w:szCs w:val="24"/>
        </w:rPr>
        <w:t>w</w:t>
      </w:r>
      <w:r w:rsidRPr="00F22D70">
        <w:rPr>
          <w:rStyle w:val="FontStyle54"/>
          <w:rFonts w:ascii="Arial" w:hAnsi="Arial" w:cs="Arial"/>
          <w:sz w:val="24"/>
          <w:szCs w:val="24"/>
        </w:rPr>
        <w:t>eryfikacja kluczowych</w:t>
      </w:r>
      <w:r w:rsidR="00F25F92">
        <w:rPr>
          <w:rStyle w:val="FontStyle54"/>
          <w:rFonts w:ascii="Arial" w:hAnsi="Arial" w:cs="Arial"/>
          <w:sz w:val="24"/>
          <w:szCs w:val="24"/>
        </w:rPr>
        <w:t>(opisanych powyżej)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elementów odbywała się w cyklach miesięcznych,  na podstawie procedury, w  ramach której przygotowany został wzorcowy „Protokół Kontroli schroniska dla bezdomnych zwierząt w Bytomiu przy ul. Łaszczyka 18”. Na jego podstawie pracownik wydziału Inżynierii Środowiska każdorazowo kierowany do wykonania czynności kontrolnych, dokonywał oceny prawidłowości określonych w protokole  zadań i stanów schroniska. Procedura kontroli schroniska realizowana była przez pracowników Wydziału Inżynierii Środowiska, zgodnie z wytycznymi właściwego kierownika  odpowiedzialnego za realizacje zadania.  Ponadto obowiązkiem pracownika nadzorującego było wypełnienie tabel zawierających informacje o utrzymaniu schroniska, uzyskanych dochodach, oraz informacji na temat stanu zwierząt. – tabele te stanowiły określoną procedurę.</w:t>
      </w:r>
      <w:r w:rsidR="00374238">
        <w:rPr>
          <w:rStyle w:val="FontStyle54"/>
          <w:rFonts w:ascii="Arial" w:hAnsi="Arial" w:cs="Arial"/>
          <w:sz w:val="24"/>
          <w:szCs w:val="24"/>
        </w:rPr>
        <w:t xml:space="preserve"> Kontrole odbywały się systematyczne przynajmniej jedna kontrola w miesiącu. Raporty z realizacji umowy przedkładanie były systematycznie co miesiąc.  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Dokumenty te zostały przedłożone </w:t>
      </w:r>
      <w:r w:rsidR="005A3BAE">
        <w:rPr>
          <w:rStyle w:val="FontStyle54"/>
          <w:rFonts w:ascii="Arial" w:hAnsi="Arial" w:cs="Arial"/>
          <w:sz w:val="24"/>
          <w:szCs w:val="24"/>
        </w:rPr>
        <w:t>Zespołowi kontrolnemu</w:t>
      </w:r>
      <w:r w:rsidRPr="00F22D70">
        <w:rPr>
          <w:rStyle w:val="FontStyle54"/>
          <w:rFonts w:ascii="Arial" w:hAnsi="Arial" w:cs="Arial"/>
          <w:sz w:val="24"/>
          <w:szCs w:val="24"/>
        </w:rPr>
        <w:t>.</w:t>
      </w:r>
    </w:p>
    <w:p w:rsidR="00F22D70" w:rsidRPr="00F22D70" w:rsidRDefault="00F22D70" w:rsidP="00F22D70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F22D70" w:rsidP="00F22D70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F22D70" w:rsidP="00F22D70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 xml:space="preserve">Punkt 4   Mechanizmy kontroli przewidziane w umowie </w:t>
      </w:r>
    </w:p>
    <w:p w:rsidR="00F22D70" w:rsidRDefault="00F22D70" w:rsidP="00F22D70">
      <w:pPr>
        <w:rPr>
          <w:rStyle w:val="FontStyle54"/>
          <w:rFonts w:ascii="Arial" w:hAnsi="Arial" w:cs="Arial"/>
          <w:sz w:val="24"/>
          <w:szCs w:val="24"/>
        </w:rPr>
      </w:pPr>
    </w:p>
    <w:p w:rsidR="0065051C" w:rsidRDefault="0065051C" w:rsidP="00F22D70">
      <w:pPr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Punkt tożsamy z punktem wcześniejszym jednak skupiający cię na czynności kontrolnej </w:t>
      </w:r>
    </w:p>
    <w:p w:rsidR="000424ED" w:rsidRPr="00F22D70" w:rsidRDefault="000424ED" w:rsidP="00F22D70">
      <w:pPr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F22D70" w:rsidP="00F22D70">
      <w:pPr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 xml:space="preserve">W protokole zapisano: </w:t>
      </w:r>
    </w:p>
    <w:p w:rsidR="00F22D70" w:rsidRPr="00F22D70" w:rsidRDefault="003B0A4C" w:rsidP="00F22D70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„</w:t>
      </w:r>
      <w:r w:rsidR="002463B8">
        <w:rPr>
          <w:rStyle w:val="FontStyle54"/>
          <w:rFonts w:ascii="Arial" w:hAnsi="Arial" w:cs="Arial"/>
          <w:sz w:val="24"/>
          <w:szCs w:val="24"/>
        </w:rPr>
        <w:t>Z przedstawionej zespołowi kontrolnemu dokumentacji nie wynika jednak, aby powyższe mechanizmy były wykorzystywane w sposób systematyczny</w:t>
      </w:r>
      <w:r>
        <w:rPr>
          <w:rStyle w:val="FontStyle54"/>
          <w:rFonts w:ascii="Arial" w:hAnsi="Arial" w:cs="Arial"/>
          <w:sz w:val="24"/>
          <w:szCs w:val="24"/>
        </w:rPr>
        <w:t>.</w:t>
      </w:r>
      <w:r w:rsidR="002463B8">
        <w:rPr>
          <w:rStyle w:val="FontStyle54"/>
          <w:rFonts w:ascii="Arial" w:hAnsi="Arial" w:cs="Arial"/>
          <w:sz w:val="24"/>
          <w:szCs w:val="24"/>
        </w:rPr>
        <w:t xml:space="preserve">  Nie przedstawiono dokumentów potwierdzających przeprowadzenie regularnych kontroli realizacji umowy w zakresie wszystkich obowiązków wykonawcy.</w:t>
      </w:r>
      <w:r>
        <w:rPr>
          <w:rStyle w:val="FontStyle54"/>
          <w:rFonts w:ascii="Arial" w:hAnsi="Arial" w:cs="Arial"/>
          <w:sz w:val="24"/>
          <w:szCs w:val="24"/>
        </w:rPr>
        <w:t>”</w:t>
      </w:r>
      <w:r w:rsidR="002463B8">
        <w:rPr>
          <w:rStyle w:val="FontStyle54"/>
          <w:rFonts w:ascii="Arial" w:hAnsi="Arial" w:cs="Arial"/>
          <w:sz w:val="24"/>
          <w:szCs w:val="24"/>
        </w:rPr>
        <w:t xml:space="preserve"> </w:t>
      </w:r>
    </w:p>
    <w:p w:rsidR="003B0A4C" w:rsidRDefault="003B0A4C" w:rsidP="00F22D70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F22D70" w:rsidP="00F22D70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 xml:space="preserve">Stan faktyczny </w:t>
      </w:r>
    </w:p>
    <w:p w:rsidR="00F22D70" w:rsidRPr="00F22D70" w:rsidRDefault="005A3BAE" w:rsidP="00F22D70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Zespołowi kontrolnemu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przed</w:t>
      </w:r>
      <w:r w:rsidR="00174904">
        <w:rPr>
          <w:rStyle w:val="FontStyle54"/>
          <w:rFonts w:ascii="Arial" w:hAnsi="Arial" w:cs="Arial"/>
          <w:sz w:val="24"/>
          <w:szCs w:val="24"/>
        </w:rPr>
        <w:t>ł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>o</w:t>
      </w:r>
      <w:r w:rsidR="002463B8">
        <w:rPr>
          <w:rStyle w:val="FontStyle54"/>
          <w:rFonts w:ascii="Arial" w:hAnsi="Arial" w:cs="Arial"/>
          <w:sz w:val="24"/>
          <w:szCs w:val="24"/>
        </w:rPr>
        <w:t>ż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>one zostały protokoły z kontroli wykonywan</w:t>
      </w:r>
      <w:r w:rsidR="002463B8">
        <w:rPr>
          <w:rStyle w:val="FontStyle54"/>
          <w:rFonts w:ascii="Arial" w:hAnsi="Arial" w:cs="Arial"/>
          <w:sz w:val="24"/>
          <w:szCs w:val="24"/>
        </w:rPr>
        <w:t>ych</w:t>
      </w:r>
      <w:r w:rsidR="00B40540">
        <w:rPr>
          <w:rStyle w:val="FontStyle54"/>
          <w:rFonts w:ascii="Arial" w:hAnsi="Arial" w:cs="Arial"/>
          <w:sz w:val="24"/>
          <w:szCs w:val="24"/>
        </w:rPr>
        <w:t xml:space="preserve"> systematycznie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B40540">
        <w:rPr>
          <w:rStyle w:val="FontStyle54"/>
          <w:rFonts w:ascii="Arial" w:hAnsi="Arial" w:cs="Arial"/>
          <w:sz w:val="24"/>
          <w:szCs w:val="24"/>
        </w:rPr>
        <w:t>(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>przynajmniej raz w miesiącu</w:t>
      </w:r>
      <w:r w:rsidR="00B40540">
        <w:rPr>
          <w:rStyle w:val="FontStyle54"/>
          <w:rFonts w:ascii="Arial" w:hAnsi="Arial" w:cs="Arial"/>
          <w:sz w:val="24"/>
          <w:szCs w:val="24"/>
        </w:rPr>
        <w:t>)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w latach 2021 do 202</w:t>
      </w:r>
      <w:r>
        <w:rPr>
          <w:rStyle w:val="FontStyle54"/>
          <w:rFonts w:ascii="Arial" w:hAnsi="Arial" w:cs="Arial"/>
          <w:sz w:val="24"/>
          <w:szCs w:val="24"/>
        </w:rPr>
        <w:t>6</w:t>
      </w:r>
      <w:r w:rsidR="003B0A4C">
        <w:rPr>
          <w:rStyle w:val="FontStyle54"/>
          <w:rFonts w:ascii="Arial" w:hAnsi="Arial" w:cs="Arial"/>
          <w:sz w:val="24"/>
          <w:szCs w:val="24"/>
        </w:rPr>
        <w:t xml:space="preserve"> oraz książka kontroli schroniska. Z</w:t>
      </w:r>
      <w:r>
        <w:rPr>
          <w:rStyle w:val="FontStyle54"/>
          <w:rFonts w:ascii="Arial" w:hAnsi="Arial" w:cs="Arial"/>
          <w:sz w:val="24"/>
          <w:szCs w:val="24"/>
        </w:rPr>
        <w:t>espół kontrolny zapoznał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się z nimi</w:t>
      </w:r>
      <w:r>
        <w:rPr>
          <w:rStyle w:val="FontStyle54"/>
          <w:rFonts w:ascii="Arial" w:hAnsi="Arial" w:cs="Arial"/>
          <w:sz w:val="24"/>
          <w:szCs w:val="24"/>
        </w:rPr>
        <w:t>.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</w:t>
      </w:r>
      <w:r>
        <w:rPr>
          <w:rStyle w:val="FontStyle54"/>
          <w:rFonts w:ascii="Arial" w:hAnsi="Arial" w:cs="Arial"/>
          <w:sz w:val="24"/>
          <w:szCs w:val="24"/>
        </w:rPr>
        <w:t>W</w:t>
      </w:r>
      <w:r w:rsidR="00B40540">
        <w:rPr>
          <w:rStyle w:val="FontStyle54"/>
          <w:rFonts w:ascii="Arial" w:hAnsi="Arial" w:cs="Arial"/>
          <w:sz w:val="24"/>
          <w:szCs w:val="24"/>
        </w:rPr>
        <w:t xml:space="preserve"> czasie prac zespołu omówiono </w:t>
      </w:r>
      <w:r>
        <w:rPr>
          <w:rStyle w:val="FontStyle54"/>
          <w:rFonts w:ascii="Arial" w:hAnsi="Arial" w:cs="Arial"/>
          <w:sz w:val="24"/>
          <w:szCs w:val="24"/>
        </w:rPr>
        <w:t>poszczególne formy</w:t>
      </w:r>
      <w:r w:rsidR="00B40540">
        <w:rPr>
          <w:rStyle w:val="FontStyle54"/>
          <w:rFonts w:ascii="Arial" w:hAnsi="Arial" w:cs="Arial"/>
          <w:sz w:val="24"/>
          <w:szCs w:val="24"/>
        </w:rPr>
        <w:t xml:space="preserve"> kontroli. Wyjaśniono również że wykonawca wielokrotnie zobowiązywany był do udzielenia dodatkowych informacji i wyjaśnień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. </w:t>
      </w:r>
      <w:r>
        <w:rPr>
          <w:rStyle w:val="FontStyle54"/>
          <w:rFonts w:ascii="Arial" w:hAnsi="Arial" w:cs="Arial"/>
          <w:sz w:val="24"/>
          <w:szCs w:val="24"/>
        </w:rPr>
        <w:t>Schronisko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dla zwierząt przechodziło również </w:t>
      </w:r>
      <w:r>
        <w:rPr>
          <w:rStyle w:val="FontStyle54"/>
          <w:rFonts w:ascii="Arial" w:hAnsi="Arial" w:cs="Arial"/>
          <w:sz w:val="24"/>
          <w:szCs w:val="24"/>
        </w:rPr>
        <w:t xml:space="preserve">zapowiedziane i niezapowiedziane 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>kontrole Powiatowego Lekarza Weterynarii, Wojewódzkiego Lekarza Weterynarii oraz innych służb</w:t>
      </w:r>
      <w:r w:rsidR="00276248">
        <w:rPr>
          <w:rStyle w:val="FontStyle54"/>
          <w:rFonts w:ascii="Arial" w:hAnsi="Arial" w:cs="Arial"/>
          <w:sz w:val="24"/>
          <w:szCs w:val="24"/>
        </w:rPr>
        <w:t>.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</w:t>
      </w:r>
    </w:p>
    <w:p w:rsidR="00F22D70" w:rsidRPr="00F22D70" w:rsidRDefault="00F22D70" w:rsidP="00F22D70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Default="00F22D70" w:rsidP="00F22D70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>5</w:t>
      </w:r>
      <w:r w:rsidR="003B0A4C">
        <w:rPr>
          <w:rStyle w:val="FontStyle54"/>
          <w:rFonts w:ascii="Arial" w:hAnsi="Arial" w:cs="Arial"/>
          <w:sz w:val="24"/>
          <w:szCs w:val="24"/>
        </w:rPr>
        <w:t>.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 Wątpliwości dotyczące realizacji niektórych obowiązków </w:t>
      </w:r>
    </w:p>
    <w:p w:rsidR="00276248" w:rsidRDefault="00276248" w:rsidP="00F22D70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276248" w:rsidRDefault="00276248" w:rsidP="00F22D70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Punkt analogiczny do zapisów z punktu 3 i 4 </w:t>
      </w:r>
      <w:r w:rsidRPr="00F22D70">
        <w:rPr>
          <w:rStyle w:val="FontStyle54"/>
          <w:rFonts w:ascii="Arial" w:hAnsi="Arial" w:cs="Arial"/>
          <w:sz w:val="24"/>
          <w:szCs w:val="24"/>
        </w:rPr>
        <w:t>wskazując na brak pełniej dokumentacji potwierdzającej realizację powyższych obowiązków</w:t>
      </w:r>
      <w:r>
        <w:rPr>
          <w:rStyle w:val="FontStyle54"/>
          <w:rFonts w:ascii="Arial" w:hAnsi="Arial" w:cs="Arial"/>
          <w:sz w:val="24"/>
          <w:szCs w:val="24"/>
        </w:rPr>
        <w:t>…</w:t>
      </w:r>
    </w:p>
    <w:p w:rsidR="00276248" w:rsidRDefault="00276248" w:rsidP="00F22D70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3B0A4C" w:rsidRDefault="00F22D70" w:rsidP="003B0A4C">
      <w:pPr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 xml:space="preserve">W protokole zapisano: </w:t>
      </w:r>
    </w:p>
    <w:p w:rsidR="00276248" w:rsidRDefault="003B0A4C" w:rsidP="003B0A4C">
      <w:pPr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„z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akres </w:t>
      </w:r>
      <w:r w:rsidR="00F22D70" w:rsidRPr="00276248">
        <w:rPr>
          <w:rStyle w:val="FontStyle54"/>
          <w:rFonts w:ascii="Arial" w:hAnsi="Arial" w:cs="Arial"/>
          <w:sz w:val="24"/>
          <w:szCs w:val="24"/>
        </w:rPr>
        <w:t>obowiązków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został określony jako szeroki</w:t>
      </w:r>
      <w:r>
        <w:rPr>
          <w:rStyle w:val="FontStyle54"/>
          <w:rFonts w:ascii="Arial" w:hAnsi="Arial" w:cs="Arial"/>
          <w:sz w:val="24"/>
          <w:szCs w:val="24"/>
        </w:rPr>
        <w:t>”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</w:t>
      </w:r>
    </w:p>
    <w:p w:rsidR="00276248" w:rsidRDefault="003B0A4C" w:rsidP="00F22D70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lastRenderedPageBreak/>
        <w:t>„</w:t>
      </w:r>
      <w:r w:rsidR="00276248">
        <w:rPr>
          <w:rStyle w:val="FontStyle54"/>
          <w:rFonts w:ascii="Arial" w:hAnsi="Arial" w:cs="Arial"/>
          <w:sz w:val="24"/>
          <w:szCs w:val="24"/>
        </w:rPr>
        <w:t>Brak Pełnej dokumentacji potwierdzającej realizacje powyższych obowiązków utrudnia jednoznaczną ocenę prawidłowości wykonywania umowy.</w:t>
      </w:r>
      <w:r>
        <w:rPr>
          <w:rStyle w:val="FontStyle54"/>
          <w:rFonts w:ascii="Arial" w:hAnsi="Arial" w:cs="Arial"/>
          <w:sz w:val="24"/>
          <w:szCs w:val="24"/>
        </w:rPr>
        <w:t>”</w:t>
      </w:r>
      <w:r w:rsidR="00276248">
        <w:rPr>
          <w:rStyle w:val="FontStyle54"/>
          <w:rFonts w:ascii="Arial" w:hAnsi="Arial" w:cs="Arial"/>
          <w:sz w:val="24"/>
          <w:szCs w:val="24"/>
        </w:rPr>
        <w:t xml:space="preserve"> </w:t>
      </w:r>
    </w:p>
    <w:p w:rsidR="00F22D70" w:rsidRPr="00F22D70" w:rsidRDefault="00F22D70" w:rsidP="00F22D70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 xml:space="preserve"> </w:t>
      </w:r>
    </w:p>
    <w:p w:rsidR="00F22D70" w:rsidRPr="00F22D70" w:rsidRDefault="00F22D70" w:rsidP="00F22D70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 xml:space="preserve">Stan faktyczny  </w:t>
      </w:r>
    </w:p>
    <w:p w:rsidR="00276248" w:rsidRDefault="00276248" w:rsidP="00174904">
      <w:pPr>
        <w:rPr>
          <w:rStyle w:val="FontStyle54"/>
          <w:rFonts w:ascii="Arial" w:hAnsi="Arial" w:cs="Arial"/>
          <w:sz w:val="24"/>
          <w:szCs w:val="24"/>
        </w:rPr>
      </w:pPr>
    </w:p>
    <w:p w:rsidR="00276248" w:rsidRDefault="00276248" w:rsidP="00276248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Głównymi elementami udzielonego zamówienia było prowadzenie:</w:t>
      </w:r>
    </w:p>
    <w:p w:rsidR="00276248" w:rsidRDefault="00276248" w:rsidP="00276248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Schronisk</w:t>
      </w:r>
      <w:r w:rsidR="003B0A4C">
        <w:rPr>
          <w:rStyle w:val="FontStyle54"/>
          <w:rFonts w:ascii="Arial" w:hAnsi="Arial" w:cs="Arial"/>
          <w:sz w:val="24"/>
          <w:szCs w:val="24"/>
        </w:rPr>
        <w:t>a</w:t>
      </w:r>
      <w:r>
        <w:rPr>
          <w:rStyle w:val="FontStyle54"/>
          <w:rFonts w:ascii="Arial" w:hAnsi="Arial" w:cs="Arial"/>
          <w:sz w:val="24"/>
          <w:szCs w:val="24"/>
        </w:rPr>
        <w:t xml:space="preserve"> dla Bezdomnych zwierząt;</w:t>
      </w:r>
    </w:p>
    <w:p w:rsidR="00276248" w:rsidRDefault="00276248" w:rsidP="00276248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Grzebowisk</w:t>
      </w:r>
      <w:r w:rsidR="003B0A4C">
        <w:rPr>
          <w:rStyle w:val="FontStyle54"/>
          <w:rFonts w:ascii="Arial" w:hAnsi="Arial" w:cs="Arial"/>
          <w:sz w:val="24"/>
          <w:szCs w:val="24"/>
        </w:rPr>
        <w:t>a</w:t>
      </w:r>
      <w:r>
        <w:rPr>
          <w:rStyle w:val="FontStyle54"/>
          <w:rFonts w:ascii="Arial" w:hAnsi="Arial" w:cs="Arial"/>
          <w:sz w:val="24"/>
          <w:szCs w:val="24"/>
        </w:rPr>
        <w:t xml:space="preserve"> dla zwierząt;</w:t>
      </w:r>
    </w:p>
    <w:p w:rsidR="00276248" w:rsidRDefault="00276248" w:rsidP="00276248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Egzotarium dla zwierząt egzotycznych;</w:t>
      </w:r>
    </w:p>
    <w:p w:rsidR="00276248" w:rsidRDefault="00276248" w:rsidP="00276248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Punktu tymczasowego przechowywania zabezpieczonych tusz dzików;</w:t>
      </w:r>
    </w:p>
    <w:p w:rsidR="00276248" w:rsidRDefault="00276248" w:rsidP="00276248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Świadczenia usług;</w:t>
      </w:r>
    </w:p>
    <w:p w:rsidR="00276248" w:rsidRDefault="00276248" w:rsidP="00276248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Świadczenia usług z których zamawiający uzyskuje dochody;</w:t>
      </w:r>
    </w:p>
    <w:p w:rsidR="00276248" w:rsidRDefault="00276248" w:rsidP="00276248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Ponadto  wykonawca zobowiązywał się do :</w:t>
      </w:r>
    </w:p>
    <w:p w:rsidR="00276248" w:rsidRDefault="00276248" w:rsidP="00276248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przeprowadzić corocznie </w:t>
      </w:r>
      <w:r w:rsidRPr="00F25F92">
        <w:rPr>
          <w:rStyle w:val="FontStyle54"/>
          <w:rFonts w:ascii="Arial" w:hAnsi="Arial" w:cs="Arial"/>
          <w:sz w:val="24"/>
          <w:szCs w:val="24"/>
        </w:rPr>
        <w:t>240 zabiegów</w:t>
      </w:r>
      <w:r>
        <w:rPr>
          <w:rStyle w:val="FontStyle54"/>
          <w:rFonts w:ascii="Arial" w:hAnsi="Arial" w:cs="Arial"/>
          <w:sz w:val="24"/>
          <w:szCs w:val="24"/>
        </w:rPr>
        <w:t xml:space="preserve"> </w:t>
      </w:r>
      <w:r w:rsidRPr="00F25F92">
        <w:rPr>
          <w:rStyle w:val="FontStyle54"/>
          <w:rFonts w:ascii="Arial" w:hAnsi="Arial" w:cs="Arial"/>
          <w:sz w:val="24"/>
          <w:szCs w:val="24"/>
        </w:rPr>
        <w:t>sterylizacji i kastracji kotów</w:t>
      </w:r>
      <w:r>
        <w:rPr>
          <w:rStyle w:val="FontStyle54"/>
          <w:rFonts w:ascii="Arial" w:hAnsi="Arial" w:cs="Arial"/>
          <w:sz w:val="24"/>
          <w:szCs w:val="24"/>
        </w:rPr>
        <w:t>;</w:t>
      </w:r>
    </w:p>
    <w:p w:rsidR="00276248" w:rsidRDefault="00276248" w:rsidP="00276248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zakupić corocznie 2 tony karmy suchej przeznaczonej do dokarmiania kotów wolno żyjących;</w:t>
      </w:r>
    </w:p>
    <w:p w:rsidR="00276248" w:rsidRDefault="00276248" w:rsidP="00276248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Przeprowadzić corocznie 20 akcji adopcyjnych</w:t>
      </w:r>
    </w:p>
    <w:p w:rsidR="00276248" w:rsidRDefault="00276248" w:rsidP="00276248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W czasie  30 minut dotrzeć na miejsce zdarzenia od momentu jego zgłoszenia</w:t>
      </w:r>
    </w:p>
    <w:p w:rsidR="00174904" w:rsidRPr="00F22D70" w:rsidRDefault="00656E44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T</w:t>
      </w:r>
      <w:r w:rsidR="00276248">
        <w:rPr>
          <w:rStyle w:val="FontStyle54"/>
          <w:rFonts w:ascii="Arial" w:hAnsi="Arial" w:cs="Arial"/>
          <w:sz w:val="24"/>
          <w:szCs w:val="24"/>
        </w:rPr>
        <w:t>ych aspektów dotyczyła dokumentacja kontrolna</w:t>
      </w:r>
      <w:r w:rsidR="00BE1F5C">
        <w:rPr>
          <w:rStyle w:val="FontStyle54"/>
          <w:rFonts w:ascii="Arial" w:hAnsi="Arial" w:cs="Arial"/>
          <w:sz w:val="24"/>
          <w:szCs w:val="24"/>
        </w:rPr>
        <w:t xml:space="preserve">. 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>Dokumentacja schroniska prowadzona była w systemach komputerowych PALES</w:t>
      </w:r>
      <w:r w:rsidR="00BE1F5C">
        <w:rPr>
          <w:rStyle w:val="FontStyle54"/>
          <w:rFonts w:ascii="Arial" w:hAnsi="Arial" w:cs="Arial"/>
          <w:sz w:val="24"/>
          <w:szCs w:val="24"/>
        </w:rPr>
        <w:t>,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Klinika XP oraz rejestrach wytwarzanych w czasie prowadzenia Obiektu. Wykonawca w swoich sprawozdaniach przedkładał wymagane informacje odnośnie realizowanego zakresu w tym informacje o spacerach, adopcjach, czipowaniu</w:t>
      </w:r>
      <w:r w:rsidR="00BE1F5C">
        <w:rPr>
          <w:rStyle w:val="FontStyle54"/>
          <w:rFonts w:ascii="Arial" w:hAnsi="Arial" w:cs="Arial"/>
          <w:sz w:val="24"/>
          <w:szCs w:val="24"/>
        </w:rPr>
        <w:t>,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rejestracji psów</w:t>
      </w:r>
      <w:r w:rsidR="00BE1F5C">
        <w:rPr>
          <w:rStyle w:val="FontStyle54"/>
          <w:rFonts w:ascii="Arial" w:hAnsi="Arial" w:cs="Arial"/>
          <w:sz w:val="24"/>
          <w:szCs w:val="24"/>
        </w:rPr>
        <w:t xml:space="preserve"> w bazie safe</w:t>
      </w:r>
      <w:r w:rsidR="00B81DE9">
        <w:rPr>
          <w:rStyle w:val="FontStyle54"/>
          <w:rFonts w:ascii="Arial" w:hAnsi="Arial" w:cs="Arial"/>
          <w:sz w:val="24"/>
          <w:szCs w:val="24"/>
        </w:rPr>
        <w:t>-</w:t>
      </w:r>
      <w:r w:rsidR="00BE1F5C">
        <w:rPr>
          <w:rStyle w:val="FontStyle54"/>
          <w:rFonts w:ascii="Arial" w:hAnsi="Arial" w:cs="Arial"/>
          <w:sz w:val="24"/>
          <w:szCs w:val="24"/>
        </w:rPr>
        <w:t>animal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>, informacji o działaniach informacyjnych i adopcyjnych. Ponadto w toku czynności kontrolnych pracownicy kotrolujący schronisko weryfikowali znajdujące się na schronisku rejestry</w:t>
      </w:r>
      <w:r w:rsidR="00BE1F5C">
        <w:rPr>
          <w:rStyle w:val="FontStyle54"/>
          <w:rFonts w:ascii="Arial" w:hAnsi="Arial" w:cs="Arial"/>
          <w:sz w:val="24"/>
          <w:szCs w:val="24"/>
        </w:rPr>
        <w:t>.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BE1F5C">
        <w:rPr>
          <w:rStyle w:val="FontStyle54"/>
          <w:rFonts w:ascii="Arial" w:hAnsi="Arial" w:cs="Arial"/>
          <w:sz w:val="24"/>
          <w:szCs w:val="24"/>
        </w:rPr>
        <w:t>W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wypadku chęci uzyskania dodatkowych informacji  wnioskowano o przekazanie szczegółowej informacji</w:t>
      </w:r>
      <w:r w:rsidR="00BE1F5C">
        <w:rPr>
          <w:rStyle w:val="FontStyle54"/>
          <w:rFonts w:ascii="Arial" w:hAnsi="Arial" w:cs="Arial"/>
          <w:sz w:val="24"/>
          <w:szCs w:val="24"/>
        </w:rPr>
        <w:t xml:space="preserve">. Inne aspekty nie opisane w umowie na przykład realizacja zaleceń PIW lub prace konserwacyjne i odtworzeniowe na infrastrukturze weryfikowane były przez pracowników dokonujących czynności kontrolnych. Jeżeli na schronisku realizowane były prace zlecane w ramach osobnych postępowań posiadały odrębną dokumentacje. </w:t>
      </w:r>
      <w:r w:rsidR="00BE1F5C">
        <w:rPr>
          <w:rStyle w:val="FontStyle54"/>
          <w:rFonts w:ascii="Arial" w:hAnsi="Arial" w:cs="Arial"/>
          <w:sz w:val="24"/>
          <w:szCs w:val="24"/>
        </w:rPr>
        <w:br/>
      </w:r>
      <w:r w:rsidR="00BE1F5C">
        <w:rPr>
          <w:rStyle w:val="FontStyle54"/>
          <w:rFonts w:ascii="Arial" w:hAnsi="Arial" w:cs="Arial"/>
          <w:sz w:val="24"/>
          <w:szCs w:val="24"/>
        </w:rPr>
        <w:br/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Podnoszona ponownie kwestia całodobowej opieki nad zwierzeniami wyjaśniona została w następujący sposób: wykonawca miał obowiązek  zachowania dyspozycyjności przekazanych obiektów przez  całą dobę oraz świadczenia usługi całodobowo. Zadanie to realizowane było zgodnie z tym zapisem  Schronisko dla odwiedzających czynne było w określonych godzinach w których zapewniona była obsługa zainteresowanych klientów. Opieka nad zwierzętami realizowana była przez pracowników schroniska oraz dostępne środki techniczne które zgodnie z rozporządzeniem były legalnym rozwiązaniem. Dodatkowo poza godzinami w których na schronisku przebywali pracownicy funkcjonowało 24 pogotowie interwencyjne które w razie potrzeby (np. w czasie mrozów) dokonywało kontroli zgodnie z zaleceniami PIW. Pracownik znajdujący się na dyżurze był dostępny na wezwanie okoliczność ta została wielokrotnie sprawdzana w czasie interwencji w godzinach nocnych. W roku 2025 pojawiło się żądanie strony społecznej o zmianę zapisów umowy i jej rozszerzenie o zapewnienie fizycznego dozoru prezydent zadeklarował że   zmiana ta wprowadzona zostanie na etapie najbliższego postępowania przetargowego.  Istniejące rozwiązanie chociaż budziło kontrowersje społeczne było rozwiązaniem </w:t>
      </w:r>
      <w:r w:rsidR="00F22D70" w:rsidRPr="00174904">
        <w:rPr>
          <w:rStyle w:val="FontStyle54"/>
          <w:rFonts w:ascii="Arial" w:hAnsi="Arial" w:cs="Arial"/>
          <w:b/>
          <w:bCs/>
          <w:sz w:val="24"/>
          <w:szCs w:val="24"/>
        </w:rPr>
        <w:t>legalnym i zgodnym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z zapisami umowy.</w:t>
      </w:r>
      <w:r w:rsidR="00174904">
        <w:rPr>
          <w:rStyle w:val="FontStyle54"/>
          <w:rFonts w:ascii="Arial" w:hAnsi="Arial" w:cs="Arial"/>
          <w:sz w:val="24"/>
          <w:szCs w:val="24"/>
        </w:rPr>
        <w:t xml:space="preserve"> Podstawa prawna Rozporządzenie Ministra Rolnictwa i Rozwoju Wsi  Pozycja 163 z dnia 23 stycznia </w:t>
      </w:r>
      <w:r w:rsidR="00174904">
        <w:rPr>
          <w:rStyle w:val="FontStyle54"/>
          <w:rFonts w:ascii="Arial" w:hAnsi="Arial" w:cs="Arial"/>
          <w:sz w:val="24"/>
          <w:szCs w:val="24"/>
        </w:rPr>
        <w:lastRenderedPageBreak/>
        <w:t>2023 roku</w:t>
      </w:r>
      <w:r w:rsidR="009A6163">
        <w:rPr>
          <w:rStyle w:val="FontStyle54"/>
          <w:rFonts w:ascii="Arial" w:hAnsi="Arial" w:cs="Arial"/>
          <w:sz w:val="24"/>
          <w:szCs w:val="24"/>
        </w:rPr>
        <w:t xml:space="preserve"> w sprawie szczegółowych wymagań weterynaryjnych dla prowadzenia </w:t>
      </w:r>
      <w:r w:rsidR="00523CBB">
        <w:rPr>
          <w:rStyle w:val="FontStyle54"/>
          <w:rFonts w:ascii="Arial" w:hAnsi="Arial" w:cs="Arial"/>
          <w:sz w:val="24"/>
          <w:szCs w:val="24"/>
        </w:rPr>
        <w:t>schronisk dla zwierząt</w:t>
      </w:r>
      <w:r w:rsidR="00174904">
        <w:rPr>
          <w:rStyle w:val="FontStyle54"/>
          <w:rFonts w:ascii="Arial" w:hAnsi="Arial" w:cs="Arial"/>
          <w:sz w:val="24"/>
          <w:szCs w:val="24"/>
        </w:rPr>
        <w:t xml:space="preserve">. </w:t>
      </w:r>
    </w:p>
    <w:p w:rsidR="00F22D70" w:rsidRDefault="00F22D70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9A6163" w:rsidRDefault="009A6163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9A6163" w:rsidRPr="00F22D70" w:rsidRDefault="009A6163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F22D70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 xml:space="preserve">Dalej: </w:t>
      </w:r>
    </w:p>
    <w:p w:rsidR="009A6163" w:rsidRDefault="009A6163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9A6163" w:rsidRDefault="009A6163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Deratyzacja </w:t>
      </w:r>
    </w:p>
    <w:p w:rsidR="009A6163" w:rsidRDefault="009A6163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Prace remontowe lub naprawcze dotyczące  infrastruktury  </w:t>
      </w:r>
    </w:p>
    <w:p w:rsidR="009A6163" w:rsidRDefault="009A6163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Prace dotyczące  wybranych kojców  lub elementów infrastruktury </w:t>
      </w:r>
    </w:p>
    <w:p w:rsidR="009A6163" w:rsidRDefault="009A6163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 </w:t>
      </w:r>
    </w:p>
    <w:p w:rsidR="00656E44" w:rsidRDefault="009A6163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Stanowiły p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>race wykonywane</w:t>
      </w:r>
      <w:r>
        <w:rPr>
          <w:rStyle w:val="FontStyle54"/>
          <w:rFonts w:ascii="Arial" w:hAnsi="Arial" w:cs="Arial"/>
          <w:sz w:val="24"/>
          <w:szCs w:val="24"/>
        </w:rPr>
        <w:t xml:space="preserve"> samodzielnie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przez zarządcę schroniska</w:t>
      </w:r>
      <w:r>
        <w:rPr>
          <w:rStyle w:val="FontStyle54"/>
          <w:rFonts w:ascii="Arial" w:hAnsi="Arial" w:cs="Arial"/>
          <w:sz w:val="24"/>
          <w:szCs w:val="24"/>
        </w:rPr>
        <w:t>,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 wykonywane miedzy innymi ze względu na nakazy dotyczące poprawy infrast</w:t>
      </w:r>
      <w:r>
        <w:rPr>
          <w:rStyle w:val="FontStyle54"/>
          <w:rFonts w:ascii="Arial" w:hAnsi="Arial" w:cs="Arial"/>
          <w:sz w:val="24"/>
          <w:szCs w:val="24"/>
        </w:rPr>
        <w:t>ru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>ktury wydane przez Powiatowego lekarza Weterynarii</w:t>
      </w:r>
      <w:r>
        <w:rPr>
          <w:rStyle w:val="FontStyle54"/>
          <w:rFonts w:ascii="Arial" w:hAnsi="Arial" w:cs="Arial"/>
          <w:sz w:val="24"/>
          <w:szCs w:val="24"/>
        </w:rPr>
        <w:t xml:space="preserve"> lub wynikające z awarii lub naturalnego zużycia infrastruktury. Dla takich prac nie sposób wymagać dodatkowych zleceń dlatego prace te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weryfikowane były rzeczowo przez pracowników </w:t>
      </w:r>
      <w:r>
        <w:rPr>
          <w:rStyle w:val="FontStyle54"/>
          <w:rFonts w:ascii="Arial" w:hAnsi="Arial" w:cs="Arial"/>
          <w:sz w:val="24"/>
          <w:szCs w:val="24"/>
        </w:rPr>
        <w:t>r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>eferatu stanowiącego nadzór nad realizacją umowy i to do ich kompetencji należała weryfikacji postępu realizowanych prac.</w:t>
      </w:r>
      <w:r>
        <w:rPr>
          <w:rStyle w:val="FontStyle54"/>
          <w:rFonts w:ascii="Arial" w:hAnsi="Arial" w:cs="Arial"/>
          <w:sz w:val="24"/>
          <w:szCs w:val="24"/>
        </w:rPr>
        <w:t xml:space="preserve"> Fizycznie oznaczało to że pracownik na miejscu(na schronisku) </w:t>
      </w:r>
      <w:r w:rsidR="00523CBB">
        <w:rPr>
          <w:rStyle w:val="FontStyle54"/>
          <w:rFonts w:ascii="Arial" w:hAnsi="Arial" w:cs="Arial"/>
          <w:sz w:val="24"/>
          <w:szCs w:val="24"/>
        </w:rPr>
        <w:t>dokonywał weryfikacji wykonanych prac.</w:t>
      </w:r>
    </w:p>
    <w:p w:rsidR="00656E44" w:rsidRDefault="00F22D70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 xml:space="preserve">Prace weryfikowane były również przez Powiatowego lekarza weterynarii który przyjeżdżał na kontrole realizacji prac wynikających z jego zaleceń. </w:t>
      </w:r>
      <w:r w:rsidR="00523CBB">
        <w:rPr>
          <w:rStyle w:val="FontStyle54"/>
          <w:rFonts w:ascii="Arial" w:hAnsi="Arial" w:cs="Arial"/>
          <w:sz w:val="24"/>
          <w:szCs w:val="24"/>
        </w:rPr>
        <w:t xml:space="preserve"> Podkreślić należy fakt że brak realizacji wymaganych prac oznaczał by zamknięcie schroniska do czego w całym okresie nie doszło.</w:t>
      </w:r>
      <w:r w:rsidR="00010BD9">
        <w:rPr>
          <w:rStyle w:val="FontStyle54"/>
          <w:rFonts w:ascii="Arial" w:hAnsi="Arial" w:cs="Arial"/>
          <w:sz w:val="24"/>
          <w:szCs w:val="24"/>
        </w:rPr>
        <w:t xml:space="preserve"> 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</w:t>
      </w:r>
    </w:p>
    <w:p w:rsidR="00010BD9" w:rsidRDefault="00523CBB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Podsumowując 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wykonawca w  umowie nie miał wpisanych konkretnych działań konserwatorko inwestycyjnych jednak realizował </w:t>
      </w:r>
      <w:r w:rsidR="00010BD9">
        <w:rPr>
          <w:rStyle w:val="FontStyle54"/>
          <w:rFonts w:ascii="Arial" w:hAnsi="Arial" w:cs="Arial"/>
          <w:sz w:val="24"/>
          <w:szCs w:val="24"/>
        </w:rPr>
        <w:t>je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na podstawie uzgodnień z pracownikami nadzorującymi w miarę zachodzenia takich konieczności. </w:t>
      </w:r>
      <w:r w:rsidR="00010BD9">
        <w:rPr>
          <w:rStyle w:val="FontStyle54"/>
          <w:rFonts w:ascii="Arial" w:hAnsi="Arial" w:cs="Arial"/>
          <w:sz w:val="24"/>
          <w:szCs w:val="24"/>
        </w:rPr>
        <w:br/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>Ogólne zapisy informacyjne o wszystkich podejmowanych pracach konserwatorskich i utrzymywania wynikły z charakteru udzielonego zamówienia</w:t>
      </w:r>
      <w:r w:rsidR="00010BD9">
        <w:rPr>
          <w:rStyle w:val="FontStyle54"/>
          <w:rFonts w:ascii="Arial" w:hAnsi="Arial" w:cs="Arial"/>
          <w:sz w:val="24"/>
          <w:szCs w:val="24"/>
        </w:rPr>
        <w:t>,  oraz faktu że wykonawca realizował większość z nich własnym sumptem</w:t>
      </w:r>
      <w:r w:rsidR="00656E44">
        <w:rPr>
          <w:rStyle w:val="FontStyle54"/>
          <w:rFonts w:ascii="Arial" w:hAnsi="Arial" w:cs="Arial"/>
          <w:sz w:val="24"/>
          <w:szCs w:val="24"/>
        </w:rPr>
        <w:t>,</w:t>
      </w:r>
      <w:r w:rsidR="00010BD9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656E44">
        <w:rPr>
          <w:rStyle w:val="FontStyle54"/>
          <w:rFonts w:ascii="Arial" w:hAnsi="Arial" w:cs="Arial"/>
          <w:sz w:val="24"/>
          <w:szCs w:val="24"/>
        </w:rPr>
        <w:t>a</w:t>
      </w:r>
      <w:r w:rsidR="00010BD9">
        <w:rPr>
          <w:rStyle w:val="FontStyle54"/>
          <w:rFonts w:ascii="Arial" w:hAnsi="Arial" w:cs="Arial"/>
          <w:sz w:val="24"/>
          <w:szCs w:val="24"/>
        </w:rPr>
        <w:t xml:space="preserve"> pracownicy</w:t>
      </w:r>
      <w:r w:rsidR="00656E44">
        <w:rPr>
          <w:rStyle w:val="FontStyle54"/>
          <w:rFonts w:ascii="Arial" w:hAnsi="Arial" w:cs="Arial"/>
          <w:sz w:val="24"/>
          <w:szCs w:val="24"/>
        </w:rPr>
        <w:t xml:space="preserve"> urzędu</w:t>
      </w:r>
      <w:r w:rsidR="00010BD9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656E44">
        <w:rPr>
          <w:rStyle w:val="FontStyle54"/>
          <w:rFonts w:ascii="Arial" w:hAnsi="Arial" w:cs="Arial"/>
          <w:sz w:val="24"/>
          <w:szCs w:val="24"/>
        </w:rPr>
        <w:t>dokonywali</w:t>
      </w:r>
      <w:r w:rsidR="00010BD9">
        <w:rPr>
          <w:rStyle w:val="FontStyle54"/>
          <w:rFonts w:ascii="Arial" w:hAnsi="Arial" w:cs="Arial"/>
          <w:sz w:val="24"/>
          <w:szCs w:val="24"/>
        </w:rPr>
        <w:t xml:space="preserve"> weryfikacji realizowanych prac. </w:t>
      </w:r>
    </w:p>
    <w:p w:rsidR="00010BD9" w:rsidRDefault="00010BD9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010BD9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Nieprawdziwy jest również zapis że zespół kontrolny nie otrzymał informacji potwierdzających że pracownicy urzędu przeprowadzili </w:t>
      </w:r>
      <w:r w:rsidR="00EB54D4">
        <w:rPr>
          <w:rStyle w:val="FontStyle54"/>
          <w:rFonts w:ascii="Arial" w:hAnsi="Arial" w:cs="Arial"/>
          <w:sz w:val="24"/>
          <w:szCs w:val="24"/>
        </w:rPr>
        <w:t xml:space="preserve">weryfikacje wskazanych prac w terenie. </w:t>
      </w:r>
      <w:r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</w:t>
      </w:r>
    </w:p>
    <w:p w:rsidR="00926142" w:rsidRDefault="00926142" w:rsidP="00926142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Zespołowi kontrolnemu przedstawiono książkę kontroli schroniska, która potwierdza prowadzenie systematycznych kontroli prowadzonych przez pracowników Referatu Przyrody na terenie schroniska. </w:t>
      </w:r>
    </w:p>
    <w:p w:rsidR="00F22D70" w:rsidRDefault="003B0A4C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>Zespołowi kontrolnemu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174904">
        <w:rPr>
          <w:rStyle w:val="FontStyle54"/>
          <w:rFonts w:ascii="Arial" w:hAnsi="Arial" w:cs="Arial"/>
          <w:sz w:val="24"/>
          <w:szCs w:val="24"/>
        </w:rPr>
        <w:t>przygotowano całość dokumentacji w tym</w:t>
      </w:r>
      <w:r w:rsidR="00926142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174904">
        <w:rPr>
          <w:rStyle w:val="FontStyle54"/>
          <w:rFonts w:ascii="Arial" w:hAnsi="Arial" w:cs="Arial"/>
          <w:sz w:val="24"/>
          <w:szCs w:val="24"/>
        </w:rPr>
        <w:t>raporty otrzymywane co miesiąc od wykonawcy zawierające szczegółowe informacje z realizacji kluczowych elementów zlecenia,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comiesięczne protokoły z kontroli na ternie schroniska za lata 2021 do 2026 z informacją że w okresie grudnia</w:t>
      </w:r>
      <w:r w:rsidR="00174904">
        <w:rPr>
          <w:rStyle w:val="FontStyle54"/>
          <w:rFonts w:ascii="Arial" w:hAnsi="Arial" w:cs="Arial"/>
          <w:sz w:val="24"/>
          <w:szCs w:val="24"/>
        </w:rPr>
        <w:t xml:space="preserve"> 2025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i stycznia</w:t>
      </w:r>
      <w:r w:rsidR="00174904">
        <w:rPr>
          <w:rStyle w:val="FontStyle54"/>
          <w:rFonts w:ascii="Arial" w:hAnsi="Arial" w:cs="Arial"/>
          <w:sz w:val="24"/>
          <w:szCs w:val="24"/>
        </w:rPr>
        <w:t xml:space="preserve"> 2026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kontroli dokonanych zostało </w:t>
      </w:r>
      <w:r w:rsidR="00174904">
        <w:rPr>
          <w:rStyle w:val="FontStyle54"/>
          <w:rFonts w:ascii="Arial" w:hAnsi="Arial" w:cs="Arial"/>
          <w:sz w:val="24"/>
          <w:szCs w:val="24"/>
        </w:rPr>
        <w:t>wiele,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926142">
        <w:rPr>
          <w:rStyle w:val="FontStyle54"/>
          <w:rFonts w:ascii="Arial" w:hAnsi="Arial" w:cs="Arial"/>
          <w:sz w:val="24"/>
          <w:szCs w:val="24"/>
        </w:rPr>
        <w:t>Zespół kontrolny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został poinformowan</w:t>
      </w:r>
      <w:r w:rsidR="00926142">
        <w:rPr>
          <w:rStyle w:val="FontStyle54"/>
          <w:rFonts w:ascii="Arial" w:hAnsi="Arial" w:cs="Arial"/>
          <w:sz w:val="24"/>
          <w:szCs w:val="24"/>
        </w:rPr>
        <w:t xml:space="preserve">y 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>również że od grudnia 2024 decyzją kierownika referatu w czasie kontroli wykonywana była dokumentacja fotograficzna która stanowi</w:t>
      </w:r>
      <w:r w:rsidR="00174904">
        <w:rPr>
          <w:rStyle w:val="FontStyle54"/>
          <w:rFonts w:ascii="Arial" w:hAnsi="Arial" w:cs="Arial"/>
          <w:sz w:val="24"/>
          <w:szCs w:val="24"/>
        </w:rPr>
        <w:t xml:space="preserve"> uzupełnienie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protokołów z kontroli. </w:t>
      </w:r>
      <w:r w:rsidR="00926142">
        <w:rPr>
          <w:rStyle w:val="FontStyle54"/>
          <w:rFonts w:ascii="Arial" w:hAnsi="Arial" w:cs="Arial"/>
          <w:sz w:val="24"/>
          <w:szCs w:val="24"/>
        </w:rPr>
        <w:t>Zespół kontrolny</w:t>
      </w:r>
      <w:r w:rsidR="00F22D70" w:rsidRPr="00F22D70">
        <w:rPr>
          <w:rStyle w:val="FontStyle54"/>
          <w:rFonts w:ascii="Arial" w:hAnsi="Arial" w:cs="Arial"/>
          <w:sz w:val="24"/>
          <w:szCs w:val="24"/>
        </w:rPr>
        <w:t xml:space="preserve"> nie wyraził chęci obejrzenia zdjęć.</w:t>
      </w:r>
      <w:r w:rsidR="00174904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EB54D4">
        <w:rPr>
          <w:rStyle w:val="FontStyle54"/>
          <w:rFonts w:ascii="Arial" w:hAnsi="Arial" w:cs="Arial"/>
          <w:sz w:val="24"/>
          <w:szCs w:val="24"/>
        </w:rPr>
        <w:t xml:space="preserve">Dodatkowo wyjaśniono że prace konserwacyjne ze względu na marginalny istotność w stosunku do całości zleconej usługi weryfikowane były w czasie kontroli. Wskazuje również że kontrola czystości w kojcach oraz kontrola warunków bytowych w roku 2025 była przedmiotem wzmożonej kontroli i dokumentowana była obszernie.   </w:t>
      </w:r>
    </w:p>
    <w:p w:rsidR="00733F1C" w:rsidRPr="00F22D70" w:rsidRDefault="00733F1C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F22D70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F22D70" w:rsidP="00656E44">
      <w:pPr>
        <w:ind w:firstLine="708"/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lastRenderedPageBreak/>
        <w:t>W odniesieni do informacji odnoście przebiegu kontroli wyjaśniam że</w:t>
      </w:r>
      <w:r w:rsidR="00733F1C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926142">
        <w:rPr>
          <w:rStyle w:val="FontStyle54"/>
          <w:rFonts w:ascii="Arial" w:hAnsi="Arial" w:cs="Arial"/>
          <w:sz w:val="24"/>
          <w:szCs w:val="24"/>
        </w:rPr>
        <w:t>spotkania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zespołu kontrolnego odbywały się </w:t>
      </w:r>
      <w:r w:rsidR="00733F1C">
        <w:rPr>
          <w:rStyle w:val="FontStyle54"/>
          <w:rFonts w:ascii="Arial" w:hAnsi="Arial" w:cs="Arial"/>
          <w:sz w:val="24"/>
          <w:szCs w:val="24"/>
        </w:rPr>
        <w:t>pod kierownictwem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przewodnicząc</w:t>
      </w:r>
      <w:r w:rsidR="00733F1C">
        <w:rPr>
          <w:rStyle w:val="FontStyle54"/>
          <w:rFonts w:ascii="Arial" w:hAnsi="Arial" w:cs="Arial"/>
          <w:sz w:val="24"/>
          <w:szCs w:val="24"/>
        </w:rPr>
        <w:t>ego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926142">
        <w:rPr>
          <w:rStyle w:val="FontStyle54"/>
          <w:rFonts w:ascii="Arial" w:hAnsi="Arial" w:cs="Arial"/>
          <w:sz w:val="24"/>
          <w:szCs w:val="24"/>
        </w:rPr>
        <w:t>Zespołu</w:t>
      </w:r>
      <w:r w:rsidRPr="00F22D70">
        <w:rPr>
          <w:rStyle w:val="FontStyle54"/>
          <w:rFonts w:ascii="Arial" w:hAnsi="Arial" w:cs="Arial"/>
          <w:sz w:val="24"/>
          <w:szCs w:val="24"/>
        </w:rPr>
        <w:t>.</w:t>
      </w:r>
      <w:r w:rsidR="00733F1C">
        <w:rPr>
          <w:rStyle w:val="FontStyle54"/>
          <w:rFonts w:ascii="Arial" w:hAnsi="Arial" w:cs="Arial"/>
          <w:sz w:val="24"/>
          <w:szCs w:val="24"/>
        </w:rPr>
        <w:br/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Ze względu na konieczność wykonywania obowiązków służbowych opuszanie pomieszczenia, odbywało się zawsze w uzgodnieniu z przewodniczącym </w:t>
      </w:r>
      <w:r w:rsidR="00926142">
        <w:rPr>
          <w:rStyle w:val="FontStyle54"/>
          <w:rFonts w:ascii="Arial" w:hAnsi="Arial" w:cs="Arial"/>
          <w:sz w:val="24"/>
          <w:szCs w:val="24"/>
        </w:rPr>
        <w:t>Zespołu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i </w:t>
      </w:r>
      <w:r w:rsidR="00733F1C">
        <w:rPr>
          <w:rStyle w:val="FontStyle54"/>
          <w:rFonts w:ascii="Arial" w:hAnsi="Arial" w:cs="Arial"/>
          <w:sz w:val="24"/>
          <w:szCs w:val="24"/>
        </w:rPr>
        <w:t xml:space="preserve">  </w:t>
      </w:r>
      <w:r w:rsidRPr="00F22D70">
        <w:rPr>
          <w:rStyle w:val="FontStyle54"/>
          <w:rFonts w:ascii="Arial" w:hAnsi="Arial" w:cs="Arial"/>
          <w:sz w:val="24"/>
          <w:szCs w:val="24"/>
        </w:rPr>
        <w:t>miało na celu</w:t>
      </w:r>
      <w:r w:rsidR="00733F1C">
        <w:rPr>
          <w:rStyle w:val="FontStyle54"/>
          <w:rFonts w:ascii="Arial" w:hAnsi="Arial" w:cs="Arial"/>
          <w:sz w:val="24"/>
          <w:szCs w:val="24"/>
        </w:rPr>
        <w:t xml:space="preserve"> właściwą realizacje</w:t>
      </w:r>
      <w:r w:rsidR="00EB54D4">
        <w:rPr>
          <w:rStyle w:val="FontStyle54"/>
          <w:rFonts w:ascii="Arial" w:hAnsi="Arial" w:cs="Arial"/>
          <w:sz w:val="24"/>
          <w:szCs w:val="24"/>
        </w:rPr>
        <w:t xml:space="preserve"> istotnych</w:t>
      </w:r>
      <w:r w:rsidR="00733F1C">
        <w:rPr>
          <w:rStyle w:val="FontStyle54"/>
          <w:rFonts w:ascii="Arial" w:hAnsi="Arial" w:cs="Arial"/>
          <w:sz w:val="24"/>
          <w:szCs w:val="24"/>
        </w:rPr>
        <w:t xml:space="preserve"> obowiązków służbowych jak również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umożliwienie </w:t>
      </w:r>
      <w:r w:rsidR="00926142">
        <w:rPr>
          <w:rStyle w:val="FontStyle54"/>
          <w:rFonts w:ascii="Arial" w:hAnsi="Arial" w:cs="Arial"/>
          <w:sz w:val="24"/>
          <w:szCs w:val="24"/>
        </w:rPr>
        <w:t>Zespołowi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spokojnego</w:t>
      </w:r>
      <w:r w:rsidR="00733F1C">
        <w:rPr>
          <w:rStyle w:val="FontStyle54"/>
          <w:rFonts w:ascii="Arial" w:hAnsi="Arial" w:cs="Arial"/>
          <w:sz w:val="24"/>
          <w:szCs w:val="24"/>
        </w:rPr>
        <w:t xml:space="preserve"> niezakłóconego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zapoznawania się z przedłożoną dokumentacją.</w:t>
      </w:r>
      <w:r w:rsidR="00733F1C">
        <w:rPr>
          <w:rStyle w:val="FontStyle54"/>
          <w:rFonts w:ascii="Arial" w:hAnsi="Arial" w:cs="Arial"/>
          <w:sz w:val="24"/>
          <w:szCs w:val="24"/>
        </w:rPr>
        <w:t xml:space="preserve"> Zwracam uwagę</w:t>
      </w:r>
      <w:r w:rsidR="00926142">
        <w:rPr>
          <w:rStyle w:val="FontStyle54"/>
          <w:rFonts w:ascii="Arial" w:hAnsi="Arial" w:cs="Arial"/>
          <w:sz w:val="24"/>
          <w:szCs w:val="24"/>
        </w:rPr>
        <w:t>,</w:t>
      </w:r>
      <w:r w:rsidR="00EB54D4">
        <w:rPr>
          <w:rStyle w:val="FontStyle54"/>
          <w:rFonts w:ascii="Arial" w:hAnsi="Arial" w:cs="Arial"/>
          <w:sz w:val="24"/>
          <w:szCs w:val="24"/>
        </w:rPr>
        <w:t xml:space="preserve"> że jako naczelnik wydziału </w:t>
      </w:r>
      <w:r w:rsidR="00733F1C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EB54D4">
        <w:rPr>
          <w:rStyle w:val="FontStyle54"/>
          <w:rFonts w:ascii="Arial" w:hAnsi="Arial" w:cs="Arial"/>
          <w:sz w:val="24"/>
          <w:szCs w:val="24"/>
        </w:rPr>
        <w:t>jestem zobligowany do</w:t>
      </w:r>
      <w:r w:rsidR="00733F1C">
        <w:rPr>
          <w:rStyle w:val="FontStyle54"/>
          <w:rFonts w:ascii="Arial" w:hAnsi="Arial" w:cs="Arial"/>
          <w:sz w:val="24"/>
          <w:szCs w:val="24"/>
        </w:rPr>
        <w:t xml:space="preserve"> realizowania wszystkich powierzonych obowiązków w tym </w:t>
      </w:r>
      <w:r w:rsidR="00A42D67">
        <w:rPr>
          <w:rStyle w:val="FontStyle54"/>
          <w:rFonts w:ascii="Arial" w:hAnsi="Arial" w:cs="Arial"/>
          <w:sz w:val="24"/>
          <w:szCs w:val="24"/>
        </w:rPr>
        <w:t xml:space="preserve">obsługi inwestorów co miało miejsce </w:t>
      </w:r>
      <w:r w:rsidR="005A3BAE">
        <w:rPr>
          <w:rStyle w:val="FontStyle54"/>
          <w:rFonts w:ascii="Arial" w:hAnsi="Arial" w:cs="Arial"/>
          <w:sz w:val="24"/>
          <w:szCs w:val="24"/>
        </w:rPr>
        <w:t xml:space="preserve">podczas spotkania wymienionego w protokole z kontroli </w:t>
      </w:r>
      <w:r w:rsidR="00A42D67">
        <w:rPr>
          <w:rStyle w:val="FontStyle54"/>
          <w:rFonts w:ascii="Arial" w:hAnsi="Arial" w:cs="Arial"/>
          <w:sz w:val="24"/>
          <w:szCs w:val="24"/>
        </w:rPr>
        <w:t>9 marca</w:t>
      </w:r>
      <w:r w:rsidR="005A3BAE">
        <w:rPr>
          <w:rStyle w:val="FontStyle54"/>
          <w:rFonts w:ascii="Arial" w:hAnsi="Arial" w:cs="Arial"/>
          <w:sz w:val="24"/>
          <w:szCs w:val="24"/>
        </w:rPr>
        <w:t xml:space="preserve"> br.</w:t>
      </w:r>
      <w:r w:rsidR="00EB54D4">
        <w:rPr>
          <w:rStyle w:val="FontStyle54"/>
          <w:rFonts w:ascii="Arial" w:hAnsi="Arial" w:cs="Arial"/>
          <w:sz w:val="24"/>
          <w:szCs w:val="24"/>
        </w:rPr>
        <w:t xml:space="preserve">, również za zgodą Przewodniczącego </w:t>
      </w:r>
      <w:r w:rsidR="00926142">
        <w:rPr>
          <w:rStyle w:val="FontStyle54"/>
          <w:rFonts w:ascii="Arial" w:hAnsi="Arial" w:cs="Arial"/>
          <w:sz w:val="24"/>
          <w:szCs w:val="24"/>
        </w:rPr>
        <w:t>Zespołu kontrolnego</w:t>
      </w:r>
      <w:r w:rsidR="00EB54D4">
        <w:rPr>
          <w:rStyle w:val="FontStyle54"/>
          <w:rFonts w:ascii="Arial" w:hAnsi="Arial" w:cs="Arial"/>
          <w:sz w:val="24"/>
          <w:szCs w:val="24"/>
        </w:rPr>
        <w:t xml:space="preserve">. 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Jednocześnie podkreślam że </w:t>
      </w:r>
      <w:r w:rsidR="00926142">
        <w:rPr>
          <w:rStyle w:val="FontStyle54"/>
          <w:rFonts w:ascii="Arial" w:hAnsi="Arial" w:cs="Arial"/>
          <w:sz w:val="24"/>
          <w:szCs w:val="24"/>
        </w:rPr>
        <w:t>Zespół kontrolny</w:t>
      </w:r>
      <w:r w:rsidRPr="00F22D70">
        <w:rPr>
          <w:rStyle w:val="FontStyle54"/>
          <w:rFonts w:ascii="Arial" w:hAnsi="Arial" w:cs="Arial"/>
          <w:sz w:val="24"/>
          <w:szCs w:val="24"/>
        </w:rPr>
        <w:t xml:space="preserve"> uzyskał odpowiedzi na wszystkie zadane pytania</w:t>
      </w:r>
      <w:r w:rsidR="00A42D67">
        <w:rPr>
          <w:rStyle w:val="FontStyle54"/>
          <w:rFonts w:ascii="Arial" w:hAnsi="Arial" w:cs="Arial"/>
          <w:sz w:val="24"/>
          <w:szCs w:val="24"/>
        </w:rPr>
        <w:t xml:space="preserve"> ponadto w czasie spotkań starałem się wskazać na specyfikę przyjętego rozwiązania organizacyjnego oraz różnice </w:t>
      </w:r>
      <w:r w:rsidR="005A3BAE">
        <w:rPr>
          <w:rStyle w:val="FontStyle54"/>
          <w:rFonts w:ascii="Arial" w:hAnsi="Arial" w:cs="Arial"/>
          <w:sz w:val="24"/>
          <w:szCs w:val="24"/>
        </w:rPr>
        <w:t>pomiędzy zlecaniem zadań podmiotom zewnętrznym</w:t>
      </w:r>
      <w:r w:rsidR="00A42D67">
        <w:rPr>
          <w:rStyle w:val="FontStyle54"/>
          <w:rFonts w:ascii="Arial" w:hAnsi="Arial" w:cs="Arial"/>
          <w:sz w:val="24"/>
          <w:szCs w:val="24"/>
        </w:rPr>
        <w:t xml:space="preserve"> w stosunku do zadań realizowanych przez </w:t>
      </w:r>
      <w:r w:rsidR="005A3BAE">
        <w:rPr>
          <w:rStyle w:val="FontStyle54"/>
          <w:rFonts w:ascii="Arial" w:hAnsi="Arial" w:cs="Arial"/>
          <w:sz w:val="24"/>
          <w:szCs w:val="24"/>
        </w:rPr>
        <w:t xml:space="preserve">miejskie jednostki </w:t>
      </w:r>
      <w:r w:rsidR="00926142">
        <w:rPr>
          <w:rStyle w:val="FontStyle54"/>
          <w:rFonts w:ascii="Arial" w:hAnsi="Arial" w:cs="Arial"/>
          <w:sz w:val="24"/>
          <w:szCs w:val="24"/>
        </w:rPr>
        <w:t>organizacyjne</w:t>
      </w:r>
      <w:r w:rsidR="00A42D67">
        <w:rPr>
          <w:rStyle w:val="FontStyle54"/>
          <w:rFonts w:ascii="Arial" w:hAnsi="Arial" w:cs="Arial"/>
          <w:sz w:val="24"/>
          <w:szCs w:val="24"/>
        </w:rPr>
        <w:t>.</w:t>
      </w:r>
      <w:r w:rsidR="00926142">
        <w:rPr>
          <w:rStyle w:val="FontStyle54"/>
          <w:rFonts w:ascii="Arial" w:hAnsi="Arial" w:cs="Arial"/>
          <w:sz w:val="24"/>
          <w:szCs w:val="24"/>
        </w:rPr>
        <w:t xml:space="preserve"> Niestety większość złożonych wyjaśnień została pominięta przez Zespół kontrolny. </w:t>
      </w:r>
    </w:p>
    <w:p w:rsidR="00F22D70" w:rsidRPr="00F22D70" w:rsidRDefault="00F22D70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F22D70" w:rsidRPr="00F22D70" w:rsidRDefault="00F22D70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  <w:r w:rsidRPr="00F22D70">
        <w:rPr>
          <w:rStyle w:val="FontStyle54"/>
          <w:rFonts w:ascii="Arial" w:hAnsi="Arial" w:cs="Arial"/>
          <w:sz w:val="24"/>
          <w:szCs w:val="24"/>
        </w:rPr>
        <w:t>Podsumowanie :</w:t>
      </w:r>
    </w:p>
    <w:p w:rsidR="00F22D70" w:rsidRDefault="00F22D70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</w:p>
    <w:p w:rsidR="00E47911" w:rsidRPr="00F22D70" w:rsidRDefault="00E47911" w:rsidP="00656E44">
      <w:pPr>
        <w:jc w:val="both"/>
        <w:rPr>
          <w:rStyle w:val="FontStyle54"/>
          <w:rFonts w:ascii="Arial" w:hAnsi="Arial" w:cs="Arial"/>
          <w:sz w:val="24"/>
          <w:szCs w:val="24"/>
        </w:rPr>
      </w:pPr>
      <w:r>
        <w:rPr>
          <w:rStyle w:val="FontStyle54"/>
          <w:rFonts w:ascii="Arial" w:hAnsi="Arial" w:cs="Arial"/>
          <w:sz w:val="24"/>
          <w:szCs w:val="24"/>
        </w:rPr>
        <w:t xml:space="preserve">Większość informacji zawartych w protokole ma formę ogólnikową i nie zostało poparte żadnymi wyjaśnieniami szczegółowymi </w:t>
      </w:r>
      <w:r w:rsidR="00656E44">
        <w:rPr>
          <w:rStyle w:val="FontStyle54"/>
          <w:rFonts w:ascii="Arial" w:hAnsi="Arial" w:cs="Arial"/>
          <w:sz w:val="24"/>
          <w:szCs w:val="24"/>
        </w:rPr>
        <w:t xml:space="preserve">ani dowodami pomimo tego </w:t>
      </w:r>
      <w:r w:rsidR="00926142">
        <w:rPr>
          <w:rStyle w:val="FontStyle54"/>
          <w:rFonts w:ascii="Arial" w:hAnsi="Arial" w:cs="Arial"/>
          <w:sz w:val="24"/>
          <w:szCs w:val="24"/>
        </w:rPr>
        <w:t>że</w:t>
      </w:r>
      <w:r w:rsidR="00656E44">
        <w:rPr>
          <w:rStyle w:val="FontStyle54"/>
          <w:rFonts w:ascii="Arial" w:hAnsi="Arial" w:cs="Arial"/>
          <w:sz w:val="24"/>
          <w:szCs w:val="24"/>
        </w:rPr>
        <w:t xml:space="preserve"> w treści protokołu wskazano że są to kwestie istotne. </w:t>
      </w:r>
      <w:r w:rsidR="005A3BAE">
        <w:rPr>
          <w:rStyle w:val="FontStyle54"/>
          <w:rFonts w:ascii="Arial" w:hAnsi="Arial" w:cs="Arial"/>
          <w:sz w:val="24"/>
          <w:szCs w:val="24"/>
        </w:rPr>
        <w:t xml:space="preserve">Wbrew twierdzeniom zespołu </w:t>
      </w:r>
      <w:r w:rsidR="00926142">
        <w:rPr>
          <w:rStyle w:val="FontStyle54"/>
          <w:rFonts w:ascii="Arial" w:hAnsi="Arial" w:cs="Arial"/>
          <w:sz w:val="24"/>
          <w:szCs w:val="24"/>
        </w:rPr>
        <w:t>kontrolnego</w:t>
      </w:r>
      <w:r w:rsidR="005A3BAE">
        <w:rPr>
          <w:rStyle w:val="FontStyle54"/>
          <w:rFonts w:ascii="Arial" w:hAnsi="Arial" w:cs="Arial"/>
          <w:sz w:val="24"/>
          <w:szCs w:val="24"/>
        </w:rPr>
        <w:t xml:space="preserve"> udostępnion</w:t>
      </w:r>
      <w:r w:rsidR="00926142">
        <w:rPr>
          <w:rStyle w:val="FontStyle54"/>
          <w:rFonts w:ascii="Arial" w:hAnsi="Arial" w:cs="Arial"/>
          <w:sz w:val="24"/>
          <w:szCs w:val="24"/>
        </w:rPr>
        <w:t>o</w:t>
      </w:r>
      <w:r w:rsidR="005A3BAE">
        <w:rPr>
          <w:rStyle w:val="FontStyle54"/>
          <w:rFonts w:ascii="Arial" w:hAnsi="Arial" w:cs="Arial"/>
          <w:sz w:val="24"/>
          <w:szCs w:val="24"/>
        </w:rPr>
        <w:t xml:space="preserve"> </w:t>
      </w:r>
      <w:r w:rsidR="00926142">
        <w:rPr>
          <w:rStyle w:val="FontStyle54"/>
          <w:rFonts w:ascii="Arial" w:hAnsi="Arial" w:cs="Arial"/>
          <w:sz w:val="24"/>
          <w:szCs w:val="24"/>
        </w:rPr>
        <w:t>jego członkom</w:t>
      </w:r>
      <w:r w:rsidR="005A3BAE">
        <w:rPr>
          <w:rStyle w:val="FontStyle54"/>
          <w:rFonts w:ascii="Arial" w:hAnsi="Arial" w:cs="Arial"/>
          <w:sz w:val="24"/>
          <w:szCs w:val="24"/>
        </w:rPr>
        <w:t xml:space="preserve"> liczne dokumenty, które zostały pominięte przy sporządzaniu protokołu. </w:t>
      </w:r>
      <w:r w:rsidR="00656E44">
        <w:rPr>
          <w:rStyle w:val="FontStyle54"/>
          <w:rFonts w:ascii="Arial" w:hAnsi="Arial" w:cs="Arial"/>
          <w:sz w:val="24"/>
          <w:szCs w:val="24"/>
        </w:rPr>
        <w:t>D</w:t>
      </w:r>
      <w:r>
        <w:rPr>
          <w:rStyle w:val="FontStyle54"/>
          <w:rFonts w:ascii="Arial" w:hAnsi="Arial" w:cs="Arial"/>
          <w:sz w:val="24"/>
          <w:szCs w:val="24"/>
        </w:rPr>
        <w:t xml:space="preserve">latego nie jest możliwe </w:t>
      </w:r>
      <w:r w:rsidR="005A3BAE">
        <w:rPr>
          <w:rStyle w:val="FontStyle54"/>
          <w:rFonts w:ascii="Arial" w:hAnsi="Arial" w:cs="Arial"/>
          <w:sz w:val="24"/>
          <w:szCs w:val="24"/>
        </w:rPr>
        <w:t>p</w:t>
      </w:r>
      <w:r w:rsidR="00656E44">
        <w:rPr>
          <w:rStyle w:val="FontStyle54"/>
          <w:rFonts w:ascii="Arial" w:hAnsi="Arial" w:cs="Arial"/>
          <w:sz w:val="24"/>
          <w:szCs w:val="24"/>
        </w:rPr>
        <w:t>odpisanie protokołu</w:t>
      </w:r>
      <w:r w:rsidR="005A3BAE">
        <w:rPr>
          <w:rStyle w:val="FontStyle54"/>
          <w:rFonts w:ascii="Arial" w:hAnsi="Arial" w:cs="Arial"/>
          <w:sz w:val="24"/>
          <w:szCs w:val="24"/>
        </w:rPr>
        <w:t xml:space="preserve"> ani zgodzenie się z jego treścią</w:t>
      </w:r>
      <w:r w:rsidR="00656E44">
        <w:rPr>
          <w:rStyle w:val="FontStyle54"/>
          <w:rFonts w:ascii="Arial" w:hAnsi="Arial" w:cs="Arial"/>
          <w:sz w:val="24"/>
          <w:szCs w:val="24"/>
        </w:rPr>
        <w:t xml:space="preserve">. </w:t>
      </w:r>
    </w:p>
    <w:p w:rsidR="00F22D70" w:rsidRPr="00F22D70" w:rsidRDefault="00F22D70" w:rsidP="00F22D70">
      <w:pPr>
        <w:rPr>
          <w:rStyle w:val="FontStyle54"/>
          <w:rFonts w:ascii="Arial" w:hAnsi="Arial" w:cs="Arial"/>
          <w:sz w:val="24"/>
          <w:szCs w:val="24"/>
        </w:rPr>
      </w:pPr>
    </w:p>
    <w:p w:rsidR="00F22D70" w:rsidRPr="005B23CF" w:rsidRDefault="00F22D70" w:rsidP="00F70CC4">
      <w:pPr>
        <w:pStyle w:val="Tekstpodstawowywcity"/>
        <w:spacing w:line="360" w:lineRule="auto"/>
        <w:ind w:firstLine="540"/>
        <w:jc w:val="both"/>
        <w:rPr>
          <w:rStyle w:val="FontStyle54"/>
          <w:rFonts w:ascii="Arial" w:hAnsi="Arial" w:cs="Arial"/>
          <w:sz w:val="24"/>
          <w:szCs w:val="24"/>
        </w:rPr>
      </w:pPr>
    </w:p>
    <w:p w:rsidR="0079295F" w:rsidRPr="005B23CF" w:rsidRDefault="005B23CF" w:rsidP="005B23CF">
      <w:pPr>
        <w:pStyle w:val="Tekstpodstawowywcity"/>
        <w:widowControl w:val="0"/>
        <w:tabs>
          <w:tab w:val="left" w:pos="567"/>
        </w:tabs>
        <w:overflowPunct w:val="0"/>
        <w:adjustRightInd w:val="0"/>
        <w:spacing w:line="360" w:lineRule="auto"/>
        <w:jc w:val="both"/>
        <w:rPr>
          <w:rStyle w:val="FontStyle54"/>
          <w:rFonts w:ascii="Arial" w:hAnsi="Arial" w:cs="Arial"/>
          <w:sz w:val="24"/>
          <w:szCs w:val="24"/>
        </w:rPr>
      </w:pPr>
      <w:r w:rsidRPr="005B23CF">
        <w:rPr>
          <w:rStyle w:val="FontStyle54"/>
          <w:rFonts w:ascii="Arial" w:hAnsi="Arial" w:cs="Arial"/>
          <w:sz w:val="24"/>
          <w:szCs w:val="24"/>
        </w:rPr>
        <w:tab/>
      </w:r>
      <w:r w:rsidR="00D5475F">
        <w:rPr>
          <w:rStyle w:val="FontStyle54"/>
          <w:rFonts w:ascii="Arial" w:hAnsi="Arial" w:cs="Arial"/>
          <w:sz w:val="24"/>
          <w:szCs w:val="24"/>
        </w:rPr>
        <w:t xml:space="preserve"> </w:t>
      </w:r>
    </w:p>
    <w:p w:rsidR="003D2EEA" w:rsidRDefault="003D2EEA" w:rsidP="003D2EEA">
      <w:pPr>
        <w:pStyle w:val="Tekstpodstawowywcity"/>
        <w:widowControl w:val="0"/>
        <w:tabs>
          <w:tab w:val="left" w:pos="567"/>
        </w:tabs>
        <w:overflowPunct w:val="0"/>
        <w:adjustRightInd w:val="0"/>
        <w:spacing w:line="360" w:lineRule="auto"/>
        <w:rPr>
          <w:rStyle w:val="FontStyle54"/>
          <w:rFonts w:ascii="Arial" w:hAnsi="Arial" w:cs="Arial"/>
        </w:rPr>
      </w:pPr>
    </w:p>
    <w:p w:rsidR="000A6BE6" w:rsidRPr="003D2EEA" w:rsidRDefault="000A6BE6" w:rsidP="003D2EEA">
      <w:pPr>
        <w:pStyle w:val="Tekstpodstawowywcity"/>
        <w:widowControl w:val="0"/>
        <w:tabs>
          <w:tab w:val="left" w:pos="567"/>
        </w:tabs>
        <w:overflowPunct w:val="0"/>
        <w:adjustRightInd w:val="0"/>
        <w:spacing w:line="360" w:lineRule="auto"/>
        <w:rPr>
          <w:rStyle w:val="FontStyle54"/>
          <w:rFonts w:ascii="Arial" w:hAnsi="Arial" w:cs="Arial"/>
        </w:rPr>
      </w:pPr>
    </w:p>
    <w:p w:rsidR="003D2EEA" w:rsidRPr="003D2EEA" w:rsidRDefault="003D2EEA" w:rsidP="003D2EE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3D2EEA">
        <w:rPr>
          <w:rFonts w:ascii="Arial" w:hAnsi="Arial" w:cs="Arial"/>
          <w:sz w:val="22"/>
          <w:szCs w:val="22"/>
        </w:rPr>
        <w:t>Kopia ZS-aa</w:t>
      </w:r>
    </w:p>
    <w:p w:rsidR="003D2EEA" w:rsidRPr="003D2EEA" w:rsidRDefault="003D2EEA" w:rsidP="003D2EE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uppressAutoHyphens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</w:t>
      </w:r>
      <w:r w:rsidRPr="003D2EEA">
        <w:rPr>
          <w:rFonts w:ascii="Arial" w:hAnsi="Arial" w:cs="Arial"/>
          <w:sz w:val="16"/>
          <w:szCs w:val="16"/>
        </w:rPr>
        <w:t xml:space="preserve">prac.: </w:t>
      </w:r>
      <w:r w:rsidR="00A711C7">
        <w:rPr>
          <w:rFonts w:ascii="Arial" w:hAnsi="Arial" w:cs="Arial"/>
          <w:sz w:val="16"/>
          <w:szCs w:val="16"/>
        </w:rPr>
        <w:t xml:space="preserve">W Brys. </w:t>
      </w:r>
    </w:p>
    <w:p w:rsidR="002943A9" w:rsidRDefault="003D2EEA" w:rsidP="003D2EE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uppressAutoHyphens/>
        <w:jc w:val="both"/>
      </w:pPr>
      <w:r w:rsidRPr="003D2EEA">
        <w:rPr>
          <w:rFonts w:ascii="Arial" w:hAnsi="Arial" w:cs="Arial"/>
          <w:sz w:val="16"/>
          <w:szCs w:val="16"/>
        </w:rPr>
        <w:t xml:space="preserve">        </w:t>
      </w:r>
      <w:r>
        <w:rPr>
          <w:rFonts w:ascii="Arial" w:hAnsi="Arial" w:cs="Arial"/>
          <w:sz w:val="16"/>
          <w:szCs w:val="16"/>
        </w:rPr>
        <w:t xml:space="preserve">   </w:t>
      </w:r>
      <w:r w:rsidR="00273285">
        <w:rPr>
          <w:rFonts w:ascii="Arial" w:hAnsi="Arial" w:cs="Arial"/>
          <w:sz w:val="16"/>
          <w:szCs w:val="16"/>
        </w:rPr>
        <w:t xml:space="preserve"> </w:t>
      </w:r>
      <w:r w:rsidR="0078188F">
        <w:rPr>
          <w:rFonts w:ascii="Arial" w:hAnsi="Arial" w:cs="Arial"/>
          <w:sz w:val="16"/>
          <w:szCs w:val="16"/>
        </w:rPr>
        <w:t>1</w:t>
      </w:r>
      <w:r w:rsidR="00C35671">
        <w:rPr>
          <w:rFonts w:ascii="Arial" w:hAnsi="Arial" w:cs="Arial"/>
          <w:sz w:val="16"/>
          <w:szCs w:val="16"/>
        </w:rPr>
        <w:t>7</w:t>
      </w:r>
      <w:r w:rsidR="005B23CF">
        <w:rPr>
          <w:rFonts w:ascii="Arial" w:hAnsi="Arial" w:cs="Arial"/>
          <w:sz w:val="16"/>
          <w:szCs w:val="16"/>
        </w:rPr>
        <w:t xml:space="preserve"> </w:t>
      </w:r>
      <w:r w:rsidR="0078188F">
        <w:rPr>
          <w:rFonts w:ascii="Arial" w:hAnsi="Arial" w:cs="Arial"/>
          <w:sz w:val="16"/>
          <w:szCs w:val="16"/>
        </w:rPr>
        <w:t>0</w:t>
      </w:r>
      <w:r w:rsidR="00C35671">
        <w:rPr>
          <w:rFonts w:ascii="Arial" w:hAnsi="Arial" w:cs="Arial"/>
          <w:sz w:val="16"/>
          <w:szCs w:val="16"/>
        </w:rPr>
        <w:t>4</w:t>
      </w:r>
      <w:r w:rsidR="005B23CF">
        <w:rPr>
          <w:rFonts w:ascii="Arial" w:hAnsi="Arial" w:cs="Arial"/>
          <w:sz w:val="16"/>
          <w:szCs w:val="16"/>
        </w:rPr>
        <w:t xml:space="preserve"> 202</w:t>
      </w:r>
      <w:r w:rsidR="0078188F">
        <w:rPr>
          <w:rFonts w:ascii="Arial" w:hAnsi="Arial" w:cs="Arial"/>
          <w:sz w:val="16"/>
          <w:szCs w:val="16"/>
        </w:rPr>
        <w:t>6</w:t>
      </w:r>
      <w:r w:rsidRPr="003D2EEA">
        <w:rPr>
          <w:rFonts w:ascii="Arial" w:hAnsi="Arial" w:cs="Arial"/>
          <w:sz w:val="16"/>
          <w:szCs w:val="16"/>
        </w:rPr>
        <w:t xml:space="preserve"> r.</w:t>
      </w:r>
      <w:r w:rsidR="002943A9" w:rsidRPr="002943A9">
        <w:t xml:space="preserve"> </w:t>
      </w:r>
    </w:p>
    <w:p w:rsidR="00BB3EE1" w:rsidRPr="003D2EEA" w:rsidRDefault="005B23CF" w:rsidP="005B23C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uppressAutoHyphens/>
        <w:jc w:val="both"/>
        <w:rPr>
          <w:rFonts w:ascii="Arial" w:hAnsi="Arial" w:cs="Arial"/>
          <w:b/>
          <w:bCs/>
          <w:szCs w:val="22"/>
        </w:rPr>
      </w:pPr>
      <w:r>
        <w:rPr>
          <w:rStyle w:val="displayonly"/>
          <w:rFonts w:ascii="Arial" w:hAnsi="Arial" w:cs="Arial"/>
        </w:rPr>
        <w:t>Mdok:.</w:t>
      </w:r>
    </w:p>
    <w:sectPr w:rsidR="00BB3EE1" w:rsidRPr="003D2EEA" w:rsidSect="00E06CC4">
      <w:footerReference w:type="default" r:id="rId9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4BF" w:rsidRDefault="00EF44BF" w:rsidP="0085517A">
      <w:r>
        <w:separator/>
      </w:r>
    </w:p>
  </w:endnote>
  <w:endnote w:type="continuationSeparator" w:id="0">
    <w:p w:rsidR="00EF44BF" w:rsidRDefault="00EF44BF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alibri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DD7E78" w:rsidRPr="003A6CA9" w:rsidRDefault="004C2843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DD7E78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6A2EA3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DD7E78" w:rsidRDefault="00DD7E7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4BF" w:rsidRDefault="00EF44BF" w:rsidP="0085517A">
      <w:r>
        <w:separator/>
      </w:r>
    </w:p>
  </w:footnote>
  <w:footnote w:type="continuationSeparator" w:id="0">
    <w:p w:rsidR="00EF44BF" w:rsidRDefault="00EF44BF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8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2"/>
  </w:num>
  <w:num w:numId="8">
    <w:abstractNumId w:val="5"/>
  </w:num>
  <w:num w:numId="9">
    <w:abstractNumId w:val="24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0"/>
  </w:num>
  <w:num w:numId="16">
    <w:abstractNumId w:val="8"/>
  </w:num>
  <w:num w:numId="17">
    <w:abstractNumId w:val="21"/>
  </w:num>
  <w:num w:numId="18">
    <w:abstractNumId w:val="17"/>
  </w:num>
  <w:num w:numId="19">
    <w:abstractNumId w:val="19"/>
  </w:num>
  <w:num w:numId="20">
    <w:abstractNumId w:val="23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8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10BD9"/>
    <w:rsid w:val="00024ED9"/>
    <w:rsid w:val="0002680F"/>
    <w:rsid w:val="000357F0"/>
    <w:rsid w:val="000368FF"/>
    <w:rsid w:val="000424ED"/>
    <w:rsid w:val="000459AA"/>
    <w:rsid w:val="000576C5"/>
    <w:rsid w:val="0005787D"/>
    <w:rsid w:val="000648F1"/>
    <w:rsid w:val="000744DE"/>
    <w:rsid w:val="000A24F7"/>
    <w:rsid w:val="000A2D6F"/>
    <w:rsid w:val="000A6BE6"/>
    <w:rsid w:val="000D18DA"/>
    <w:rsid w:val="000F088D"/>
    <w:rsid w:val="000F0E10"/>
    <w:rsid w:val="001172B2"/>
    <w:rsid w:val="00123DF1"/>
    <w:rsid w:val="001241B1"/>
    <w:rsid w:val="0012696A"/>
    <w:rsid w:val="001367CE"/>
    <w:rsid w:val="0014337E"/>
    <w:rsid w:val="001652D6"/>
    <w:rsid w:val="001673B2"/>
    <w:rsid w:val="00172A03"/>
    <w:rsid w:val="00174904"/>
    <w:rsid w:val="00187DF9"/>
    <w:rsid w:val="00190C8B"/>
    <w:rsid w:val="001912F7"/>
    <w:rsid w:val="001B30C4"/>
    <w:rsid w:val="001B35FC"/>
    <w:rsid w:val="001B58F5"/>
    <w:rsid w:val="001B5935"/>
    <w:rsid w:val="001E6F09"/>
    <w:rsid w:val="001F117A"/>
    <w:rsid w:val="00201851"/>
    <w:rsid w:val="00202188"/>
    <w:rsid w:val="002070EB"/>
    <w:rsid w:val="00211679"/>
    <w:rsid w:val="00226C94"/>
    <w:rsid w:val="002463B8"/>
    <w:rsid w:val="00267339"/>
    <w:rsid w:val="00273285"/>
    <w:rsid w:val="00276248"/>
    <w:rsid w:val="002943A9"/>
    <w:rsid w:val="0029784F"/>
    <w:rsid w:val="002A1C11"/>
    <w:rsid w:val="002A431E"/>
    <w:rsid w:val="002E22BD"/>
    <w:rsid w:val="0030176D"/>
    <w:rsid w:val="00310D3F"/>
    <w:rsid w:val="00323E3B"/>
    <w:rsid w:val="003268F9"/>
    <w:rsid w:val="00347E8F"/>
    <w:rsid w:val="00374238"/>
    <w:rsid w:val="00374864"/>
    <w:rsid w:val="003779E6"/>
    <w:rsid w:val="0039681E"/>
    <w:rsid w:val="003A6CA9"/>
    <w:rsid w:val="003B0A4C"/>
    <w:rsid w:val="003C0BFC"/>
    <w:rsid w:val="003D23B4"/>
    <w:rsid w:val="003D2EEA"/>
    <w:rsid w:val="003E4BA0"/>
    <w:rsid w:val="003F5B11"/>
    <w:rsid w:val="004226B6"/>
    <w:rsid w:val="004257DB"/>
    <w:rsid w:val="00461859"/>
    <w:rsid w:val="004646E0"/>
    <w:rsid w:val="00475147"/>
    <w:rsid w:val="004A33BD"/>
    <w:rsid w:val="004C2843"/>
    <w:rsid w:val="004D77B1"/>
    <w:rsid w:val="004E1F41"/>
    <w:rsid w:val="004F0332"/>
    <w:rsid w:val="004F61A2"/>
    <w:rsid w:val="0050417B"/>
    <w:rsid w:val="00507397"/>
    <w:rsid w:val="00523CBB"/>
    <w:rsid w:val="00544AF1"/>
    <w:rsid w:val="00544FDA"/>
    <w:rsid w:val="0055132C"/>
    <w:rsid w:val="00557A6D"/>
    <w:rsid w:val="00577604"/>
    <w:rsid w:val="0058039F"/>
    <w:rsid w:val="00583F66"/>
    <w:rsid w:val="005862FA"/>
    <w:rsid w:val="005A3BAE"/>
    <w:rsid w:val="005B23CF"/>
    <w:rsid w:val="005E6198"/>
    <w:rsid w:val="00600BF2"/>
    <w:rsid w:val="006013B9"/>
    <w:rsid w:val="006026DB"/>
    <w:rsid w:val="00617E3B"/>
    <w:rsid w:val="006312C4"/>
    <w:rsid w:val="00636F60"/>
    <w:rsid w:val="0065051C"/>
    <w:rsid w:val="00656E44"/>
    <w:rsid w:val="00657825"/>
    <w:rsid w:val="00682DD1"/>
    <w:rsid w:val="00683DB9"/>
    <w:rsid w:val="00685C9F"/>
    <w:rsid w:val="00692EA9"/>
    <w:rsid w:val="006956C3"/>
    <w:rsid w:val="006A2EA3"/>
    <w:rsid w:val="006A5F33"/>
    <w:rsid w:val="006A7DEC"/>
    <w:rsid w:val="006B0379"/>
    <w:rsid w:val="00701AFF"/>
    <w:rsid w:val="007077B7"/>
    <w:rsid w:val="00733F1C"/>
    <w:rsid w:val="00735411"/>
    <w:rsid w:val="00754B07"/>
    <w:rsid w:val="00754B40"/>
    <w:rsid w:val="00755C4D"/>
    <w:rsid w:val="007667EF"/>
    <w:rsid w:val="00766950"/>
    <w:rsid w:val="00767078"/>
    <w:rsid w:val="0078188F"/>
    <w:rsid w:val="0079130B"/>
    <w:rsid w:val="0079295F"/>
    <w:rsid w:val="00795A6E"/>
    <w:rsid w:val="007A4DBC"/>
    <w:rsid w:val="007A6D97"/>
    <w:rsid w:val="007B3A08"/>
    <w:rsid w:val="007C481D"/>
    <w:rsid w:val="007C4B15"/>
    <w:rsid w:val="007C58CD"/>
    <w:rsid w:val="007D4B80"/>
    <w:rsid w:val="007D7A81"/>
    <w:rsid w:val="007E6CFB"/>
    <w:rsid w:val="0082039B"/>
    <w:rsid w:val="008273EC"/>
    <w:rsid w:val="00835E45"/>
    <w:rsid w:val="00842210"/>
    <w:rsid w:val="00843D9F"/>
    <w:rsid w:val="0085517A"/>
    <w:rsid w:val="008644AB"/>
    <w:rsid w:val="008646B4"/>
    <w:rsid w:val="00880ABE"/>
    <w:rsid w:val="0088613D"/>
    <w:rsid w:val="00887B4D"/>
    <w:rsid w:val="00893399"/>
    <w:rsid w:val="008A61F8"/>
    <w:rsid w:val="008D067A"/>
    <w:rsid w:val="008E3B36"/>
    <w:rsid w:val="008F54F5"/>
    <w:rsid w:val="009207E8"/>
    <w:rsid w:val="00920BD1"/>
    <w:rsid w:val="00926142"/>
    <w:rsid w:val="009268A5"/>
    <w:rsid w:val="00984741"/>
    <w:rsid w:val="009A6163"/>
    <w:rsid w:val="009B64EE"/>
    <w:rsid w:val="009B717E"/>
    <w:rsid w:val="009C2EB3"/>
    <w:rsid w:val="009C79F3"/>
    <w:rsid w:val="009F3C37"/>
    <w:rsid w:val="00A17B9B"/>
    <w:rsid w:val="00A41693"/>
    <w:rsid w:val="00A417D3"/>
    <w:rsid w:val="00A42D67"/>
    <w:rsid w:val="00A4540C"/>
    <w:rsid w:val="00A62855"/>
    <w:rsid w:val="00A711C7"/>
    <w:rsid w:val="00A72A52"/>
    <w:rsid w:val="00A76A95"/>
    <w:rsid w:val="00A8242A"/>
    <w:rsid w:val="00A93144"/>
    <w:rsid w:val="00AA3B90"/>
    <w:rsid w:val="00AA7622"/>
    <w:rsid w:val="00AC3235"/>
    <w:rsid w:val="00AD14C5"/>
    <w:rsid w:val="00AF24D6"/>
    <w:rsid w:val="00AF59FE"/>
    <w:rsid w:val="00B021C7"/>
    <w:rsid w:val="00B05DC0"/>
    <w:rsid w:val="00B06CD0"/>
    <w:rsid w:val="00B23B3F"/>
    <w:rsid w:val="00B263B4"/>
    <w:rsid w:val="00B40033"/>
    <w:rsid w:val="00B40540"/>
    <w:rsid w:val="00B52ACF"/>
    <w:rsid w:val="00B72346"/>
    <w:rsid w:val="00B74AB3"/>
    <w:rsid w:val="00B76E49"/>
    <w:rsid w:val="00B81DE9"/>
    <w:rsid w:val="00BA1B38"/>
    <w:rsid w:val="00BB3EE1"/>
    <w:rsid w:val="00BC314B"/>
    <w:rsid w:val="00BD70A8"/>
    <w:rsid w:val="00BE1F5C"/>
    <w:rsid w:val="00BE4F25"/>
    <w:rsid w:val="00BF3A24"/>
    <w:rsid w:val="00BF441C"/>
    <w:rsid w:val="00C134A6"/>
    <w:rsid w:val="00C13A2D"/>
    <w:rsid w:val="00C22CB0"/>
    <w:rsid w:val="00C35671"/>
    <w:rsid w:val="00C4457D"/>
    <w:rsid w:val="00C53BC0"/>
    <w:rsid w:val="00C80D7A"/>
    <w:rsid w:val="00CB5DC1"/>
    <w:rsid w:val="00CE0459"/>
    <w:rsid w:val="00CE154E"/>
    <w:rsid w:val="00CE1E54"/>
    <w:rsid w:val="00D10E29"/>
    <w:rsid w:val="00D148C7"/>
    <w:rsid w:val="00D20B1D"/>
    <w:rsid w:val="00D403F8"/>
    <w:rsid w:val="00D4616A"/>
    <w:rsid w:val="00D5475F"/>
    <w:rsid w:val="00D618CA"/>
    <w:rsid w:val="00D64ECD"/>
    <w:rsid w:val="00D9094E"/>
    <w:rsid w:val="00D91EE1"/>
    <w:rsid w:val="00D924C9"/>
    <w:rsid w:val="00DA3C25"/>
    <w:rsid w:val="00DC0EB9"/>
    <w:rsid w:val="00DD7E78"/>
    <w:rsid w:val="00DF3864"/>
    <w:rsid w:val="00DF6B82"/>
    <w:rsid w:val="00E06CC4"/>
    <w:rsid w:val="00E23797"/>
    <w:rsid w:val="00E326BA"/>
    <w:rsid w:val="00E32AF1"/>
    <w:rsid w:val="00E3354E"/>
    <w:rsid w:val="00E47911"/>
    <w:rsid w:val="00E600E9"/>
    <w:rsid w:val="00E647B4"/>
    <w:rsid w:val="00E70A3B"/>
    <w:rsid w:val="00E758DB"/>
    <w:rsid w:val="00EB54D4"/>
    <w:rsid w:val="00EC193A"/>
    <w:rsid w:val="00EC3732"/>
    <w:rsid w:val="00ED2466"/>
    <w:rsid w:val="00ED2F55"/>
    <w:rsid w:val="00ED46FA"/>
    <w:rsid w:val="00EF324B"/>
    <w:rsid w:val="00EF44BF"/>
    <w:rsid w:val="00EF78AE"/>
    <w:rsid w:val="00F0793C"/>
    <w:rsid w:val="00F1495D"/>
    <w:rsid w:val="00F22D70"/>
    <w:rsid w:val="00F25F92"/>
    <w:rsid w:val="00F600C5"/>
    <w:rsid w:val="00F61F8E"/>
    <w:rsid w:val="00F63964"/>
    <w:rsid w:val="00F6436D"/>
    <w:rsid w:val="00F7059B"/>
    <w:rsid w:val="00F70CC4"/>
    <w:rsid w:val="00F90851"/>
    <w:rsid w:val="00F956FD"/>
    <w:rsid w:val="00FA14FD"/>
    <w:rsid w:val="00FA68D0"/>
    <w:rsid w:val="00FB1C42"/>
    <w:rsid w:val="00FB5478"/>
    <w:rsid w:val="00FC58F5"/>
    <w:rsid w:val="00FD082C"/>
    <w:rsid w:val="00FD4549"/>
    <w:rsid w:val="00FE09A4"/>
    <w:rsid w:val="00FE4A81"/>
    <w:rsid w:val="00FF11F4"/>
    <w:rsid w:val="00FF3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23C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23C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D2EE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D2EE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4">
    <w:name w:val="Font Style54"/>
    <w:rsid w:val="003D2EEA"/>
    <w:rPr>
      <w:rFonts w:ascii="Times New Roman" w:hAnsi="Times New Roman" w:cs="Times New Roman" w:hint="default"/>
      <w:sz w:val="20"/>
      <w:szCs w:val="20"/>
    </w:rPr>
  </w:style>
  <w:style w:type="character" w:customStyle="1" w:styleId="displayonly">
    <w:name w:val="display_only"/>
    <w:basedOn w:val="Domylnaczcionkaakapitu"/>
    <w:rsid w:val="002943A9"/>
  </w:style>
  <w:style w:type="character" w:customStyle="1" w:styleId="Nagwek7Znak">
    <w:name w:val="Nagłówek 7 Znak"/>
    <w:basedOn w:val="Domylnaczcionkaakapitu"/>
    <w:link w:val="Nagwek7"/>
    <w:uiPriority w:val="9"/>
    <w:semiHidden/>
    <w:rsid w:val="005B23C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23C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39830F-F432-483B-9CC1-0CEB8F068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2577</Words>
  <Characters>15464</Characters>
  <Application>Microsoft Office Word</Application>
  <DocSecurity>0</DocSecurity>
  <Lines>128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amarczyk</cp:lastModifiedBy>
  <cp:revision>2</cp:revision>
  <cp:lastPrinted>2026-04-17T10:45:00Z</cp:lastPrinted>
  <dcterms:created xsi:type="dcterms:W3CDTF">2026-04-20T12:39:00Z</dcterms:created>
  <dcterms:modified xsi:type="dcterms:W3CDTF">2026-04-20T12:39:00Z</dcterms:modified>
</cp:coreProperties>
</file>