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2B6584" w:rsidRPr="00E4287E">
        <w:rPr>
          <w:rFonts w:ascii="Arial" w:hAnsi="Arial" w:cs="Arial"/>
          <w:sz w:val="28"/>
        </w:rPr>
        <w:t xml:space="preserve">Bytom, </w:t>
      </w:r>
      <w:r w:rsidR="009B1EE1">
        <w:rPr>
          <w:rFonts w:ascii="Arial" w:hAnsi="Arial" w:cs="Arial"/>
          <w:sz w:val="28"/>
        </w:rPr>
        <w:t xml:space="preserve"> </w:t>
      </w:r>
      <w:r w:rsidR="004D101D">
        <w:rPr>
          <w:rFonts w:ascii="Arial" w:hAnsi="Arial" w:cs="Arial"/>
          <w:sz w:val="28"/>
        </w:rPr>
        <w:t>22</w:t>
      </w:r>
      <w:r w:rsidR="00307CA2">
        <w:rPr>
          <w:rFonts w:ascii="Arial" w:hAnsi="Arial" w:cs="Arial"/>
          <w:sz w:val="28"/>
        </w:rPr>
        <w:t xml:space="preserve"> czerwca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307CA2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F0655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4287E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E4287E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307CA2">
        <w:rPr>
          <w:rFonts w:ascii="Arial" w:hAnsi="Arial" w:cs="Arial"/>
          <w:b/>
          <w:bCs/>
          <w:spacing w:val="-18"/>
        </w:rPr>
        <w:t>KULTURY I SPORTU KK-2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E4287E" w:rsidRDefault="00307CA2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PIELA JOLANTA</w:t>
            </w:r>
          </w:p>
        </w:tc>
        <w:tc>
          <w:tcPr>
            <w:tcW w:w="4635" w:type="dxa"/>
            <w:vAlign w:val="center"/>
          </w:tcPr>
          <w:p w:rsidR="00D46124" w:rsidRPr="00E4287E" w:rsidRDefault="00BA7E71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Komisja stwierdziła, że w/w wykazała się dużą wiedzą teoretyczną i bardzo dobrze zaprezentowała się podczas rozmowy kwalifikacyjnej. Kandydatka posiada doświadczenie w pracy w jednostce samorządu terytorialnego</w:t>
      </w:r>
      <w:r w:rsidRPr="00BA7E71">
        <w:rPr>
          <w:rFonts w:ascii="Arial" w:hAnsi="Arial" w:cs="Arial"/>
          <w:color w:val="000000" w:themeColor="text1"/>
        </w:rPr>
        <w:t xml:space="preserve"> i wykazuje pre</w:t>
      </w:r>
      <w:r w:rsidRPr="00BA7E71">
        <w:rPr>
          <w:rFonts w:ascii="Arial" w:hAnsi="Arial" w:cs="Arial"/>
        </w:rPr>
        <w:t xml:space="preserve">dyspozycje do pracy na stanowisku objętym naborem, co pozwoli na prawidłową realizację zadań zawartych w ogłoszonym naborze na stanowisko inspektora w Wydziale </w:t>
      </w:r>
      <w:r w:rsidR="00307CA2">
        <w:rPr>
          <w:rFonts w:ascii="Arial" w:hAnsi="Arial" w:cs="Arial"/>
        </w:rPr>
        <w:t>Kultury i Sportu</w:t>
      </w:r>
      <w:r w:rsidRPr="00BA7E71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2060A8"/>
    <w:rsid w:val="00206B95"/>
    <w:rsid w:val="002521FB"/>
    <w:rsid w:val="002B6584"/>
    <w:rsid w:val="002E2081"/>
    <w:rsid w:val="002F4822"/>
    <w:rsid w:val="00306FD2"/>
    <w:rsid w:val="00307CA2"/>
    <w:rsid w:val="00311141"/>
    <w:rsid w:val="003B0570"/>
    <w:rsid w:val="004425B6"/>
    <w:rsid w:val="004833A9"/>
    <w:rsid w:val="004835D3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8219B"/>
    <w:rsid w:val="007D3685"/>
    <w:rsid w:val="0080704C"/>
    <w:rsid w:val="00844453"/>
    <w:rsid w:val="008479CF"/>
    <w:rsid w:val="008F1A59"/>
    <w:rsid w:val="009B1EE1"/>
    <w:rsid w:val="00A63E1F"/>
    <w:rsid w:val="00A740A5"/>
    <w:rsid w:val="00AD27D8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4287E"/>
    <w:rsid w:val="00E6054A"/>
    <w:rsid w:val="00E9692C"/>
    <w:rsid w:val="00EB7BF2"/>
    <w:rsid w:val="00ED32FE"/>
    <w:rsid w:val="00ED37F9"/>
    <w:rsid w:val="00EF60B7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</Words>
  <Characters>631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14</cp:revision>
  <cp:lastPrinted>2022-05-27T09:17:00Z</cp:lastPrinted>
  <dcterms:created xsi:type="dcterms:W3CDTF">2022-03-29T08:17:00Z</dcterms:created>
  <dcterms:modified xsi:type="dcterms:W3CDTF">2023-06-22T06:26:00Z</dcterms:modified>
</cp:coreProperties>
</file>