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8A78" w14:textId="457A0BC9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9275E9">
        <w:rPr>
          <w:rFonts w:ascii="Arial" w:hAnsi="Arial" w:cs="Arial"/>
          <w:sz w:val="24"/>
          <w:szCs w:val="24"/>
        </w:rPr>
        <w:t>14</w:t>
      </w:r>
      <w:r w:rsidR="0036525D" w:rsidRPr="005E43EE">
        <w:rPr>
          <w:rFonts w:ascii="Arial" w:hAnsi="Arial" w:cs="Arial"/>
          <w:sz w:val="24"/>
          <w:szCs w:val="24"/>
        </w:rPr>
        <w:t>.</w:t>
      </w:r>
      <w:r w:rsidR="00773E5A" w:rsidRPr="005E43EE">
        <w:rPr>
          <w:rFonts w:ascii="Arial" w:hAnsi="Arial" w:cs="Arial"/>
          <w:sz w:val="24"/>
          <w:szCs w:val="24"/>
        </w:rPr>
        <w:t>0</w:t>
      </w:r>
      <w:r w:rsidR="009275E9">
        <w:rPr>
          <w:rFonts w:ascii="Arial" w:hAnsi="Arial" w:cs="Arial"/>
          <w:sz w:val="24"/>
          <w:szCs w:val="24"/>
        </w:rPr>
        <w:t>7</w:t>
      </w:r>
      <w:r w:rsidR="0066149F" w:rsidRPr="005E43EE">
        <w:rPr>
          <w:rFonts w:ascii="Arial" w:hAnsi="Arial" w:cs="Arial"/>
          <w:sz w:val="24"/>
          <w:szCs w:val="24"/>
        </w:rPr>
        <w:t>.202</w:t>
      </w:r>
      <w:r w:rsidR="00F80090">
        <w:rPr>
          <w:rFonts w:ascii="Arial" w:hAnsi="Arial" w:cs="Arial"/>
          <w:sz w:val="24"/>
          <w:szCs w:val="24"/>
        </w:rPr>
        <w:t>6</w:t>
      </w:r>
      <w:r w:rsidR="0066149F" w:rsidRPr="005E43EE">
        <w:rPr>
          <w:rFonts w:ascii="Arial" w:hAnsi="Arial" w:cs="Arial"/>
          <w:sz w:val="24"/>
          <w:szCs w:val="24"/>
        </w:rPr>
        <w:t>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26E713F5" w:rsidR="00A917D2" w:rsidRPr="005E43EE" w:rsidRDefault="008B43FF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9275E9">
        <w:rPr>
          <w:rFonts w:ascii="Arial" w:hAnsi="Arial" w:cs="Arial"/>
          <w:sz w:val="24"/>
          <w:szCs w:val="24"/>
        </w:rPr>
        <w:t>nspektor ds. Centralnego Rejestru Umów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03D21167" w:rsidR="00A917D2" w:rsidRPr="005E43EE" w:rsidRDefault="008B43FF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Karolina Nowak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 w:rsidR="005E43EE" w:rsidRPr="005E43EE"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8BD480" w14:textId="76C36409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wymieniona s</w:t>
      </w:r>
      <w:r w:rsidR="009275E9">
        <w:rPr>
          <w:rFonts w:ascii="Arial" w:hAnsi="Arial" w:cs="Arial"/>
          <w:sz w:val="24"/>
          <w:szCs w:val="24"/>
        </w:rPr>
        <w:t xml:space="preserve">pełniła wszystkie niezbędne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8B43FF">
        <w:rPr>
          <w:rFonts w:ascii="Arial" w:hAnsi="Arial" w:cs="Arial"/>
          <w:sz w:val="24"/>
          <w:szCs w:val="24"/>
        </w:rPr>
        <w:t xml:space="preserve">o naborze. Ponadto wykazała się </w:t>
      </w:r>
      <w:bookmarkStart w:id="0" w:name="_GoBack"/>
      <w:bookmarkEnd w:id="0"/>
      <w:r w:rsidR="009275E9" w:rsidRPr="009275E9">
        <w:rPr>
          <w:rFonts w:ascii="Arial" w:hAnsi="Arial" w:cs="Arial"/>
          <w:sz w:val="24"/>
          <w:szCs w:val="24"/>
        </w:rPr>
        <w:t>dużą wiedzą z zakresu administrowania procesem funkcjonowania Centralnego Rejestru Umów, w tym także koordynowaniem działań administratorów i operatorów rejestru oraz znajomością zakresu publikacji informacji o umowach oraz weryfikacji zakresu danych podlegających ujawnieniu zgodnie z przepisami ustawy o finansach publicznych oraz rozporządzenia w sprawie CRU JSFP 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B36BD"/>
    <w:rsid w:val="003070E8"/>
    <w:rsid w:val="0036525D"/>
    <w:rsid w:val="003A5956"/>
    <w:rsid w:val="003B7BFD"/>
    <w:rsid w:val="0041403C"/>
    <w:rsid w:val="004267DB"/>
    <w:rsid w:val="00452C01"/>
    <w:rsid w:val="00462EAA"/>
    <w:rsid w:val="00466FBC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B43FF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F0A30"/>
    <w:rsid w:val="00C00E3E"/>
    <w:rsid w:val="00C22DEE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23</cp:revision>
  <cp:lastPrinted>2025-09-10T07:42:00Z</cp:lastPrinted>
  <dcterms:created xsi:type="dcterms:W3CDTF">2024-10-25T09:49:00Z</dcterms:created>
  <dcterms:modified xsi:type="dcterms:W3CDTF">2026-07-14T06:08:00Z</dcterms:modified>
</cp:coreProperties>
</file>