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B3E" w:rsidRDefault="00B708AF">
      <w:pPr>
        <w:keepNext/>
        <w:spacing w:before="120" w:after="120"/>
        <w:ind w:left="6620"/>
        <w:jc w:val="left"/>
        <w:rPr>
          <w:color w:val="000000"/>
          <w:szCs w:val="20"/>
          <w:u w:color="000000"/>
        </w:rPr>
      </w:pPr>
      <w:r w:rsidRPr="00FB1BC7">
        <w:rPr>
          <w:color w:val="000000"/>
          <w:szCs w:val="20"/>
          <w:u w:color="000000"/>
        </w:rPr>
        <w:t xml:space="preserve">Załącznik do Uchwały </w:t>
      </w:r>
      <w:r w:rsidR="00D87A1E">
        <w:rPr>
          <w:color w:val="000000"/>
          <w:szCs w:val="20"/>
          <w:u w:color="000000"/>
        </w:rPr>
        <w:br/>
      </w:r>
      <w:r w:rsidRPr="00FB1BC7">
        <w:rPr>
          <w:color w:val="000000"/>
          <w:szCs w:val="20"/>
          <w:u w:color="000000"/>
        </w:rPr>
        <w:t xml:space="preserve">nr </w:t>
      </w:r>
      <w:r w:rsidR="00FB1BC7" w:rsidRPr="00FB1BC7">
        <w:rPr>
          <w:rStyle w:val="ng-binding"/>
          <w:szCs w:val="20"/>
        </w:rPr>
        <w:t xml:space="preserve">XXV/376/20 </w:t>
      </w:r>
      <w:r w:rsidRPr="00FB1BC7">
        <w:rPr>
          <w:color w:val="000000"/>
          <w:szCs w:val="20"/>
          <w:u w:color="000000"/>
        </w:rPr>
        <w:br/>
        <w:t>Rady Miejskiej w Bytomiu</w:t>
      </w:r>
      <w:r w:rsidRPr="00FB1BC7">
        <w:rPr>
          <w:color w:val="000000"/>
          <w:szCs w:val="20"/>
          <w:u w:color="000000"/>
        </w:rPr>
        <w:br/>
        <w:t>z dnia</w:t>
      </w:r>
      <w:r w:rsidR="00FB1BC7" w:rsidRPr="00FB1BC7">
        <w:rPr>
          <w:color w:val="000000"/>
          <w:szCs w:val="20"/>
          <w:u w:color="000000"/>
        </w:rPr>
        <w:t xml:space="preserve"> 24 lutego 2020 r.</w:t>
      </w:r>
    </w:p>
    <w:p w:rsidR="009C4763" w:rsidRPr="00FB1BC7" w:rsidRDefault="009C4763">
      <w:pPr>
        <w:keepNext/>
        <w:spacing w:before="120" w:after="120"/>
        <w:ind w:left="6620"/>
        <w:jc w:val="left"/>
        <w:rPr>
          <w:color w:val="000000"/>
          <w:szCs w:val="20"/>
          <w:u w:color="000000"/>
        </w:rPr>
      </w:pPr>
    </w:p>
    <w:p w:rsidR="00A77B3E" w:rsidRPr="00FB1BC7" w:rsidRDefault="00B708AF">
      <w:pPr>
        <w:keepNext/>
        <w:spacing w:after="480"/>
        <w:jc w:val="center"/>
        <w:rPr>
          <w:color w:val="000000"/>
          <w:sz w:val="24"/>
          <w:u w:color="000000"/>
        </w:rPr>
      </w:pPr>
      <w:r w:rsidRPr="00FB1BC7">
        <w:rPr>
          <w:b/>
          <w:color w:val="000000"/>
          <w:sz w:val="24"/>
          <w:u w:color="000000"/>
        </w:rPr>
        <w:t>Regulamin przyznawania stypendiów osobom zajmującym się</w:t>
      </w:r>
      <w:r w:rsidR="00FB1BC7">
        <w:rPr>
          <w:b/>
          <w:color w:val="000000"/>
          <w:sz w:val="24"/>
          <w:u w:color="000000"/>
        </w:rPr>
        <w:t xml:space="preserve"> twórczością artystyczną </w:t>
      </w:r>
      <w:r w:rsidRPr="00FB1BC7">
        <w:rPr>
          <w:b/>
          <w:color w:val="000000"/>
          <w:sz w:val="24"/>
          <w:u w:color="000000"/>
        </w:rPr>
        <w:t>i upowszechnianiem kultury</w:t>
      </w:r>
    </w:p>
    <w:p w:rsidR="00A77B3E" w:rsidRPr="00FB1BC7" w:rsidRDefault="00B708AF" w:rsidP="00FB1BC7">
      <w:pPr>
        <w:keepLines/>
        <w:spacing w:before="120" w:after="120"/>
        <w:ind w:firstLine="340"/>
        <w:jc w:val="left"/>
        <w:rPr>
          <w:color w:val="000000"/>
          <w:sz w:val="24"/>
          <w:u w:color="000000"/>
        </w:rPr>
      </w:pPr>
      <w:r w:rsidRPr="00FB1BC7">
        <w:rPr>
          <w:b/>
          <w:sz w:val="24"/>
        </w:rPr>
        <w:t>§ 1. </w:t>
      </w:r>
      <w:r w:rsidRPr="00FB1BC7">
        <w:rPr>
          <w:sz w:val="24"/>
        </w:rPr>
        <w:t>1. </w:t>
      </w:r>
      <w:r w:rsidRPr="00FB1BC7">
        <w:rPr>
          <w:color w:val="000000"/>
          <w:sz w:val="24"/>
          <w:u w:color="000000"/>
        </w:rPr>
        <w:t>Miasto Bytom ustanawia stypendia dla osób zajmujących się twórczością artystyczną  i upowszechnianiem kultury.</w:t>
      </w:r>
    </w:p>
    <w:p w:rsidR="00A77B3E" w:rsidRPr="00FB1BC7" w:rsidRDefault="00B708AF" w:rsidP="00FB1BC7">
      <w:pPr>
        <w:keepLines/>
        <w:spacing w:before="120" w:after="120"/>
        <w:ind w:firstLine="340"/>
        <w:jc w:val="left"/>
        <w:rPr>
          <w:color w:val="000000"/>
          <w:sz w:val="24"/>
          <w:u w:color="000000"/>
        </w:rPr>
      </w:pPr>
      <w:r w:rsidRPr="00FB1BC7">
        <w:rPr>
          <w:sz w:val="24"/>
        </w:rPr>
        <w:t>2. </w:t>
      </w:r>
      <w:r w:rsidRPr="00FB1BC7">
        <w:rPr>
          <w:color w:val="000000"/>
          <w:sz w:val="24"/>
          <w:u w:color="000000"/>
        </w:rPr>
        <w:t>Stypendia adresowane są do osób wykazujących się wyjątkową aktywnością twórczą, reprezentujących wysoki poziom artystyczny.</w:t>
      </w:r>
    </w:p>
    <w:p w:rsidR="00A77B3E" w:rsidRPr="00FB1BC7" w:rsidRDefault="00B708AF" w:rsidP="00FB1BC7">
      <w:pPr>
        <w:keepLines/>
        <w:spacing w:before="120" w:after="120"/>
        <w:ind w:firstLine="340"/>
        <w:jc w:val="left"/>
        <w:rPr>
          <w:color w:val="000000"/>
          <w:sz w:val="24"/>
          <w:u w:color="000000"/>
        </w:rPr>
      </w:pPr>
      <w:r w:rsidRPr="00FB1BC7">
        <w:rPr>
          <w:sz w:val="24"/>
        </w:rPr>
        <w:t>3. </w:t>
      </w:r>
      <w:r w:rsidRPr="00FB1BC7">
        <w:rPr>
          <w:color w:val="000000"/>
          <w:sz w:val="24"/>
          <w:u w:color="000000"/>
        </w:rPr>
        <w:t>Stypendia mogą być przyznane:</w:t>
      </w:r>
    </w:p>
    <w:p w:rsidR="00A77B3E" w:rsidRPr="00FB1BC7" w:rsidRDefault="00B708AF" w:rsidP="00FB1BC7">
      <w:pPr>
        <w:keepLines/>
        <w:spacing w:before="120" w:after="120"/>
        <w:ind w:left="340" w:hanging="227"/>
        <w:jc w:val="left"/>
        <w:rPr>
          <w:color w:val="000000"/>
          <w:sz w:val="24"/>
          <w:u w:color="000000"/>
        </w:rPr>
      </w:pPr>
      <w:r w:rsidRPr="00FB1BC7">
        <w:rPr>
          <w:sz w:val="24"/>
        </w:rPr>
        <w:t>1) </w:t>
      </w:r>
      <w:r w:rsidRPr="00FB1BC7">
        <w:rPr>
          <w:color w:val="000000"/>
          <w:sz w:val="24"/>
          <w:u w:color="000000"/>
        </w:rPr>
        <w:t>na realizację przedsięwzięć artystycznych i kulturalnych rozumianych jako nowe, dotychczas nieprzedstawiane lub nieupubliczniane, indywidualne autorskie dzieła lub projekty;</w:t>
      </w:r>
    </w:p>
    <w:p w:rsidR="00A77B3E" w:rsidRPr="00FB1BC7" w:rsidRDefault="00B708AF" w:rsidP="00FB1BC7">
      <w:pPr>
        <w:keepLines/>
        <w:spacing w:before="120" w:after="120"/>
        <w:ind w:left="340" w:hanging="227"/>
        <w:jc w:val="left"/>
        <w:rPr>
          <w:color w:val="000000"/>
          <w:sz w:val="24"/>
          <w:u w:color="000000"/>
        </w:rPr>
      </w:pPr>
      <w:r w:rsidRPr="00FB1BC7">
        <w:rPr>
          <w:sz w:val="24"/>
        </w:rPr>
        <w:t>2) </w:t>
      </w:r>
      <w:r w:rsidRPr="00FB1BC7">
        <w:rPr>
          <w:color w:val="000000"/>
          <w:sz w:val="24"/>
          <w:u w:color="000000"/>
        </w:rPr>
        <w:t>na przedsięwzięcia związane z upowszechnianiem kultury w szczególny sposób dotyczące Bytomia;</w:t>
      </w:r>
    </w:p>
    <w:p w:rsidR="00A77B3E" w:rsidRPr="00FB1BC7" w:rsidRDefault="00B708AF" w:rsidP="00FB1BC7">
      <w:pPr>
        <w:keepLines/>
        <w:spacing w:before="120" w:after="120"/>
        <w:ind w:left="340" w:hanging="227"/>
        <w:jc w:val="left"/>
        <w:rPr>
          <w:color w:val="000000"/>
          <w:sz w:val="24"/>
          <w:u w:color="000000"/>
        </w:rPr>
      </w:pPr>
      <w:r w:rsidRPr="00FB1BC7">
        <w:rPr>
          <w:sz w:val="24"/>
        </w:rPr>
        <w:t>3) </w:t>
      </w:r>
      <w:r w:rsidRPr="00FB1BC7">
        <w:rPr>
          <w:color w:val="000000"/>
          <w:sz w:val="24"/>
          <w:u w:color="000000"/>
        </w:rPr>
        <w:t>na podjęcie dodatkowej edukacji artystycznej, studiów, stażu, doskonalenie umiejętności i zdolności twórczych.</w:t>
      </w:r>
    </w:p>
    <w:p w:rsidR="00A77B3E" w:rsidRPr="00FB1BC7" w:rsidRDefault="00B708AF" w:rsidP="00FB1BC7">
      <w:pPr>
        <w:keepLines/>
        <w:spacing w:before="120" w:after="120"/>
        <w:ind w:firstLine="340"/>
        <w:jc w:val="left"/>
        <w:rPr>
          <w:color w:val="000000"/>
          <w:sz w:val="24"/>
          <w:u w:color="000000"/>
        </w:rPr>
      </w:pPr>
      <w:r w:rsidRPr="00FB1BC7">
        <w:rPr>
          <w:b/>
          <w:sz w:val="24"/>
        </w:rPr>
        <w:t>§ 2. </w:t>
      </w:r>
      <w:r w:rsidRPr="00FB1BC7">
        <w:rPr>
          <w:sz w:val="24"/>
        </w:rPr>
        <w:t>1. </w:t>
      </w:r>
      <w:r w:rsidRPr="00FB1BC7">
        <w:rPr>
          <w:color w:val="000000"/>
          <w:sz w:val="24"/>
          <w:u w:color="000000"/>
        </w:rPr>
        <w:t>Stypendia, o których  mowa  w § 1 przyznaje się osobom zajmującym się  twórczością  artystyczną i upowszechnianiem kultury, których miejscem zamieszkania w rozumieniu właściwych przepisów Kodeksu cywilnego jest Bytom.</w:t>
      </w:r>
    </w:p>
    <w:p w:rsidR="00A77B3E" w:rsidRPr="00FB1BC7" w:rsidRDefault="00B708AF" w:rsidP="00FB1BC7">
      <w:pPr>
        <w:keepLines/>
        <w:spacing w:before="120" w:after="120"/>
        <w:ind w:firstLine="340"/>
        <w:jc w:val="left"/>
        <w:rPr>
          <w:color w:val="000000"/>
          <w:sz w:val="24"/>
          <w:u w:color="000000"/>
        </w:rPr>
      </w:pPr>
      <w:r w:rsidRPr="00FB1BC7">
        <w:rPr>
          <w:sz w:val="24"/>
        </w:rPr>
        <w:t>2. </w:t>
      </w:r>
      <w:r w:rsidRPr="00FB1BC7">
        <w:rPr>
          <w:color w:val="000000"/>
          <w:sz w:val="24"/>
          <w:u w:color="000000"/>
        </w:rPr>
        <w:t>W uzasadnionych przypadkach możliwe jest przyznanie stypendium określonego w § 1 osobie niebędącej mieszkańcem Bytomia, jeśli projekt dotyczy Bytomia.</w:t>
      </w:r>
    </w:p>
    <w:p w:rsidR="00A77B3E" w:rsidRPr="00FB1BC7" w:rsidRDefault="00B708AF" w:rsidP="00FB1BC7">
      <w:pPr>
        <w:keepLines/>
        <w:spacing w:before="120" w:after="120"/>
        <w:ind w:firstLine="340"/>
        <w:jc w:val="left"/>
        <w:rPr>
          <w:color w:val="000000"/>
          <w:sz w:val="24"/>
          <w:u w:color="000000"/>
        </w:rPr>
      </w:pPr>
      <w:r w:rsidRPr="00FB1BC7">
        <w:rPr>
          <w:sz w:val="24"/>
        </w:rPr>
        <w:t>3. </w:t>
      </w:r>
      <w:r w:rsidRPr="00FB1BC7">
        <w:rPr>
          <w:color w:val="000000"/>
          <w:sz w:val="24"/>
          <w:u w:color="000000"/>
        </w:rPr>
        <w:t>Realizowane w ramach stypendium przedsięwzięcie powinno mieć charakter twórczy i indywidualny.</w:t>
      </w:r>
    </w:p>
    <w:p w:rsidR="00A77B3E" w:rsidRPr="00FB1BC7" w:rsidRDefault="00B708AF" w:rsidP="00FB1BC7">
      <w:pPr>
        <w:keepLines/>
        <w:spacing w:before="120" w:after="120"/>
        <w:ind w:firstLine="340"/>
        <w:jc w:val="left"/>
        <w:rPr>
          <w:color w:val="000000"/>
          <w:sz w:val="24"/>
          <w:u w:color="000000"/>
        </w:rPr>
      </w:pPr>
      <w:r w:rsidRPr="00FB1BC7">
        <w:rPr>
          <w:b/>
          <w:sz w:val="24"/>
        </w:rPr>
        <w:t>§ 3. </w:t>
      </w:r>
      <w:r w:rsidRPr="00FB1BC7">
        <w:rPr>
          <w:color w:val="000000"/>
          <w:sz w:val="24"/>
          <w:u w:color="000000"/>
        </w:rPr>
        <w:t>Stypendia przyznawane są w trybie konkursu ogłaszanego przez Prezydenta Miasta.</w:t>
      </w:r>
    </w:p>
    <w:p w:rsidR="00A77B3E" w:rsidRPr="00FB1BC7" w:rsidRDefault="00B708AF" w:rsidP="00FB1BC7">
      <w:pPr>
        <w:keepLines/>
        <w:spacing w:before="120" w:after="120"/>
        <w:ind w:firstLine="340"/>
        <w:jc w:val="left"/>
        <w:rPr>
          <w:color w:val="000000"/>
          <w:sz w:val="24"/>
          <w:u w:color="000000"/>
        </w:rPr>
      </w:pPr>
      <w:r w:rsidRPr="00FB1BC7">
        <w:rPr>
          <w:b/>
          <w:sz w:val="24"/>
        </w:rPr>
        <w:t>§ 4. </w:t>
      </w:r>
      <w:r w:rsidRPr="00FB1BC7">
        <w:rPr>
          <w:color w:val="000000"/>
          <w:sz w:val="24"/>
          <w:u w:color="000000"/>
        </w:rPr>
        <w:t>Stypendia przyznawane są na okres nie dłuższy niż 12 miesięcy.</w:t>
      </w:r>
    </w:p>
    <w:p w:rsidR="00A77B3E" w:rsidRPr="00FB1BC7" w:rsidRDefault="00B708AF" w:rsidP="00FB1BC7">
      <w:pPr>
        <w:keepLines/>
        <w:spacing w:before="120" w:after="120"/>
        <w:ind w:firstLine="340"/>
        <w:jc w:val="left"/>
        <w:rPr>
          <w:color w:val="000000"/>
          <w:sz w:val="24"/>
          <w:u w:color="000000"/>
        </w:rPr>
      </w:pPr>
      <w:r w:rsidRPr="00FB1BC7">
        <w:rPr>
          <w:b/>
          <w:sz w:val="24"/>
        </w:rPr>
        <w:t>§ 5. </w:t>
      </w:r>
      <w:r w:rsidRPr="00FB1BC7">
        <w:rPr>
          <w:color w:val="000000"/>
          <w:sz w:val="24"/>
          <w:u w:color="000000"/>
        </w:rPr>
        <w:t>Wnioski o przyznanie stypendium należy składać w terminie nie później niż do 31 października roku kalendarzowego na rok następny.</w:t>
      </w:r>
    </w:p>
    <w:p w:rsidR="00A77B3E" w:rsidRPr="00FB1BC7" w:rsidRDefault="00B708AF" w:rsidP="00FB1BC7">
      <w:pPr>
        <w:keepLines/>
        <w:spacing w:before="120" w:after="120"/>
        <w:ind w:firstLine="340"/>
        <w:jc w:val="left"/>
        <w:rPr>
          <w:color w:val="000000"/>
          <w:sz w:val="24"/>
          <w:u w:color="000000"/>
        </w:rPr>
      </w:pPr>
      <w:r w:rsidRPr="00FB1BC7">
        <w:rPr>
          <w:b/>
          <w:sz w:val="24"/>
        </w:rPr>
        <w:t>§ 6. </w:t>
      </w:r>
      <w:r w:rsidRPr="00FB1BC7">
        <w:rPr>
          <w:sz w:val="24"/>
        </w:rPr>
        <w:t>1. </w:t>
      </w:r>
      <w:r w:rsidRPr="00FB1BC7">
        <w:rPr>
          <w:color w:val="000000"/>
          <w:sz w:val="24"/>
          <w:u w:color="000000"/>
        </w:rPr>
        <w:t>Ogłoszenie o konkursie jest zamieszczane w Biuletynie Informacji Publicznej Urzędu Miejskiego w Bytomiu.</w:t>
      </w:r>
    </w:p>
    <w:p w:rsidR="00A77B3E" w:rsidRPr="00FB1BC7" w:rsidRDefault="00B708AF" w:rsidP="00FB1BC7">
      <w:pPr>
        <w:keepLines/>
        <w:spacing w:before="120" w:after="120"/>
        <w:ind w:firstLine="340"/>
        <w:jc w:val="left"/>
        <w:rPr>
          <w:color w:val="000000"/>
          <w:sz w:val="24"/>
          <w:u w:color="000000"/>
        </w:rPr>
      </w:pPr>
      <w:r w:rsidRPr="00FB1BC7">
        <w:rPr>
          <w:sz w:val="24"/>
        </w:rPr>
        <w:t>2. </w:t>
      </w:r>
      <w:r w:rsidRPr="00FB1BC7">
        <w:rPr>
          <w:color w:val="000000"/>
          <w:sz w:val="24"/>
          <w:u w:color="000000"/>
        </w:rPr>
        <w:t>Ogłoszenie o konkursie zawiera informację o:</w:t>
      </w:r>
    </w:p>
    <w:p w:rsidR="00A77B3E" w:rsidRPr="00FB1BC7" w:rsidRDefault="00B708AF" w:rsidP="00FB1BC7">
      <w:pPr>
        <w:keepLines/>
        <w:spacing w:before="120" w:after="120"/>
        <w:ind w:left="340" w:hanging="227"/>
        <w:jc w:val="left"/>
        <w:rPr>
          <w:color w:val="000000"/>
          <w:sz w:val="24"/>
          <w:u w:color="000000"/>
        </w:rPr>
      </w:pPr>
      <w:r w:rsidRPr="00FB1BC7">
        <w:rPr>
          <w:sz w:val="24"/>
        </w:rPr>
        <w:t>1) </w:t>
      </w:r>
      <w:r w:rsidRPr="00FB1BC7">
        <w:rPr>
          <w:color w:val="000000"/>
          <w:sz w:val="24"/>
          <w:u w:color="000000"/>
        </w:rPr>
        <w:t>przedmiocie konkursu;</w:t>
      </w:r>
    </w:p>
    <w:p w:rsidR="00A77B3E" w:rsidRPr="00FB1BC7" w:rsidRDefault="00B708AF" w:rsidP="00FB1BC7">
      <w:pPr>
        <w:keepLines/>
        <w:spacing w:before="120" w:after="120"/>
        <w:ind w:left="340" w:hanging="227"/>
        <w:jc w:val="left"/>
        <w:rPr>
          <w:color w:val="000000"/>
          <w:sz w:val="24"/>
          <w:u w:color="000000"/>
        </w:rPr>
      </w:pPr>
      <w:r w:rsidRPr="00FB1BC7">
        <w:rPr>
          <w:sz w:val="24"/>
        </w:rPr>
        <w:t>2) </w:t>
      </w:r>
      <w:r w:rsidRPr="00FB1BC7">
        <w:rPr>
          <w:color w:val="000000"/>
          <w:sz w:val="24"/>
          <w:u w:color="000000"/>
        </w:rPr>
        <w:t>terminie i miejscu składania wniosków;</w:t>
      </w:r>
    </w:p>
    <w:p w:rsidR="00A77B3E" w:rsidRPr="00FB1BC7" w:rsidRDefault="00B708AF" w:rsidP="00FB1BC7">
      <w:pPr>
        <w:keepLines/>
        <w:spacing w:before="120" w:after="120"/>
        <w:ind w:left="340" w:hanging="227"/>
        <w:jc w:val="left"/>
        <w:rPr>
          <w:color w:val="000000"/>
          <w:sz w:val="24"/>
          <w:u w:color="000000"/>
        </w:rPr>
      </w:pPr>
      <w:r w:rsidRPr="00FB1BC7">
        <w:rPr>
          <w:sz w:val="24"/>
        </w:rPr>
        <w:t>3) </w:t>
      </w:r>
      <w:r w:rsidRPr="00FB1BC7">
        <w:rPr>
          <w:color w:val="000000"/>
          <w:sz w:val="24"/>
          <w:u w:color="000000"/>
        </w:rPr>
        <w:t>warunkach udziału w konkursie;</w:t>
      </w:r>
    </w:p>
    <w:p w:rsidR="00A77B3E" w:rsidRPr="00FB1BC7" w:rsidRDefault="00B708AF" w:rsidP="00FB1BC7">
      <w:pPr>
        <w:keepLines/>
        <w:spacing w:before="120" w:after="120"/>
        <w:ind w:left="340" w:hanging="227"/>
        <w:jc w:val="left"/>
        <w:rPr>
          <w:color w:val="000000"/>
          <w:sz w:val="24"/>
          <w:u w:color="000000"/>
        </w:rPr>
      </w:pPr>
      <w:r w:rsidRPr="00FB1BC7">
        <w:rPr>
          <w:sz w:val="24"/>
        </w:rPr>
        <w:t>4) </w:t>
      </w:r>
      <w:r w:rsidRPr="00FB1BC7">
        <w:rPr>
          <w:color w:val="000000"/>
          <w:sz w:val="24"/>
          <w:u w:color="000000"/>
        </w:rPr>
        <w:t>procedurze i terminie rozstrzygnięcia konkursu.</w:t>
      </w:r>
    </w:p>
    <w:p w:rsidR="00A77B3E" w:rsidRPr="00FB1BC7" w:rsidRDefault="00B708AF" w:rsidP="00FB1BC7">
      <w:pPr>
        <w:keepLines/>
        <w:spacing w:before="120" w:after="120"/>
        <w:ind w:firstLine="340"/>
        <w:jc w:val="left"/>
        <w:rPr>
          <w:color w:val="000000"/>
          <w:sz w:val="24"/>
          <w:u w:color="000000"/>
        </w:rPr>
      </w:pPr>
      <w:r w:rsidRPr="00FB1BC7">
        <w:rPr>
          <w:sz w:val="24"/>
        </w:rPr>
        <w:t>3. </w:t>
      </w:r>
      <w:r w:rsidRPr="00FB1BC7">
        <w:rPr>
          <w:color w:val="000000"/>
          <w:sz w:val="24"/>
          <w:u w:color="000000"/>
        </w:rPr>
        <w:t>Do ogłoszenia o konkursie załącza się:</w:t>
      </w:r>
    </w:p>
    <w:p w:rsidR="00A77B3E" w:rsidRPr="00FB1BC7" w:rsidRDefault="00B708AF" w:rsidP="00FB1BC7">
      <w:pPr>
        <w:keepLines/>
        <w:spacing w:before="120" w:after="120"/>
        <w:ind w:left="340" w:hanging="227"/>
        <w:jc w:val="left"/>
        <w:rPr>
          <w:color w:val="000000"/>
          <w:sz w:val="24"/>
          <w:u w:color="000000"/>
        </w:rPr>
      </w:pPr>
      <w:r w:rsidRPr="00FB1BC7">
        <w:rPr>
          <w:sz w:val="24"/>
        </w:rPr>
        <w:t>1) </w:t>
      </w:r>
      <w:r w:rsidRPr="00FB1BC7">
        <w:rPr>
          <w:color w:val="000000"/>
          <w:sz w:val="24"/>
          <w:u w:color="000000"/>
        </w:rPr>
        <w:t>regulamin konkursu;</w:t>
      </w:r>
    </w:p>
    <w:p w:rsidR="00A77B3E" w:rsidRPr="00FB1BC7" w:rsidRDefault="00B708AF" w:rsidP="00FB1BC7">
      <w:pPr>
        <w:keepLines/>
        <w:spacing w:before="120" w:after="120"/>
        <w:ind w:left="340" w:hanging="227"/>
        <w:jc w:val="left"/>
        <w:rPr>
          <w:color w:val="000000"/>
          <w:sz w:val="24"/>
          <w:u w:color="000000"/>
        </w:rPr>
      </w:pPr>
      <w:r w:rsidRPr="00FB1BC7">
        <w:rPr>
          <w:sz w:val="24"/>
        </w:rPr>
        <w:t>2) </w:t>
      </w:r>
      <w:r w:rsidRPr="00FB1BC7">
        <w:rPr>
          <w:color w:val="000000"/>
          <w:sz w:val="24"/>
          <w:u w:color="000000"/>
        </w:rPr>
        <w:t>wzór wniosku o przyznanie stypendium.</w:t>
      </w:r>
    </w:p>
    <w:p w:rsidR="00A77B3E" w:rsidRPr="00FB1BC7" w:rsidRDefault="00B708AF" w:rsidP="00FB1BC7">
      <w:pPr>
        <w:keepLines/>
        <w:spacing w:before="120" w:after="120"/>
        <w:ind w:firstLine="340"/>
        <w:jc w:val="left"/>
        <w:rPr>
          <w:color w:val="000000"/>
          <w:sz w:val="24"/>
          <w:u w:color="000000"/>
        </w:rPr>
      </w:pPr>
      <w:r w:rsidRPr="00FB1BC7">
        <w:rPr>
          <w:b/>
          <w:sz w:val="24"/>
        </w:rPr>
        <w:lastRenderedPageBreak/>
        <w:t>§ 7. </w:t>
      </w:r>
      <w:r w:rsidRPr="00FB1BC7">
        <w:rPr>
          <w:sz w:val="24"/>
        </w:rPr>
        <w:t>1. </w:t>
      </w:r>
      <w:r w:rsidRPr="00FB1BC7">
        <w:rPr>
          <w:color w:val="000000"/>
          <w:sz w:val="24"/>
          <w:u w:color="000000"/>
        </w:rPr>
        <w:t>Stypendia przyznawane są w następujących dziedzinach:</w:t>
      </w:r>
    </w:p>
    <w:p w:rsidR="00A77B3E" w:rsidRPr="00FB1BC7" w:rsidRDefault="00B708AF" w:rsidP="00FB1BC7">
      <w:pPr>
        <w:keepLines/>
        <w:spacing w:before="120" w:after="120"/>
        <w:ind w:left="340" w:hanging="227"/>
        <w:jc w:val="left"/>
        <w:rPr>
          <w:color w:val="000000"/>
          <w:sz w:val="24"/>
          <w:u w:color="000000"/>
        </w:rPr>
      </w:pPr>
      <w:r w:rsidRPr="00FB1BC7">
        <w:rPr>
          <w:sz w:val="24"/>
        </w:rPr>
        <w:t>1) </w:t>
      </w:r>
      <w:r w:rsidRPr="00FB1BC7">
        <w:rPr>
          <w:color w:val="000000"/>
          <w:sz w:val="24"/>
          <w:u w:color="000000"/>
        </w:rPr>
        <w:t>film;</w:t>
      </w:r>
    </w:p>
    <w:p w:rsidR="00A77B3E" w:rsidRPr="00FB1BC7" w:rsidRDefault="00B708AF" w:rsidP="00FB1BC7">
      <w:pPr>
        <w:keepLines/>
        <w:spacing w:before="120" w:after="120"/>
        <w:ind w:left="340" w:hanging="227"/>
        <w:jc w:val="left"/>
        <w:rPr>
          <w:color w:val="000000"/>
          <w:sz w:val="24"/>
          <w:u w:color="000000"/>
        </w:rPr>
      </w:pPr>
      <w:r w:rsidRPr="00FB1BC7">
        <w:rPr>
          <w:sz w:val="24"/>
        </w:rPr>
        <w:t>3) </w:t>
      </w:r>
      <w:r w:rsidRPr="00FB1BC7">
        <w:rPr>
          <w:color w:val="000000"/>
          <w:sz w:val="24"/>
          <w:u w:color="000000"/>
        </w:rPr>
        <w:t>intermedia, projekty interdyscyplinarne i z wykorzystaniem nowych technologii;</w:t>
      </w:r>
    </w:p>
    <w:p w:rsidR="00A77B3E" w:rsidRPr="00FB1BC7" w:rsidRDefault="00B708AF" w:rsidP="00FB1BC7">
      <w:pPr>
        <w:keepLines/>
        <w:spacing w:before="120" w:after="120"/>
        <w:ind w:left="340" w:hanging="227"/>
        <w:jc w:val="left"/>
        <w:rPr>
          <w:color w:val="000000"/>
          <w:sz w:val="24"/>
          <w:u w:color="000000"/>
        </w:rPr>
      </w:pPr>
      <w:r w:rsidRPr="00FB1BC7">
        <w:rPr>
          <w:sz w:val="24"/>
        </w:rPr>
        <w:t>4) </w:t>
      </w:r>
      <w:r w:rsidRPr="00FB1BC7">
        <w:rPr>
          <w:color w:val="000000"/>
          <w:sz w:val="24"/>
          <w:u w:color="000000"/>
        </w:rPr>
        <w:t>literatura;</w:t>
      </w:r>
    </w:p>
    <w:p w:rsidR="00A77B3E" w:rsidRPr="00FB1BC7" w:rsidRDefault="00B708AF" w:rsidP="00FB1BC7">
      <w:pPr>
        <w:keepLines/>
        <w:spacing w:before="120" w:after="120"/>
        <w:ind w:left="340" w:hanging="227"/>
        <w:jc w:val="left"/>
        <w:rPr>
          <w:color w:val="000000"/>
          <w:sz w:val="24"/>
          <w:u w:color="000000"/>
        </w:rPr>
      </w:pPr>
      <w:r w:rsidRPr="00FB1BC7">
        <w:rPr>
          <w:sz w:val="24"/>
        </w:rPr>
        <w:t>5) </w:t>
      </w:r>
      <w:r w:rsidRPr="00FB1BC7">
        <w:rPr>
          <w:color w:val="000000"/>
          <w:sz w:val="24"/>
          <w:u w:color="000000"/>
        </w:rPr>
        <w:t>muzyka;</w:t>
      </w:r>
    </w:p>
    <w:p w:rsidR="00A77B3E" w:rsidRPr="00FB1BC7" w:rsidRDefault="00B708AF" w:rsidP="00FB1BC7">
      <w:pPr>
        <w:keepLines/>
        <w:spacing w:before="120" w:after="120"/>
        <w:ind w:left="340" w:hanging="227"/>
        <w:jc w:val="left"/>
        <w:rPr>
          <w:color w:val="000000"/>
          <w:sz w:val="24"/>
          <w:u w:color="000000"/>
        </w:rPr>
      </w:pPr>
      <w:r w:rsidRPr="00FB1BC7">
        <w:rPr>
          <w:sz w:val="24"/>
        </w:rPr>
        <w:t>6) </w:t>
      </w:r>
      <w:r w:rsidRPr="00FB1BC7">
        <w:rPr>
          <w:color w:val="000000"/>
          <w:sz w:val="24"/>
          <w:u w:color="000000"/>
        </w:rPr>
        <w:t>niematerialne dziedzictwo: folklor i tradycja;</w:t>
      </w:r>
    </w:p>
    <w:p w:rsidR="00A77B3E" w:rsidRPr="00FB1BC7" w:rsidRDefault="00B708AF" w:rsidP="00FB1BC7">
      <w:pPr>
        <w:keepLines/>
        <w:spacing w:before="120" w:after="120"/>
        <w:ind w:left="340" w:hanging="227"/>
        <w:jc w:val="left"/>
        <w:rPr>
          <w:color w:val="000000"/>
          <w:sz w:val="24"/>
          <w:u w:color="000000"/>
        </w:rPr>
      </w:pPr>
      <w:r w:rsidRPr="00FB1BC7">
        <w:rPr>
          <w:sz w:val="24"/>
        </w:rPr>
        <w:t>7) </w:t>
      </w:r>
      <w:r w:rsidRPr="00FB1BC7">
        <w:rPr>
          <w:color w:val="000000"/>
          <w:sz w:val="24"/>
          <w:u w:color="000000"/>
        </w:rPr>
        <w:t>upowszechnianie kultury;</w:t>
      </w:r>
    </w:p>
    <w:p w:rsidR="00A77B3E" w:rsidRPr="00FB1BC7" w:rsidRDefault="00B708AF" w:rsidP="00FB1BC7">
      <w:pPr>
        <w:keepLines/>
        <w:spacing w:before="120" w:after="120"/>
        <w:ind w:left="340" w:hanging="227"/>
        <w:jc w:val="left"/>
        <w:rPr>
          <w:color w:val="000000"/>
          <w:sz w:val="24"/>
          <w:u w:color="000000"/>
        </w:rPr>
      </w:pPr>
      <w:r w:rsidRPr="00FB1BC7">
        <w:rPr>
          <w:sz w:val="24"/>
        </w:rPr>
        <w:t>8) </w:t>
      </w:r>
      <w:r w:rsidRPr="00FB1BC7">
        <w:rPr>
          <w:color w:val="000000"/>
          <w:sz w:val="24"/>
          <w:u w:color="000000"/>
        </w:rPr>
        <w:t>taniec;</w:t>
      </w:r>
    </w:p>
    <w:p w:rsidR="00A77B3E" w:rsidRPr="00FB1BC7" w:rsidRDefault="00B708AF" w:rsidP="00FB1BC7">
      <w:pPr>
        <w:keepLines/>
        <w:spacing w:before="120" w:after="120"/>
        <w:ind w:left="340" w:hanging="227"/>
        <w:jc w:val="left"/>
        <w:rPr>
          <w:color w:val="000000"/>
          <w:sz w:val="24"/>
          <w:u w:color="000000"/>
        </w:rPr>
      </w:pPr>
      <w:r w:rsidRPr="00FB1BC7">
        <w:rPr>
          <w:sz w:val="24"/>
        </w:rPr>
        <w:t>9) </w:t>
      </w:r>
      <w:r w:rsidRPr="00FB1BC7">
        <w:rPr>
          <w:color w:val="000000"/>
          <w:sz w:val="24"/>
          <w:u w:color="000000"/>
        </w:rPr>
        <w:t>teatr;</w:t>
      </w:r>
    </w:p>
    <w:p w:rsidR="00A77B3E" w:rsidRPr="00FB1BC7" w:rsidRDefault="00B708AF" w:rsidP="00FB1BC7">
      <w:pPr>
        <w:keepLines/>
        <w:spacing w:before="120" w:after="120"/>
        <w:ind w:left="340" w:hanging="227"/>
        <w:jc w:val="left"/>
        <w:rPr>
          <w:color w:val="000000"/>
          <w:sz w:val="24"/>
          <w:u w:color="000000"/>
        </w:rPr>
      </w:pPr>
      <w:r w:rsidRPr="00FB1BC7">
        <w:rPr>
          <w:sz w:val="24"/>
        </w:rPr>
        <w:t>10) </w:t>
      </w:r>
      <w:r w:rsidRPr="00FB1BC7">
        <w:rPr>
          <w:color w:val="000000"/>
          <w:sz w:val="24"/>
          <w:u w:color="000000"/>
        </w:rPr>
        <w:t>sztuki wizualne;</w:t>
      </w:r>
    </w:p>
    <w:p w:rsidR="00A77B3E" w:rsidRPr="00FB1BC7" w:rsidRDefault="00B708AF" w:rsidP="00FB1BC7">
      <w:pPr>
        <w:keepLines/>
        <w:spacing w:before="120" w:after="120"/>
        <w:ind w:left="340" w:hanging="227"/>
        <w:jc w:val="left"/>
        <w:rPr>
          <w:color w:val="000000"/>
          <w:sz w:val="24"/>
          <w:u w:color="000000"/>
        </w:rPr>
      </w:pPr>
      <w:r w:rsidRPr="00FB1BC7">
        <w:rPr>
          <w:sz w:val="24"/>
        </w:rPr>
        <w:t>11) </w:t>
      </w:r>
      <w:r w:rsidRPr="00FB1BC7">
        <w:rPr>
          <w:color w:val="000000"/>
          <w:sz w:val="24"/>
          <w:u w:color="000000"/>
        </w:rPr>
        <w:t>wzornictwo.</w:t>
      </w:r>
    </w:p>
    <w:p w:rsidR="00A77B3E" w:rsidRPr="00FB1BC7" w:rsidRDefault="00B708AF" w:rsidP="00FB1BC7">
      <w:pPr>
        <w:keepLines/>
        <w:spacing w:before="120" w:after="120"/>
        <w:ind w:firstLine="340"/>
        <w:jc w:val="left"/>
        <w:rPr>
          <w:color w:val="000000"/>
          <w:sz w:val="24"/>
          <w:u w:color="000000"/>
        </w:rPr>
      </w:pPr>
      <w:r w:rsidRPr="00FB1BC7">
        <w:rPr>
          <w:sz w:val="24"/>
        </w:rPr>
        <w:t>2. </w:t>
      </w:r>
      <w:r w:rsidRPr="00FB1BC7">
        <w:rPr>
          <w:color w:val="000000"/>
          <w:sz w:val="24"/>
          <w:u w:color="000000"/>
        </w:rPr>
        <w:t>Wniosek,  którego  wzór  stanowić będzie załącznik ogłoszenia o naborze do stypendiów, składa osoba zainteresowana otrzymaniem stypendium. W przypadku niepełnoletności kandydata do stypendium wniosek podpisuje jego przedstawiciel ustawowy.</w:t>
      </w:r>
    </w:p>
    <w:p w:rsidR="00A77B3E" w:rsidRPr="00FB1BC7" w:rsidRDefault="00B708AF" w:rsidP="00FB1BC7">
      <w:pPr>
        <w:keepLines/>
        <w:spacing w:before="120" w:after="120"/>
        <w:ind w:firstLine="340"/>
        <w:jc w:val="left"/>
        <w:rPr>
          <w:color w:val="000000"/>
          <w:sz w:val="24"/>
          <w:u w:color="000000"/>
        </w:rPr>
      </w:pPr>
      <w:r w:rsidRPr="00FB1BC7">
        <w:rPr>
          <w:b/>
          <w:sz w:val="24"/>
        </w:rPr>
        <w:t>§ 8. </w:t>
      </w:r>
      <w:r w:rsidRPr="00FB1BC7">
        <w:rPr>
          <w:sz w:val="24"/>
        </w:rPr>
        <w:t>1. </w:t>
      </w:r>
      <w:r w:rsidRPr="00FB1BC7">
        <w:rPr>
          <w:color w:val="000000"/>
          <w:sz w:val="24"/>
          <w:u w:color="000000"/>
        </w:rPr>
        <w:t>Stypendia wypłacane są miesięcznie na zasadach określonych w umowie ze stypendystą.</w:t>
      </w:r>
    </w:p>
    <w:p w:rsidR="00A77B3E" w:rsidRPr="00FB1BC7" w:rsidRDefault="00B708AF" w:rsidP="00FB1BC7">
      <w:pPr>
        <w:keepLines/>
        <w:spacing w:before="120" w:after="120"/>
        <w:ind w:firstLine="340"/>
        <w:jc w:val="left"/>
        <w:rPr>
          <w:color w:val="000000"/>
          <w:sz w:val="24"/>
          <w:u w:color="000000"/>
        </w:rPr>
      </w:pPr>
      <w:r w:rsidRPr="00FB1BC7">
        <w:rPr>
          <w:sz w:val="24"/>
        </w:rPr>
        <w:t>2. </w:t>
      </w:r>
      <w:r w:rsidRPr="00FB1BC7">
        <w:rPr>
          <w:color w:val="000000"/>
          <w:sz w:val="24"/>
          <w:u w:color="000000"/>
        </w:rPr>
        <w:t>Stypendium wynosi maksymalnie 800 złotych brutto miesięcznie.</w:t>
      </w:r>
    </w:p>
    <w:p w:rsidR="00A77B3E" w:rsidRPr="00FB1BC7" w:rsidRDefault="00B708AF" w:rsidP="00FB1BC7">
      <w:pPr>
        <w:keepLines/>
        <w:spacing w:before="120" w:after="120"/>
        <w:ind w:firstLine="340"/>
        <w:jc w:val="left"/>
        <w:rPr>
          <w:color w:val="000000"/>
          <w:sz w:val="24"/>
          <w:u w:color="000000"/>
        </w:rPr>
      </w:pPr>
      <w:r w:rsidRPr="00FB1BC7">
        <w:rPr>
          <w:b/>
          <w:sz w:val="24"/>
        </w:rPr>
        <w:t>§ 9. </w:t>
      </w:r>
      <w:r w:rsidRPr="00FB1BC7">
        <w:rPr>
          <w:sz w:val="24"/>
        </w:rPr>
        <w:t>1. </w:t>
      </w:r>
      <w:r w:rsidRPr="00FB1BC7">
        <w:rPr>
          <w:color w:val="000000"/>
          <w:sz w:val="24"/>
          <w:u w:color="000000"/>
        </w:rPr>
        <w:t>Wnioski o stypendium należy składać w terminie określonym w ogłoszeniu o naborze do stypendiów.</w:t>
      </w:r>
    </w:p>
    <w:p w:rsidR="00A77B3E" w:rsidRPr="00FB1BC7" w:rsidRDefault="00B708AF" w:rsidP="00FB1BC7">
      <w:pPr>
        <w:keepLines/>
        <w:spacing w:before="120" w:after="120"/>
        <w:ind w:firstLine="340"/>
        <w:jc w:val="left"/>
        <w:rPr>
          <w:color w:val="000000"/>
          <w:sz w:val="24"/>
          <w:u w:color="000000"/>
        </w:rPr>
      </w:pPr>
      <w:r w:rsidRPr="00FB1BC7">
        <w:rPr>
          <w:sz w:val="24"/>
        </w:rPr>
        <w:t>2. </w:t>
      </w:r>
      <w:r w:rsidRPr="00FB1BC7">
        <w:rPr>
          <w:color w:val="000000"/>
          <w:sz w:val="24"/>
          <w:u w:color="000000"/>
        </w:rPr>
        <w:t>Jeżeli  ostatni  dzień  składania wniosków przypada w dzień uznany ustawowo  za  wolny  od  pracy  lub  w sobotę, termin składania wniosków upływa w pierwszy dzień roboczy, następujący po tym dniu.</w:t>
      </w:r>
    </w:p>
    <w:p w:rsidR="00A77B3E" w:rsidRPr="00FB1BC7" w:rsidRDefault="00B708AF" w:rsidP="00FB1BC7">
      <w:pPr>
        <w:keepLines/>
        <w:spacing w:before="120" w:after="120"/>
        <w:ind w:firstLine="340"/>
        <w:jc w:val="left"/>
        <w:rPr>
          <w:color w:val="000000"/>
          <w:sz w:val="24"/>
          <w:u w:color="000000"/>
        </w:rPr>
      </w:pPr>
      <w:r w:rsidRPr="00FB1BC7">
        <w:rPr>
          <w:sz w:val="24"/>
        </w:rPr>
        <w:t>3. </w:t>
      </w:r>
      <w:r w:rsidRPr="00FB1BC7">
        <w:rPr>
          <w:color w:val="000000"/>
          <w:sz w:val="24"/>
          <w:u w:color="000000"/>
        </w:rPr>
        <w:t>Wnioski niekompletne, nieprawidłowo  lub nieczytelnie wypełnione mogą  być uzupełnione  w terminie 7 dni  od otrzymania wezwania do ich poprawienia.</w:t>
      </w:r>
    </w:p>
    <w:p w:rsidR="00A77B3E" w:rsidRPr="00FB1BC7" w:rsidRDefault="00B708AF" w:rsidP="00FB1BC7">
      <w:pPr>
        <w:keepLines/>
        <w:spacing w:before="120" w:after="120"/>
        <w:ind w:firstLine="340"/>
        <w:jc w:val="left"/>
        <w:rPr>
          <w:color w:val="000000"/>
          <w:sz w:val="24"/>
          <w:u w:color="000000"/>
        </w:rPr>
      </w:pPr>
      <w:r w:rsidRPr="00FB1BC7">
        <w:rPr>
          <w:sz w:val="24"/>
        </w:rPr>
        <w:t>4. </w:t>
      </w:r>
      <w:r w:rsidRPr="00FB1BC7">
        <w:rPr>
          <w:color w:val="000000"/>
          <w:sz w:val="24"/>
          <w:u w:color="000000"/>
        </w:rPr>
        <w:t>Wnioski  złożone  po  terminie lub bez podpisów osób uprawnionych, a także  wnioski niepoprawione  pomimo wezwania, o którym mowa w ust. 3, pozostawia się bez rozpoznania.</w:t>
      </w:r>
    </w:p>
    <w:p w:rsidR="00A77B3E" w:rsidRPr="00FB1BC7" w:rsidRDefault="00B708AF" w:rsidP="00FB1BC7">
      <w:pPr>
        <w:keepLines/>
        <w:spacing w:before="120" w:after="120"/>
        <w:ind w:firstLine="340"/>
        <w:jc w:val="left"/>
        <w:rPr>
          <w:color w:val="000000"/>
          <w:sz w:val="24"/>
          <w:u w:color="000000"/>
        </w:rPr>
      </w:pPr>
      <w:r w:rsidRPr="00FB1BC7">
        <w:rPr>
          <w:b/>
          <w:sz w:val="24"/>
        </w:rPr>
        <w:t>§ 10. </w:t>
      </w:r>
      <w:r w:rsidRPr="00FB1BC7">
        <w:rPr>
          <w:color w:val="000000"/>
          <w:sz w:val="24"/>
          <w:u w:color="000000"/>
        </w:rPr>
        <w:t>Do wniosku o stypendium należy dołączyć:</w:t>
      </w:r>
    </w:p>
    <w:p w:rsidR="00A77B3E" w:rsidRPr="00FB1BC7" w:rsidRDefault="00B708AF" w:rsidP="00FB1BC7">
      <w:pPr>
        <w:keepLines/>
        <w:spacing w:before="120" w:after="120"/>
        <w:ind w:left="340" w:hanging="227"/>
        <w:jc w:val="left"/>
        <w:rPr>
          <w:color w:val="000000"/>
          <w:sz w:val="24"/>
          <w:u w:color="000000"/>
        </w:rPr>
      </w:pPr>
      <w:r w:rsidRPr="00FB1BC7">
        <w:rPr>
          <w:sz w:val="24"/>
        </w:rPr>
        <w:t>1) </w:t>
      </w:r>
      <w:r w:rsidRPr="00FB1BC7">
        <w:rPr>
          <w:color w:val="000000"/>
          <w:sz w:val="24"/>
          <w:u w:color="000000"/>
        </w:rPr>
        <w:t>szczegółowy opis projektu (program stypendium);</w:t>
      </w:r>
    </w:p>
    <w:p w:rsidR="00A77B3E" w:rsidRPr="00FB1BC7" w:rsidRDefault="00B708AF" w:rsidP="00FB1BC7">
      <w:pPr>
        <w:keepLines/>
        <w:spacing w:before="120" w:after="120"/>
        <w:ind w:left="340" w:hanging="227"/>
        <w:jc w:val="left"/>
        <w:rPr>
          <w:color w:val="000000"/>
          <w:sz w:val="24"/>
          <w:u w:color="000000"/>
        </w:rPr>
      </w:pPr>
      <w:r w:rsidRPr="00FB1BC7">
        <w:rPr>
          <w:sz w:val="24"/>
        </w:rPr>
        <w:t>2) </w:t>
      </w:r>
      <w:r w:rsidRPr="00FB1BC7">
        <w:rPr>
          <w:color w:val="000000"/>
          <w:sz w:val="24"/>
          <w:u w:color="000000"/>
        </w:rPr>
        <w:t xml:space="preserve">życiorys artystyczny, </w:t>
      </w:r>
      <w:proofErr w:type="spellStart"/>
      <w:r w:rsidRPr="00FB1BC7">
        <w:rPr>
          <w:color w:val="000000"/>
          <w:sz w:val="24"/>
          <w:u w:color="000000"/>
        </w:rPr>
        <w:t>portfolio</w:t>
      </w:r>
      <w:proofErr w:type="spellEnd"/>
      <w:r w:rsidRPr="00FB1BC7">
        <w:rPr>
          <w:color w:val="000000"/>
          <w:sz w:val="24"/>
          <w:u w:color="000000"/>
        </w:rPr>
        <w:t xml:space="preserve">  lub  inną  dokumentację dorobku artystycznego wnioskodawcy z okresu nieprzekraczającego ostatnich pięciu lat;</w:t>
      </w:r>
    </w:p>
    <w:p w:rsidR="00A77B3E" w:rsidRPr="00FB1BC7" w:rsidRDefault="00B708AF" w:rsidP="00FB1BC7">
      <w:pPr>
        <w:keepLines/>
        <w:spacing w:before="120" w:after="120"/>
        <w:ind w:left="340" w:hanging="227"/>
        <w:jc w:val="left"/>
        <w:rPr>
          <w:color w:val="000000"/>
          <w:sz w:val="24"/>
          <w:u w:color="000000"/>
        </w:rPr>
      </w:pPr>
      <w:r w:rsidRPr="00FB1BC7">
        <w:rPr>
          <w:sz w:val="24"/>
        </w:rPr>
        <w:t>3) </w:t>
      </w:r>
      <w:r w:rsidRPr="00FB1BC7">
        <w:rPr>
          <w:color w:val="000000"/>
          <w:sz w:val="24"/>
          <w:u w:color="000000"/>
        </w:rPr>
        <w:t>opinie, rekomendacje i recenzje na temat artysty i planowanego projektu;</w:t>
      </w:r>
    </w:p>
    <w:p w:rsidR="00A77B3E" w:rsidRPr="00FB1BC7" w:rsidRDefault="00B708AF" w:rsidP="00FB1BC7">
      <w:pPr>
        <w:keepLines/>
        <w:spacing w:before="120" w:after="120"/>
        <w:ind w:left="340" w:hanging="227"/>
        <w:jc w:val="left"/>
        <w:rPr>
          <w:color w:val="000000"/>
          <w:sz w:val="24"/>
          <w:u w:color="000000"/>
        </w:rPr>
      </w:pPr>
      <w:r w:rsidRPr="00FB1BC7">
        <w:rPr>
          <w:sz w:val="24"/>
        </w:rPr>
        <w:t>4) </w:t>
      </w:r>
      <w:r w:rsidRPr="00FB1BC7">
        <w:rPr>
          <w:color w:val="000000"/>
          <w:sz w:val="24"/>
          <w:u w:color="000000"/>
        </w:rPr>
        <w:t>jeśli projekt tego wymaga, zgodę na realizację przedsięwzięcia od właściciela miejsca, w którym  planowane   jest wydarzenie oraz umowy lub listy intencyjne od ewentualnych partnerów projektu.</w:t>
      </w:r>
    </w:p>
    <w:p w:rsidR="00A77B3E" w:rsidRPr="00FB1BC7" w:rsidRDefault="00B708AF" w:rsidP="00FB1BC7">
      <w:pPr>
        <w:keepLines/>
        <w:spacing w:before="120" w:after="120"/>
        <w:ind w:firstLine="340"/>
        <w:jc w:val="left"/>
        <w:rPr>
          <w:color w:val="000000"/>
          <w:sz w:val="24"/>
          <w:u w:color="000000"/>
        </w:rPr>
      </w:pPr>
      <w:r w:rsidRPr="00FB1BC7">
        <w:rPr>
          <w:b/>
          <w:sz w:val="24"/>
        </w:rPr>
        <w:t>§ 11. </w:t>
      </w:r>
      <w:r w:rsidRPr="00FB1BC7">
        <w:rPr>
          <w:sz w:val="24"/>
        </w:rPr>
        <w:t>1. </w:t>
      </w:r>
      <w:r w:rsidRPr="00FB1BC7">
        <w:rPr>
          <w:color w:val="000000"/>
          <w:sz w:val="24"/>
          <w:u w:color="000000"/>
        </w:rPr>
        <w:t>Wstępnej oceny formalnej dokonuje właściwa komórka Urzędu Miejskiego w Bytomiu dot. kultury. Końcowej oceny formalnej oraz oceny merytorycznej wniosków o przyznanie stypendium dokonuje komisja stypendialna powoływana przez Prezydenta Miasta.</w:t>
      </w:r>
    </w:p>
    <w:p w:rsidR="00A77B3E" w:rsidRPr="00FB1BC7" w:rsidRDefault="00B708AF" w:rsidP="00FB1BC7">
      <w:pPr>
        <w:keepLines/>
        <w:spacing w:before="120" w:after="120"/>
        <w:ind w:firstLine="340"/>
        <w:jc w:val="left"/>
        <w:rPr>
          <w:color w:val="000000"/>
          <w:sz w:val="24"/>
          <w:u w:color="000000"/>
        </w:rPr>
      </w:pPr>
      <w:r w:rsidRPr="00FB1BC7">
        <w:rPr>
          <w:sz w:val="24"/>
        </w:rPr>
        <w:t>2. </w:t>
      </w:r>
      <w:r w:rsidRPr="00FB1BC7">
        <w:rPr>
          <w:color w:val="000000"/>
          <w:sz w:val="24"/>
          <w:u w:color="000000"/>
        </w:rPr>
        <w:t>W skład komisji wchodzi m.in.:</w:t>
      </w:r>
    </w:p>
    <w:p w:rsidR="00A77B3E" w:rsidRPr="00FB1BC7" w:rsidRDefault="00B708AF" w:rsidP="00FB1BC7">
      <w:pPr>
        <w:keepLines/>
        <w:spacing w:before="120" w:after="120"/>
        <w:ind w:left="340" w:hanging="227"/>
        <w:jc w:val="left"/>
        <w:rPr>
          <w:color w:val="000000"/>
          <w:sz w:val="24"/>
          <w:u w:color="000000"/>
        </w:rPr>
      </w:pPr>
      <w:r w:rsidRPr="00FB1BC7">
        <w:rPr>
          <w:sz w:val="24"/>
        </w:rPr>
        <w:lastRenderedPageBreak/>
        <w:t>1) </w:t>
      </w:r>
      <w:r w:rsidRPr="00FB1BC7">
        <w:rPr>
          <w:color w:val="000000"/>
          <w:sz w:val="24"/>
          <w:u w:color="000000"/>
        </w:rPr>
        <w:t>co najmniej trzech przedstawicieli Prezydenta Miasta;</w:t>
      </w:r>
    </w:p>
    <w:p w:rsidR="00A77B3E" w:rsidRPr="00FB1BC7" w:rsidRDefault="00B708AF" w:rsidP="00FB1BC7">
      <w:pPr>
        <w:keepLines/>
        <w:spacing w:before="120" w:after="120"/>
        <w:ind w:left="340" w:hanging="227"/>
        <w:jc w:val="left"/>
        <w:rPr>
          <w:color w:val="000000"/>
          <w:sz w:val="24"/>
          <w:u w:color="000000"/>
        </w:rPr>
      </w:pPr>
      <w:r w:rsidRPr="00FB1BC7">
        <w:rPr>
          <w:sz w:val="24"/>
        </w:rPr>
        <w:t>2) </w:t>
      </w:r>
      <w:r w:rsidRPr="00FB1BC7">
        <w:rPr>
          <w:color w:val="000000"/>
          <w:sz w:val="24"/>
          <w:u w:color="000000"/>
        </w:rPr>
        <w:t>co najmniej jeden przedstawiciel właściwej komisji ds. kultury Rady Miejskiej w Bytomiu;</w:t>
      </w:r>
    </w:p>
    <w:p w:rsidR="00A77B3E" w:rsidRPr="00FB1BC7" w:rsidRDefault="00B708AF" w:rsidP="00FB1BC7">
      <w:pPr>
        <w:keepLines/>
        <w:spacing w:before="120" w:after="120"/>
        <w:ind w:left="340" w:hanging="227"/>
        <w:jc w:val="left"/>
        <w:rPr>
          <w:color w:val="000000"/>
          <w:sz w:val="24"/>
          <w:u w:color="000000"/>
        </w:rPr>
      </w:pPr>
      <w:r w:rsidRPr="00FB1BC7">
        <w:rPr>
          <w:sz w:val="24"/>
        </w:rPr>
        <w:t>3) </w:t>
      </w:r>
      <w:r w:rsidRPr="00FB1BC7">
        <w:rPr>
          <w:color w:val="000000"/>
          <w:sz w:val="24"/>
          <w:u w:color="000000"/>
        </w:rPr>
        <w:t>co najmniej jeden przedstawiciel bytomskiego środowiska kulturalnego.</w:t>
      </w:r>
    </w:p>
    <w:p w:rsidR="00A77B3E" w:rsidRPr="00FB1BC7" w:rsidRDefault="00B708AF" w:rsidP="00FB1BC7">
      <w:pPr>
        <w:keepLines/>
        <w:spacing w:before="120" w:after="120"/>
        <w:ind w:firstLine="340"/>
        <w:jc w:val="left"/>
        <w:rPr>
          <w:color w:val="000000"/>
          <w:sz w:val="24"/>
          <w:u w:color="000000"/>
        </w:rPr>
      </w:pPr>
      <w:r w:rsidRPr="00FB1BC7">
        <w:rPr>
          <w:sz w:val="24"/>
        </w:rPr>
        <w:t>3. </w:t>
      </w:r>
      <w:r w:rsidRPr="00FB1BC7">
        <w:rPr>
          <w:color w:val="000000"/>
          <w:sz w:val="24"/>
          <w:u w:color="000000"/>
        </w:rPr>
        <w:t>W skład  komisji  nie mogą wchodzić osoby, które są powiązane z wnioskodawcami stosunkiem pokrewieństwa, powinowactwa, służbowym oraz   faktycznym   tego   rodzaju,  że  mogłoby  to  budzić wątpliwości  co  do  bezstronności.</w:t>
      </w:r>
    </w:p>
    <w:p w:rsidR="00A77B3E" w:rsidRPr="00FB1BC7" w:rsidRDefault="00B708AF" w:rsidP="00FB1BC7">
      <w:pPr>
        <w:keepLines/>
        <w:spacing w:before="120" w:after="120"/>
        <w:ind w:firstLine="340"/>
        <w:jc w:val="left"/>
        <w:rPr>
          <w:color w:val="000000"/>
          <w:sz w:val="24"/>
          <w:u w:color="000000"/>
        </w:rPr>
      </w:pPr>
      <w:r w:rsidRPr="00FB1BC7">
        <w:rPr>
          <w:sz w:val="24"/>
        </w:rPr>
        <w:t>4. </w:t>
      </w:r>
      <w:r w:rsidRPr="00FB1BC7">
        <w:rPr>
          <w:color w:val="000000"/>
          <w:sz w:val="24"/>
          <w:u w:color="000000"/>
        </w:rPr>
        <w:t>Komisja dokonuje  wszystkich  rozstrzygnięć  przy obecności co najmniej połowy składu.</w:t>
      </w:r>
    </w:p>
    <w:p w:rsidR="00A77B3E" w:rsidRPr="00FB1BC7" w:rsidRDefault="00B708AF" w:rsidP="00FB1BC7">
      <w:pPr>
        <w:keepLines/>
        <w:spacing w:before="120" w:after="120"/>
        <w:ind w:firstLine="340"/>
        <w:jc w:val="left"/>
        <w:rPr>
          <w:color w:val="000000"/>
          <w:sz w:val="24"/>
          <w:u w:color="000000"/>
        </w:rPr>
      </w:pPr>
      <w:r w:rsidRPr="00FB1BC7">
        <w:rPr>
          <w:sz w:val="24"/>
        </w:rPr>
        <w:t>5. </w:t>
      </w:r>
      <w:r w:rsidRPr="00FB1BC7">
        <w:rPr>
          <w:color w:val="000000"/>
          <w:sz w:val="24"/>
          <w:u w:color="000000"/>
        </w:rPr>
        <w:t>W przypadku  równej  ilości  głosów decyduje głos przewodniczącego komisji.</w:t>
      </w:r>
    </w:p>
    <w:p w:rsidR="00A77B3E" w:rsidRPr="00FB1BC7" w:rsidRDefault="00B708AF" w:rsidP="00FB1BC7">
      <w:pPr>
        <w:keepLines/>
        <w:spacing w:before="120" w:after="120"/>
        <w:ind w:firstLine="340"/>
        <w:jc w:val="left"/>
        <w:rPr>
          <w:color w:val="000000"/>
          <w:sz w:val="24"/>
          <w:u w:color="000000"/>
        </w:rPr>
      </w:pPr>
      <w:r w:rsidRPr="00FB1BC7">
        <w:rPr>
          <w:sz w:val="24"/>
        </w:rPr>
        <w:t>6. </w:t>
      </w:r>
      <w:r w:rsidRPr="00FB1BC7">
        <w:rPr>
          <w:color w:val="000000"/>
          <w:sz w:val="24"/>
          <w:u w:color="000000"/>
        </w:rPr>
        <w:t>Komisja ocenia:</w:t>
      </w:r>
    </w:p>
    <w:p w:rsidR="00A77B3E" w:rsidRPr="00FB1BC7" w:rsidRDefault="00B708AF" w:rsidP="00FB1BC7">
      <w:pPr>
        <w:keepLines/>
        <w:spacing w:before="120" w:after="120"/>
        <w:ind w:left="340" w:hanging="227"/>
        <w:jc w:val="left"/>
        <w:rPr>
          <w:color w:val="000000"/>
          <w:sz w:val="24"/>
          <w:u w:color="000000"/>
        </w:rPr>
      </w:pPr>
      <w:r w:rsidRPr="00FB1BC7">
        <w:rPr>
          <w:sz w:val="24"/>
        </w:rPr>
        <w:t>1) </w:t>
      </w:r>
      <w:r w:rsidRPr="00FB1BC7">
        <w:rPr>
          <w:color w:val="000000"/>
          <w:sz w:val="24"/>
          <w:u w:color="000000"/>
        </w:rPr>
        <w:t>dotychczasowy dorobek twórczy i artystyczny wnioskodawcy;</w:t>
      </w:r>
    </w:p>
    <w:p w:rsidR="00A77B3E" w:rsidRPr="00FB1BC7" w:rsidRDefault="00B708AF" w:rsidP="00FB1BC7">
      <w:pPr>
        <w:keepLines/>
        <w:spacing w:before="120" w:after="120"/>
        <w:ind w:left="340" w:hanging="227"/>
        <w:jc w:val="left"/>
        <w:rPr>
          <w:color w:val="000000"/>
          <w:sz w:val="24"/>
          <w:u w:color="000000"/>
        </w:rPr>
      </w:pPr>
      <w:r w:rsidRPr="00FB1BC7">
        <w:rPr>
          <w:sz w:val="24"/>
        </w:rPr>
        <w:t>2) </w:t>
      </w:r>
      <w:r w:rsidRPr="00FB1BC7">
        <w:rPr>
          <w:color w:val="000000"/>
          <w:sz w:val="24"/>
          <w:u w:color="000000"/>
        </w:rPr>
        <w:t>program przedsięwzięcia określonego we wniosku o stypendium.</w:t>
      </w:r>
    </w:p>
    <w:p w:rsidR="00A77B3E" w:rsidRPr="00FB1BC7" w:rsidRDefault="00B708AF" w:rsidP="00FB1BC7">
      <w:pPr>
        <w:keepLines/>
        <w:spacing w:before="120" w:after="120"/>
        <w:ind w:firstLine="340"/>
        <w:jc w:val="left"/>
        <w:rPr>
          <w:color w:val="000000"/>
          <w:sz w:val="24"/>
          <w:u w:color="000000"/>
        </w:rPr>
      </w:pPr>
      <w:r w:rsidRPr="00FB1BC7">
        <w:rPr>
          <w:sz w:val="24"/>
        </w:rPr>
        <w:t>7. </w:t>
      </w:r>
      <w:r w:rsidRPr="00FB1BC7">
        <w:rPr>
          <w:color w:val="000000"/>
          <w:sz w:val="24"/>
          <w:u w:color="000000"/>
        </w:rPr>
        <w:t>Wyniki prac wraz z rekomendacją komisja  przedstawia  Prezydentowi Miasta.</w:t>
      </w:r>
    </w:p>
    <w:p w:rsidR="00A77B3E" w:rsidRPr="00FB1BC7" w:rsidRDefault="00B708AF" w:rsidP="00FB1BC7">
      <w:pPr>
        <w:keepLines/>
        <w:spacing w:before="120" w:after="120"/>
        <w:ind w:firstLine="340"/>
        <w:jc w:val="left"/>
        <w:rPr>
          <w:color w:val="000000"/>
          <w:sz w:val="24"/>
          <w:u w:color="000000"/>
        </w:rPr>
      </w:pPr>
      <w:r w:rsidRPr="00FB1BC7">
        <w:rPr>
          <w:sz w:val="24"/>
        </w:rPr>
        <w:t>8. </w:t>
      </w:r>
      <w:r w:rsidRPr="00FB1BC7">
        <w:rPr>
          <w:color w:val="000000"/>
          <w:sz w:val="24"/>
          <w:u w:color="000000"/>
        </w:rPr>
        <w:t>Ostateczną listę stypendystów zatwierdza Prezydent Miasta, który przyznaje stypendium w formie decyzji administracyjnej.</w:t>
      </w:r>
    </w:p>
    <w:p w:rsidR="00A77B3E" w:rsidRPr="00FB1BC7" w:rsidRDefault="00B708AF" w:rsidP="00FB1BC7">
      <w:pPr>
        <w:keepLines/>
        <w:spacing w:before="120" w:after="120"/>
        <w:ind w:firstLine="340"/>
        <w:jc w:val="left"/>
        <w:rPr>
          <w:color w:val="000000"/>
          <w:sz w:val="24"/>
          <w:u w:color="000000"/>
        </w:rPr>
      </w:pPr>
      <w:r w:rsidRPr="00FB1BC7">
        <w:rPr>
          <w:sz w:val="24"/>
        </w:rPr>
        <w:t>9. </w:t>
      </w:r>
      <w:r w:rsidRPr="00FB1BC7">
        <w:rPr>
          <w:color w:val="000000"/>
          <w:sz w:val="24"/>
          <w:u w:color="000000"/>
        </w:rPr>
        <w:t>Wyniki  konkursu o przyznaniu stypendiów zamieszcza się w Biuletynie Informacji Publicznej Urzędu Miejskiego w Bytomiu</w:t>
      </w:r>
    </w:p>
    <w:p w:rsidR="00A77B3E" w:rsidRPr="00FB1BC7" w:rsidRDefault="00B708AF" w:rsidP="00FB1BC7">
      <w:pPr>
        <w:keepLines/>
        <w:spacing w:before="120" w:after="120"/>
        <w:ind w:firstLine="340"/>
        <w:jc w:val="left"/>
        <w:rPr>
          <w:color w:val="000000"/>
          <w:sz w:val="24"/>
          <w:u w:color="000000"/>
        </w:rPr>
      </w:pPr>
      <w:r w:rsidRPr="00FB1BC7">
        <w:rPr>
          <w:sz w:val="24"/>
        </w:rPr>
        <w:t>10. </w:t>
      </w:r>
      <w:r w:rsidRPr="00FB1BC7">
        <w:rPr>
          <w:color w:val="000000"/>
          <w:sz w:val="24"/>
          <w:u w:color="000000"/>
        </w:rPr>
        <w:t>Z prac komisji sporządza się protokół.</w:t>
      </w:r>
    </w:p>
    <w:p w:rsidR="00A77B3E" w:rsidRPr="00FB1BC7" w:rsidRDefault="00B708AF" w:rsidP="00FB1BC7">
      <w:pPr>
        <w:keepLines/>
        <w:spacing w:before="120" w:after="120"/>
        <w:ind w:firstLine="340"/>
        <w:jc w:val="left"/>
        <w:rPr>
          <w:color w:val="000000"/>
          <w:sz w:val="24"/>
          <w:u w:color="000000"/>
        </w:rPr>
      </w:pPr>
      <w:r w:rsidRPr="00FB1BC7">
        <w:rPr>
          <w:b/>
          <w:sz w:val="24"/>
        </w:rPr>
        <w:t>§ 12. </w:t>
      </w:r>
      <w:r w:rsidRPr="00FB1BC7">
        <w:rPr>
          <w:sz w:val="24"/>
        </w:rPr>
        <w:t>1. </w:t>
      </w:r>
      <w:r w:rsidRPr="00FB1BC7">
        <w:rPr>
          <w:color w:val="000000"/>
          <w:sz w:val="24"/>
          <w:u w:color="000000"/>
        </w:rPr>
        <w:t>Osoba,    która    otrzymała    stypendium  na   realizację przedsięwzięcia  zobowiązana  jest  do  podpisania  umowy  stypendialnej w terminie określonym w ogłoszeniu o naborze do stypendiów  pod rygorem utraty prawa do stypendium.</w:t>
      </w:r>
    </w:p>
    <w:p w:rsidR="00A77B3E" w:rsidRPr="00FB1BC7" w:rsidRDefault="00B708AF" w:rsidP="00FB1BC7">
      <w:pPr>
        <w:keepLines/>
        <w:spacing w:before="120" w:after="120"/>
        <w:ind w:firstLine="340"/>
        <w:jc w:val="left"/>
        <w:rPr>
          <w:color w:val="000000"/>
          <w:sz w:val="24"/>
          <w:u w:color="000000"/>
        </w:rPr>
      </w:pPr>
      <w:r w:rsidRPr="00FB1BC7">
        <w:rPr>
          <w:sz w:val="24"/>
        </w:rPr>
        <w:t>2. </w:t>
      </w:r>
      <w:r w:rsidRPr="00FB1BC7">
        <w:rPr>
          <w:color w:val="000000"/>
          <w:sz w:val="24"/>
          <w:u w:color="000000"/>
        </w:rPr>
        <w:t>Osoba, której przyznano stypendium, zwana „stypendystą” jest zobowiązana do:</w:t>
      </w:r>
    </w:p>
    <w:p w:rsidR="00A77B3E" w:rsidRPr="00FB1BC7" w:rsidRDefault="00B708AF" w:rsidP="00FB1BC7">
      <w:pPr>
        <w:keepLines/>
        <w:spacing w:before="120" w:after="120"/>
        <w:ind w:left="340" w:hanging="227"/>
        <w:jc w:val="left"/>
        <w:rPr>
          <w:color w:val="000000"/>
          <w:sz w:val="24"/>
          <w:u w:color="000000"/>
        </w:rPr>
      </w:pPr>
      <w:r w:rsidRPr="00FB1BC7">
        <w:rPr>
          <w:sz w:val="24"/>
        </w:rPr>
        <w:t>1) </w:t>
      </w:r>
      <w:r w:rsidRPr="00FB1BC7">
        <w:rPr>
          <w:color w:val="000000"/>
          <w:sz w:val="24"/>
          <w:u w:color="000000"/>
        </w:rPr>
        <w:t>wykorzystania stypendium na cele określone we wniosku oraz umowie stypendialnej;</w:t>
      </w:r>
    </w:p>
    <w:p w:rsidR="00A77B3E" w:rsidRPr="00FB1BC7" w:rsidRDefault="00B708AF" w:rsidP="00FB1BC7">
      <w:pPr>
        <w:keepLines/>
        <w:spacing w:before="120" w:after="120"/>
        <w:ind w:left="340" w:hanging="227"/>
        <w:jc w:val="left"/>
        <w:rPr>
          <w:color w:val="000000"/>
          <w:sz w:val="24"/>
          <w:u w:color="000000"/>
        </w:rPr>
      </w:pPr>
      <w:r w:rsidRPr="00FB1BC7">
        <w:rPr>
          <w:sz w:val="24"/>
        </w:rPr>
        <w:t>2) </w:t>
      </w:r>
      <w:r w:rsidRPr="00FB1BC7">
        <w:rPr>
          <w:color w:val="000000"/>
          <w:sz w:val="24"/>
          <w:u w:color="000000"/>
        </w:rPr>
        <w:t>wykonania przyjętego programu stypendium;</w:t>
      </w:r>
    </w:p>
    <w:p w:rsidR="00A77B3E" w:rsidRPr="00FB1BC7" w:rsidRDefault="00B708AF" w:rsidP="00FB1BC7">
      <w:pPr>
        <w:keepLines/>
        <w:spacing w:before="120" w:after="120"/>
        <w:ind w:left="340" w:hanging="227"/>
        <w:jc w:val="left"/>
        <w:rPr>
          <w:color w:val="000000"/>
          <w:sz w:val="24"/>
          <w:u w:color="000000"/>
        </w:rPr>
      </w:pPr>
      <w:r w:rsidRPr="00FB1BC7">
        <w:rPr>
          <w:sz w:val="24"/>
        </w:rPr>
        <w:t>3) </w:t>
      </w:r>
      <w:r w:rsidRPr="00FB1BC7">
        <w:rPr>
          <w:color w:val="000000"/>
          <w:sz w:val="24"/>
          <w:u w:color="000000"/>
        </w:rPr>
        <w:t>przedstawienia bieżących wyników realizacji stypendium na żądanie przyznającego stypendium;</w:t>
      </w:r>
    </w:p>
    <w:p w:rsidR="00A77B3E" w:rsidRPr="00FB1BC7" w:rsidRDefault="00B708AF" w:rsidP="00FB1BC7">
      <w:pPr>
        <w:keepLines/>
        <w:spacing w:before="120" w:after="120"/>
        <w:ind w:left="340" w:hanging="227"/>
        <w:jc w:val="left"/>
        <w:rPr>
          <w:color w:val="000000"/>
          <w:sz w:val="24"/>
          <w:u w:color="000000"/>
        </w:rPr>
      </w:pPr>
      <w:r w:rsidRPr="00FB1BC7">
        <w:rPr>
          <w:sz w:val="24"/>
        </w:rPr>
        <w:t>4) </w:t>
      </w:r>
      <w:r w:rsidRPr="00FB1BC7">
        <w:rPr>
          <w:color w:val="000000"/>
          <w:sz w:val="24"/>
          <w:u w:color="000000"/>
        </w:rPr>
        <w:t>przedstawienia w terminie i na warunkach określonych w umowie sprawozdania z wykorzystania stypendium oraz wykonania programu stypendium;</w:t>
      </w:r>
    </w:p>
    <w:p w:rsidR="00A77B3E" w:rsidRPr="00FB1BC7" w:rsidRDefault="00B708AF" w:rsidP="00FB1BC7">
      <w:pPr>
        <w:keepLines/>
        <w:spacing w:before="120" w:after="120"/>
        <w:ind w:left="340" w:hanging="227"/>
        <w:jc w:val="left"/>
        <w:rPr>
          <w:color w:val="000000"/>
          <w:sz w:val="24"/>
          <w:u w:color="000000"/>
        </w:rPr>
      </w:pPr>
      <w:r w:rsidRPr="00FB1BC7">
        <w:rPr>
          <w:sz w:val="24"/>
        </w:rPr>
        <w:t>5) </w:t>
      </w:r>
      <w:r w:rsidRPr="00FB1BC7">
        <w:rPr>
          <w:color w:val="000000"/>
          <w:sz w:val="24"/>
          <w:u w:color="000000"/>
        </w:rPr>
        <w:t xml:space="preserve">umieszczenia w swojej biografii artystycznej, materiałach promocyjnych, zaproszeniach, publikacjach, katalogach itp., na stronie internetowej lub mediach </w:t>
      </w:r>
      <w:proofErr w:type="spellStart"/>
      <w:r w:rsidRPr="00FB1BC7">
        <w:rPr>
          <w:color w:val="000000"/>
          <w:sz w:val="24"/>
          <w:u w:color="000000"/>
        </w:rPr>
        <w:t>społecznościowych</w:t>
      </w:r>
      <w:proofErr w:type="spellEnd"/>
      <w:r w:rsidRPr="00FB1BC7">
        <w:rPr>
          <w:color w:val="000000"/>
          <w:sz w:val="24"/>
          <w:u w:color="000000"/>
        </w:rPr>
        <w:t xml:space="preserve"> oraz w informacjach prasowych i wywiadach informacji o tym, że jest stypendystą Miasta Bytomia.</w:t>
      </w:r>
    </w:p>
    <w:p w:rsidR="00A77B3E" w:rsidRPr="00FB1BC7" w:rsidRDefault="00B708AF" w:rsidP="00FB1BC7">
      <w:pPr>
        <w:keepLines/>
        <w:spacing w:before="120" w:after="120"/>
        <w:ind w:firstLine="340"/>
        <w:jc w:val="left"/>
        <w:rPr>
          <w:color w:val="000000"/>
          <w:sz w:val="24"/>
          <w:u w:color="000000"/>
        </w:rPr>
      </w:pPr>
      <w:r w:rsidRPr="00FB1BC7">
        <w:rPr>
          <w:sz w:val="24"/>
        </w:rPr>
        <w:t>3. </w:t>
      </w:r>
      <w:r w:rsidRPr="00FB1BC7">
        <w:rPr>
          <w:color w:val="000000"/>
          <w:sz w:val="24"/>
          <w:u w:color="000000"/>
        </w:rPr>
        <w:t>W przypadku przyznania stypendium w kwocie niższej niż wnioskowana, stypendysta może proporcjonalnie zmniejszyć zakres programu stypendium, składając aktualizację programu.</w:t>
      </w:r>
    </w:p>
    <w:p w:rsidR="00A77B3E" w:rsidRPr="00FB1BC7" w:rsidRDefault="00B708AF" w:rsidP="00FB1BC7">
      <w:pPr>
        <w:keepLines/>
        <w:spacing w:before="120" w:after="120"/>
        <w:ind w:firstLine="340"/>
        <w:jc w:val="left"/>
        <w:rPr>
          <w:color w:val="000000"/>
          <w:sz w:val="24"/>
          <w:u w:color="000000"/>
        </w:rPr>
      </w:pPr>
      <w:r w:rsidRPr="00FB1BC7">
        <w:rPr>
          <w:sz w:val="24"/>
        </w:rPr>
        <w:t>4. </w:t>
      </w:r>
      <w:r w:rsidRPr="00FB1BC7">
        <w:rPr>
          <w:color w:val="000000"/>
          <w:sz w:val="24"/>
          <w:u w:color="000000"/>
        </w:rPr>
        <w:t>Stypendysta nie może ponownie ubiegać się o stypendium przed zakończeniem i rozliczeniem  przedsięwzięcia,  na  które  stypendium otrzymał.</w:t>
      </w:r>
    </w:p>
    <w:p w:rsidR="00A77B3E" w:rsidRPr="00FB1BC7" w:rsidRDefault="00B708AF" w:rsidP="00FB1BC7">
      <w:pPr>
        <w:keepLines/>
        <w:spacing w:before="120" w:after="120"/>
        <w:ind w:firstLine="340"/>
        <w:jc w:val="left"/>
        <w:rPr>
          <w:color w:val="000000"/>
          <w:sz w:val="24"/>
          <w:u w:color="000000"/>
        </w:rPr>
      </w:pPr>
      <w:r w:rsidRPr="00FB1BC7">
        <w:rPr>
          <w:sz w:val="24"/>
        </w:rPr>
        <w:t>5. </w:t>
      </w:r>
      <w:r w:rsidRPr="00FB1BC7">
        <w:rPr>
          <w:color w:val="000000"/>
          <w:sz w:val="24"/>
          <w:u w:color="000000"/>
        </w:rPr>
        <w:t>W  przypadku  okoliczności  uniemożliwiających terminowe wykonanie przedsięwzięcia, na  które  zostało  przyznane  stypendium,  Prezydent Miasta  może,  na  uzasadniony  wniosek stypendysty, wyrazić zgodę na zmianę   terminu   realizacji, co  wymaga  zawarcia  aneksu  do  umowy stypendialnej.</w:t>
      </w:r>
    </w:p>
    <w:p w:rsidR="00A77B3E" w:rsidRPr="00FB1BC7" w:rsidRDefault="00B708AF" w:rsidP="00FB1BC7">
      <w:pPr>
        <w:keepLines/>
        <w:spacing w:before="120" w:after="120"/>
        <w:ind w:firstLine="340"/>
        <w:jc w:val="left"/>
        <w:rPr>
          <w:color w:val="000000"/>
          <w:sz w:val="24"/>
          <w:u w:color="000000"/>
        </w:rPr>
      </w:pPr>
      <w:r w:rsidRPr="00FB1BC7">
        <w:rPr>
          <w:sz w:val="24"/>
        </w:rPr>
        <w:lastRenderedPageBreak/>
        <w:t>7. </w:t>
      </w:r>
      <w:r w:rsidRPr="00FB1BC7">
        <w:rPr>
          <w:color w:val="000000"/>
          <w:sz w:val="24"/>
          <w:u w:color="000000"/>
        </w:rPr>
        <w:t>Prezydent Miasta może wstrzymać wypłatę stypendium w przypadku stwierdzenia, że stypendysta  nie wywiązuje  się  z postanowień umowy stypendialnej.</w:t>
      </w:r>
    </w:p>
    <w:p w:rsidR="00A77B3E" w:rsidRPr="00FB1BC7" w:rsidRDefault="00B708AF" w:rsidP="00FB1BC7">
      <w:pPr>
        <w:keepLines/>
        <w:spacing w:before="120" w:after="120"/>
        <w:ind w:firstLine="340"/>
        <w:jc w:val="left"/>
        <w:rPr>
          <w:color w:val="000000"/>
          <w:sz w:val="24"/>
          <w:u w:color="000000"/>
        </w:rPr>
      </w:pPr>
      <w:r w:rsidRPr="00FB1BC7">
        <w:rPr>
          <w:sz w:val="24"/>
        </w:rPr>
        <w:t>9. </w:t>
      </w:r>
      <w:r w:rsidRPr="00FB1BC7">
        <w:rPr>
          <w:color w:val="000000"/>
          <w:sz w:val="24"/>
          <w:u w:color="000000"/>
        </w:rPr>
        <w:t>Stypendysta,  który  nie wywiązał  się  ze zobowiązań określonych w umowie stypendialnej,  traci  prawo   do   ubiegania  się o kolejne  stypendium przez okres trzech najbliższych lat.</w:t>
      </w:r>
    </w:p>
    <w:p w:rsidR="00A77B3E" w:rsidRPr="00FB1BC7" w:rsidRDefault="00B708AF" w:rsidP="00FB1BC7">
      <w:pPr>
        <w:keepLines/>
        <w:spacing w:before="120" w:after="120"/>
        <w:ind w:firstLine="340"/>
        <w:jc w:val="left"/>
        <w:rPr>
          <w:color w:val="000000"/>
          <w:sz w:val="24"/>
          <w:u w:color="000000"/>
        </w:rPr>
      </w:pPr>
      <w:r w:rsidRPr="00FB1BC7">
        <w:rPr>
          <w:b/>
          <w:sz w:val="24"/>
        </w:rPr>
        <w:t>§ 13. </w:t>
      </w:r>
      <w:r w:rsidRPr="00FB1BC7">
        <w:rPr>
          <w:color w:val="000000"/>
          <w:sz w:val="24"/>
          <w:u w:color="000000"/>
        </w:rPr>
        <w:t>Wysokość środków finansowych na powyższe stypendia określa Rada Miejska w Bytomiu w uchwale budżetowej na dany rok.</w:t>
      </w:r>
    </w:p>
    <w:p w:rsidR="003A5932" w:rsidRPr="00FB1BC7" w:rsidRDefault="003A5932">
      <w:pPr>
        <w:spacing w:before="120" w:after="120"/>
        <w:rPr>
          <w:rFonts w:eastAsia="Times New Roman"/>
          <w:sz w:val="24"/>
          <w:lang w:eastAsia="en-US" w:bidi="ar-SA"/>
        </w:rPr>
      </w:pPr>
    </w:p>
    <w:sectPr w:rsidR="003A5932" w:rsidRPr="00FB1BC7" w:rsidSect="003A5932">
      <w:footerReference w:type="default" r:id="rId6"/>
      <w:endnotePr>
        <w:numFmt w:val="decimal"/>
      </w:endnotePr>
      <w:pgSz w:w="11906" w:h="16838"/>
      <w:pgMar w:top="1417" w:right="1020" w:bottom="992" w:left="102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08AF" w:rsidRDefault="00B708AF" w:rsidP="003A5932">
      <w:r>
        <w:separator/>
      </w:r>
    </w:p>
  </w:endnote>
  <w:endnote w:type="continuationSeparator" w:id="0">
    <w:p w:rsidR="00B708AF" w:rsidRDefault="00B708AF" w:rsidP="003A59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1"/>
      <w:gridCol w:w="3361"/>
    </w:tblGrid>
    <w:tr w:rsidR="003A5932">
      <w:tc>
        <w:tcPr>
          <w:tcW w:w="6577" w:type="dxa"/>
          <w:tcBorders>
            <w:top w:val="single" w:sz="4" w:space="0" w:color="auto"/>
            <w:left w:val="nil"/>
            <w:bottom w:val="nil"/>
            <w:right w:val="nil"/>
          </w:tcBorders>
          <w:tcMar>
            <w:top w:w="100" w:type="dxa"/>
          </w:tcMar>
        </w:tcPr>
        <w:p w:rsidR="003A5932" w:rsidRDefault="00B708AF">
          <w:pPr>
            <w:jc w:val="left"/>
            <w:rPr>
              <w:sz w:val="16"/>
            </w:rPr>
          </w:pPr>
          <w:r>
            <w:rPr>
              <w:sz w:val="16"/>
            </w:rPr>
            <w:t>Id: D8214EB5-5D08-4D9A-9FCA-1EBB5C1EFAFA. Uchwalony</w:t>
          </w:r>
        </w:p>
      </w:tc>
      <w:tc>
        <w:tcPr>
          <w:tcW w:w="3289" w:type="dxa"/>
          <w:tcBorders>
            <w:top w:val="single" w:sz="4" w:space="0" w:color="auto"/>
            <w:left w:val="nil"/>
            <w:bottom w:val="nil"/>
            <w:right w:val="nil"/>
          </w:tcBorders>
          <w:tcMar>
            <w:top w:w="100" w:type="dxa"/>
          </w:tcMar>
        </w:tcPr>
        <w:p w:rsidR="003A5932" w:rsidRDefault="00B708AF">
          <w:pPr>
            <w:jc w:val="right"/>
            <w:rPr>
              <w:sz w:val="16"/>
            </w:rPr>
          </w:pPr>
          <w:r>
            <w:rPr>
              <w:sz w:val="16"/>
            </w:rPr>
            <w:t xml:space="preserve">Strona </w:t>
          </w:r>
          <w:r w:rsidR="00E04CCA">
            <w:rPr>
              <w:sz w:val="16"/>
            </w:rPr>
            <w:fldChar w:fldCharType="begin"/>
          </w:r>
          <w:r>
            <w:rPr>
              <w:sz w:val="16"/>
            </w:rPr>
            <w:instrText>PAGE</w:instrText>
          </w:r>
          <w:r w:rsidR="00E04CCA">
            <w:rPr>
              <w:sz w:val="16"/>
            </w:rPr>
            <w:fldChar w:fldCharType="separate"/>
          </w:r>
          <w:r w:rsidR="00D87A1E">
            <w:rPr>
              <w:noProof/>
              <w:sz w:val="16"/>
            </w:rPr>
            <w:t>1</w:t>
          </w:r>
          <w:r w:rsidR="00E04CCA">
            <w:rPr>
              <w:sz w:val="16"/>
            </w:rPr>
            <w:fldChar w:fldCharType="end"/>
          </w:r>
        </w:p>
      </w:tc>
    </w:tr>
  </w:tbl>
  <w:p w:rsidR="003A5932" w:rsidRDefault="003A5932">
    <w:pPr>
      <w:rPr>
        <w:sz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08AF" w:rsidRDefault="00B708AF" w:rsidP="003A5932">
      <w:r>
        <w:separator/>
      </w:r>
    </w:p>
  </w:footnote>
  <w:footnote w:type="continuationSeparator" w:id="0">
    <w:p w:rsidR="00B708AF" w:rsidRDefault="00B708AF" w:rsidP="003A593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hyphenationZone w:val="425"/>
  <w:noPunctuationKerning/>
  <w:characterSpacingControl w:val="doNotCompress"/>
  <w:footnotePr>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0E4C26"/>
    <w:rsid w:val="003A5932"/>
    <w:rsid w:val="005F53B7"/>
    <w:rsid w:val="009C4763"/>
    <w:rsid w:val="00A77B3E"/>
    <w:rsid w:val="00B55284"/>
    <w:rsid w:val="00B708AF"/>
    <w:rsid w:val="00C80E9B"/>
    <w:rsid w:val="00CA2A55"/>
    <w:rsid w:val="00CF3872"/>
    <w:rsid w:val="00D87A1E"/>
    <w:rsid w:val="00E04CCA"/>
    <w:rsid w:val="00FB1BC7"/>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3A5932"/>
    <w:pPr>
      <w:jc w:val="both"/>
    </w:pPr>
    <w:rPr>
      <w:rFonts w:ascii="Arial" w:eastAsia="Arial" w:hAnsi="Arial" w:cs="Arial"/>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g-binding">
    <w:name w:val="ng-binding"/>
    <w:basedOn w:val="Domylnaczcionkaakapitu"/>
    <w:rsid w:val="00FB1BC7"/>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957</Words>
  <Characters>6405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Rada Miejska w Bytomiu</Company>
  <LinksUpToDate>false</LinksUpToDate>
  <CharactersWithSpaces>7348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dc:title>
  <dc:subject>w sprawie określenia szczegółowych warunków i^trybu przyznawania stypendiów osobom zajmującym się twórczością artystyczną i^upowszechnianiem kultury</dc:subject>
  <dc:creator>pkowalski</dc:creator>
  <cp:lastModifiedBy>dlaba</cp:lastModifiedBy>
  <cp:revision>3</cp:revision>
  <cp:lastPrinted>2022-10-03T13:14:00Z</cp:lastPrinted>
  <dcterms:created xsi:type="dcterms:W3CDTF">2022-10-03T12:09:00Z</dcterms:created>
  <dcterms:modified xsi:type="dcterms:W3CDTF">2022-10-03T13:15:00Z</dcterms:modified>
  <cp:category>Akt prawny</cp:category>
</cp:coreProperties>
</file>