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4BF" w:rsidRPr="005F2F3F" w:rsidRDefault="000E2E4F" w:rsidP="00D65924">
      <w:pPr>
        <w:tabs>
          <w:tab w:val="left" w:pos="3356"/>
        </w:tabs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5F2F3F">
        <w:rPr>
          <w:rFonts w:ascii="Arial" w:hAnsi="Arial" w:cs="Arial"/>
          <w:sz w:val="24"/>
          <w:szCs w:val="24"/>
        </w:rPr>
        <w:t>OGŁOSZENIE</w:t>
      </w:r>
    </w:p>
    <w:p w:rsidR="000E2E4F" w:rsidRPr="005F2F3F" w:rsidRDefault="000E2E4F" w:rsidP="00D65924">
      <w:pPr>
        <w:tabs>
          <w:tab w:val="left" w:pos="3356"/>
        </w:tabs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5F2F3F">
        <w:rPr>
          <w:rFonts w:ascii="Arial" w:hAnsi="Arial" w:cs="Arial"/>
          <w:sz w:val="24"/>
          <w:szCs w:val="24"/>
        </w:rPr>
        <w:t>PREZYDENTA BYTOMIA</w:t>
      </w:r>
    </w:p>
    <w:p w:rsidR="000E2E4F" w:rsidRPr="005F2F3F" w:rsidRDefault="00F20E32" w:rsidP="00D65924">
      <w:pPr>
        <w:tabs>
          <w:tab w:val="left" w:pos="3356"/>
        </w:tabs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dnia 18 </w:t>
      </w:r>
      <w:r w:rsidR="00CC3EAD">
        <w:rPr>
          <w:rFonts w:ascii="Arial" w:hAnsi="Arial" w:cs="Arial"/>
          <w:sz w:val="24"/>
          <w:szCs w:val="24"/>
        </w:rPr>
        <w:t>kwietnia</w:t>
      </w:r>
      <w:r w:rsidR="00673EB3" w:rsidRPr="005F2F3F">
        <w:rPr>
          <w:rFonts w:ascii="Arial" w:hAnsi="Arial" w:cs="Arial"/>
          <w:sz w:val="24"/>
          <w:szCs w:val="24"/>
        </w:rPr>
        <w:t xml:space="preserve"> 2024</w:t>
      </w:r>
      <w:r w:rsidR="000E2E4F" w:rsidRPr="005F2F3F">
        <w:rPr>
          <w:rFonts w:ascii="Arial" w:hAnsi="Arial" w:cs="Arial"/>
          <w:sz w:val="24"/>
          <w:szCs w:val="24"/>
        </w:rPr>
        <w:t xml:space="preserve"> r.</w:t>
      </w:r>
    </w:p>
    <w:p w:rsidR="000E2E4F" w:rsidRPr="005F2F3F" w:rsidRDefault="000E2E4F" w:rsidP="00752BCB">
      <w:pPr>
        <w:tabs>
          <w:tab w:val="left" w:pos="3356"/>
        </w:tabs>
        <w:spacing w:before="120" w:after="120" w:line="360" w:lineRule="auto"/>
        <w:rPr>
          <w:rFonts w:ascii="Arial" w:hAnsi="Arial" w:cs="Arial"/>
          <w:sz w:val="24"/>
          <w:szCs w:val="24"/>
        </w:rPr>
      </w:pPr>
    </w:p>
    <w:p w:rsidR="000E2E4F" w:rsidRPr="005F2F3F" w:rsidRDefault="000E2E4F" w:rsidP="00752BCB">
      <w:pPr>
        <w:tabs>
          <w:tab w:val="left" w:pos="3356"/>
        </w:tabs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5F2F3F">
        <w:rPr>
          <w:rFonts w:ascii="Arial" w:hAnsi="Arial" w:cs="Arial"/>
          <w:sz w:val="24"/>
          <w:szCs w:val="24"/>
        </w:rPr>
        <w:t>Prezydent Byto</w:t>
      </w:r>
      <w:r w:rsidR="007135CD" w:rsidRPr="005F2F3F">
        <w:rPr>
          <w:rFonts w:ascii="Arial" w:hAnsi="Arial" w:cs="Arial"/>
          <w:sz w:val="24"/>
          <w:szCs w:val="24"/>
        </w:rPr>
        <w:t xml:space="preserve">mia, działając na podstawie </w:t>
      </w:r>
      <w:r w:rsidR="0057777B" w:rsidRPr="005F2F3F">
        <w:rPr>
          <w:rFonts w:ascii="Arial" w:eastAsia="Arial" w:hAnsi="Arial" w:cs="Arial"/>
          <w:sz w:val="24"/>
          <w:szCs w:val="24"/>
        </w:rPr>
        <w:t xml:space="preserve">art. 23 ustawy z dnia 9 października 2015 r. o rewitalizacji (Dz. U. z 2024 r. poz. 278) </w:t>
      </w:r>
      <w:r w:rsidRPr="005F2F3F">
        <w:rPr>
          <w:rFonts w:ascii="Arial" w:hAnsi="Arial" w:cs="Arial"/>
          <w:sz w:val="24"/>
          <w:szCs w:val="24"/>
        </w:rPr>
        <w:t xml:space="preserve">zawiadamia o podjęciu przez </w:t>
      </w:r>
      <w:r w:rsidR="00673EB3" w:rsidRPr="005F2F3F">
        <w:rPr>
          <w:rFonts w:ascii="Arial" w:hAnsi="Arial" w:cs="Arial"/>
          <w:sz w:val="24"/>
          <w:szCs w:val="24"/>
        </w:rPr>
        <w:t>Radę Miejską w Bytomiu w dniu 15 marca 2024</w:t>
      </w:r>
      <w:r w:rsidR="00EC2B22" w:rsidRPr="005F2F3F">
        <w:rPr>
          <w:rFonts w:ascii="Arial" w:hAnsi="Arial" w:cs="Arial"/>
          <w:sz w:val="24"/>
          <w:szCs w:val="24"/>
        </w:rPr>
        <w:t xml:space="preserve"> r. uchwały nr XCI/1143/24</w:t>
      </w:r>
      <w:r w:rsidRPr="005F2F3F">
        <w:rPr>
          <w:rFonts w:ascii="Arial" w:hAnsi="Arial" w:cs="Arial"/>
          <w:sz w:val="24"/>
          <w:szCs w:val="24"/>
        </w:rPr>
        <w:t xml:space="preserve"> w sprawie </w:t>
      </w:r>
      <w:r w:rsidR="00CC3EAD">
        <w:rPr>
          <w:rFonts w:ascii="Arial" w:hAnsi="Arial" w:cs="Arial"/>
          <w:sz w:val="24"/>
          <w:szCs w:val="24"/>
        </w:rPr>
        <w:t>przystąpienia do aktualizacji „</w:t>
      </w:r>
      <w:r w:rsidRPr="005F2F3F">
        <w:rPr>
          <w:rFonts w:ascii="Arial" w:hAnsi="Arial" w:cs="Arial"/>
          <w:sz w:val="24"/>
          <w:szCs w:val="24"/>
        </w:rPr>
        <w:t xml:space="preserve">Gminnego Programu Rewitalizacji. Bytom 2020+”, przyjętego uchwałą nr XXXVIII/487/17 Rady Miejskiej w Bytomiu z dnia 27 lutego 2017 r. </w:t>
      </w:r>
    </w:p>
    <w:p w:rsidR="000E2E4F" w:rsidRDefault="000E2E4F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52BCB" w:rsidRPr="009C5F44" w:rsidRDefault="00752BCB" w:rsidP="00D65924">
      <w:pPr>
        <w:pStyle w:val="Tekstpodstawowywcity"/>
        <w:spacing w:line="360" w:lineRule="auto"/>
        <w:ind w:left="0" w:firstLine="0"/>
        <w:jc w:val="right"/>
        <w:rPr>
          <w:rFonts w:ascii="Arial" w:hAnsi="Arial" w:cs="Arial"/>
          <w:iCs/>
          <w:sz w:val="24"/>
          <w:szCs w:val="24"/>
        </w:rPr>
      </w:pPr>
      <w:r w:rsidRPr="009C5F44">
        <w:rPr>
          <w:rFonts w:ascii="Arial" w:hAnsi="Arial" w:cs="Arial"/>
          <w:iCs/>
          <w:sz w:val="24"/>
          <w:szCs w:val="24"/>
        </w:rPr>
        <w:t xml:space="preserve">podpisał </w:t>
      </w:r>
    </w:p>
    <w:p w:rsidR="00752BCB" w:rsidRPr="009C5F44" w:rsidRDefault="00752BCB" w:rsidP="00D65924">
      <w:pPr>
        <w:pStyle w:val="Tekstpodstawowywcity"/>
        <w:spacing w:line="360" w:lineRule="auto"/>
        <w:ind w:left="0" w:firstLine="0"/>
        <w:jc w:val="right"/>
        <w:rPr>
          <w:rFonts w:ascii="Arial" w:hAnsi="Arial" w:cs="Arial"/>
          <w:iCs/>
          <w:sz w:val="24"/>
          <w:szCs w:val="24"/>
        </w:rPr>
      </w:pPr>
      <w:r w:rsidRPr="009C5F44">
        <w:rPr>
          <w:rFonts w:ascii="Arial" w:hAnsi="Arial" w:cs="Arial"/>
          <w:iCs/>
          <w:sz w:val="24"/>
          <w:szCs w:val="24"/>
        </w:rPr>
        <w:t>Prezydent Miasta</w:t>
      </w:r>
    </w:p>
    <w:p w:rsidR="00752BCB" w:rsidRPr="009C5F44" w:rsidRDefault="00752BCB" w:rsidP="00D65924">
      <w:pPr>
        <w:pStyle w:val="Tekstpodstawowywcity"/>
        <w:spacing w:line="360" w:lineRule="auto"/>
        <w:ind w:left="0" w:firstLine="0"/>
        <w:jc w:val="right"/>
        <w:rPr>
          <w:rFonts w:ascii="Arial" w:hAnsi="Arial" w:cs="Arial"/>
          <w:iCs/>
          <w:sz w:val="24"/>
          <w:szCs w:val="24"/>
        </w:rPr>
      </w:pPr>
      <w:r w:rsidRPr="009C5F44">
        <w:rPr>
          <w:rFonts w:ascii="Arial" w:hAnsi="Arial" w:cs="Arial"/>
          <w:iCs/>
          <w:sz w:val="24"/>
          <w:szCs w:val="24"/>
        </w:rPr>
        <w:t>Mariusz Wołosz</w:t>
      </w: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7F1D03" w:rsidRPr="005F2F3F" w:rsidRDefault="007F1D03" w:rsidP="005F2F3F">
      <w:pPr>
        <w:tabs>
          <w:tab w:val="left" w:pos="3356"/>
        </w:tabs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sectPr w:rsidR="007F1D03" w:rsidRPr="005F2F3F" w:rsidSect="00DF4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0E2E4F"/>
    <w:rsid w:val="00003128"/>
    <w:rsid w:val="000748B6"/>
    <w:rsid w:val="000E2E4F"/>
    <w:rsid w:val="0055596E"/>
    <w:rsid w:val="0057777B"/>
    <w:rsid w:val="005F2F3F"/>
    <w:rsid w:val="00673EB3"/>
    <w:rsid w:val="007135CD"/>
    <w:rsid w:val="00752BCB"/>
    <w:rsid w:val="00755D16"/>
    <w:rsid w:val="00792555"/>
    <w:rsid w:val="007F1D03"/>
    <w:rsid w:val="007F2CF3"/>
    <w:rsid w:val="009257D0"/>
    <w:rsid w:val="00C6167B"/>
    <w:rsid w:val="00CC3EAD"/>
    <w:rsid w:val="00D5108D"/>
    <w:rsid w:val="00D65924"/>
    <w:rsid w:val="00DF44BF"/>
    <w:rsid w:val="00EC2B22"/>
    <w:rsid w:val="00EF4C18"/>
    <w:rsid w:val="00F20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44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752BCB"/>
    <w:pPr>
      <w:spacing w:after="0" w:line="240" w:lineRule="auto"/>
      <w:ind w:left="705" w:hanging="705"/>
      <w:jc w:val="both"/>
    </w:pPr>
    <w:rPr>
      <w:rFonts w:ascii="TiepoloItcTEEBoo" w:eastAsia="Times New Roman" w:hAnsi="TiepoloItcTEEBoo" w:cs="Times New Roman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52BCB"/>
    <w:rPr>
      <w:rFonts w:ascii="TiepoloItcTEEBoo" w:eastAsia="Times New Roman" w:hAnsi="TiepoloItcTEEBoo" w:cs="Times New Roman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73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mkruk</dc:creator>
  <cp:lastModifiedBy>tsanecki</cp:lastModifiedBy>
  <cp:revision>13</cp:revision>
  <cp:lastPrinted>2024-04-16T08:48:00Z</cp:lastPrinted>
  <dcterms:created xsi:type="dcterms:W3CDTF">2023-05-12T10:41:00Z</dcterms:created>
  <dcterms:modified xsi:type="dcterms:W3CDTF">2024-04-22T08:43:00Z</dcterms:modified>
</cp:coreProperties>
</file>