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742" w:rsidRPr="00916D8D" w:rsidRDefault="00503742" w:rsidP="00503742">
      <w:pPr>
        <w:pStyle w:val="Nagwek1"/>
        <w:jc w:val="center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>PREZYDENT  MIASTA BYTOMIA</w:t>
      </w:r>
    </w:p>
    <w:p w:rsidR="00503742" w:rsidRPr="00916D8D" w:rsidRDefault="00503742" w:rsidP="00503742">
      <w:pPr>
        <w:jc w:val="center"/>
        <w:rPr>
          <w:rFonts w:ascii="Arial" w:hAnsi="Arial" w:cs="Arial"/>
        </w:rPr>
      </w:pPr>
      <w:r w:rsidRPr="00916D8D">
        <w:rPr>
          <w:rFonts w:ascii="Arial" w:hAnsi="Arial" w:cs="Arial"/>
        </w:rPr>
        <w:t>ogłasza nabór na</w:t>
      </w:r>
      <w:r w:rsidRPr="00916D8D">
        <w:rPr>
          <w:rFonts w:ascii="Arial" w:hAnsi="Arial" w:cs="Arial"/>
          <w:b/>
          <w:bCs/>
        </w:rPr>
        <w:t xml:space="preserve"> </w:t>
      </w:r>
      <w:r w:rsidRPr="00916D8D">
        <w:rPr>
          <w:rFonts w:ascii="Arial" w:hAnsi="Arial" w:cs="Arial"/>
        </w:rPr>
        <w:t xml:space="preserve">stanowisko obsługi: </w:t>
      </w:r>
    </w:p>
    <w:p w:rsidR="00503742" w:rsidRDefault="00503742" w:rsidP="00503742">
      <w:pPr>
        <w:pStyle w:val="Nagwek3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 xml:space="preserve">portier </w:t>
      </w:r>
    </w:p>
    <w:p w:rsidR="00503742" w:rsidRDefault="00503742" w:rsidP="00503742">
      <w:pPr>
        <w:pStyle w:val="Nagwek3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>w Wydziale Administracyjnym</w:t>
      </w:r>
    </w:p>
    <w:p w:rsidR="00503742" w:rsidRPr="00916D8D" w:rsidRDefault="00503742" w:rsidP="00503742"/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>Do głównych obowiązków na tym stanowisku będzie należało:</w:t>
      </w:r>
    </w:p>
    <w:p w:rsidR="00503742" w:rsidRPr="00916D8D" w:rsidRDefault="00503742" w:rsidP="0050374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ochrona mienia Urzędu Miejskiego;</w:t>
      </w:r>
    </w:p>
    <w:p w:rsidR="00503742" w:rsidRPr="00916D8D" w:rsidRDefault="00503742" w:rsidP="0050374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współdziałanie z pracownikami Urzędu ( wydawanie i odbieranie kluczy);</w:t>
      </w:r>
    </w:p>
    <w:p w:rsidR="00503742" w:rsidRPr="00916D8D" w:rsidRDefault="00503742" w:rsidP="0050374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współdziałanie ze służbami konserwatorskimi;</w:t>
      </w:r>
    </w:p>
    <w:p w:rsidR="00503742" w:rsidRPr="00916D8D" w:rsidRDefault="00503742" w:rsidP="0050374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obowiązki porządkowe: otwieranie drzwi głównych w budynku, włączanie oświetlenia itp.</w:t>
      </w:r>
    </w:p>
    <w:p w:rsidR="00503742" w:rsidRPr="00916D8D" w:rsidRDefault="00503742" w:rsidP="00503742">
      <w:pPr>
        <w:jc w:val="both"/>
        <w:rPr>
          <w:rFonts w:ascii="Arial" w:hAnsi="Arial" w:cs="Arial"/>
        </w:rPr>
      </w:pPr>
      <w:r w:rsidRPr="00916D8D">
        <w:rPr>
          <w:rFonts w:ascii="Arial" w:hAnsi="Arial" w:cs="Arial"/>
          <w:b/>
          <w:bCs/>
        </w:rPr>
        <w:t>Warunki zatrudnienia:</w:t>
      </w:r>
      <w:r w:rsidRPr="00916D8D">
        <w:rPr>
          <w:rFonts w:ascii="Arial" w:hAnsi="Arial" w:cs="Arial"/>
        </w:rPr>
        <w:t xml:space="preserve"> praca w systemie trójzmianowym w budynku bez windy.</w:t>
      </w:r>
    </w:p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 xml:space="preserve">Wymagania niezbędne: </w:t>
      </w:r>
    </w:p>
    <w:p w:rsidR="00503742" w:rsidRPr="00916D8D" w:rsidRDefault="00C16ABE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wykształcenie </w:t>
      </w:r>
      <w:r w:rsidR="00503742" w:rsidRPr="00916D8D">
        <w:rPr>
          <w:rFonts w:ascii="Arial" w:hAnsi="Arial" w:cs="Arial"/>
        </w:rPr>
        <w:t xml:space="preserve"> zawodowe;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pełna dyspozycyjność  (praca zmianowa);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wysoka kultura osobista;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nieprowadzenie działalności gospodarczej w przypadku zatrudnienia;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niekaralność za przestępstwo popełnione umyślnie ścigane z oskarżenia; publicznego lub umyślne przestępstwo skarbowe;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nieposzlakowana opinia;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pełna zdolność do czynności prawnych, korzystanie z pełni praw publicznych;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stan zdrowia pozwalający na zatrudnienie na proponowanym stanowisku.</w:t>
      </w:r>
    </w:p>
    <w:p w:rsidR="00503742" w:rsidRPr="00916D8D" w:rsidRDefault="00503742" w:rsidP="00503742">
      <w:pPr>
        <w:rPr>
          <w:rFonts w:ascii="Arial" w:hAnsi="Arial" w:cs="Arial"/>
        </w:rPr>
      </w:pPr>
      <w:r w:rsidRPr="00916D8D">
        <w:rPr>
          <w:rFonts w:ascii="Arial" w:hAnsi="Arial" w:cs="Arial"/>
          <w:b/>
          <w:bCs/>
        </w:rPr>
        <w:t>Wymagania dodatkowe: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umiejętność pracy w zespole;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umiejętność radzenia sobie w sytuacjach nietypowych (nagłych);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spostrzegawczość i stanowczość;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num" w:pos="720"/>
        </w:tabs>
        <w:ind w:hanging="1080"/>
        <w:rPr>
          <w:rFonts w:ascii="Arial" w:hAnsi="Arial" w:cs="Arial"/>
        </w:rPr>
      </w:pPr>
      <w:r w:rsidRPr="00916D8D">
        <w:rPr>
          <w:rFonts w:ascii="Arial" w:hAnsi="Arial" w:cs="Arial"/>
        </w:rPr>
        <w:t>dyskrecja.</w:t>
      </w:r>
    </w:p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>Osoby zainteresowane prosimy o dostarczenie: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kwestionariusza osoby ubiegającej się o zatrudnienie – wg załączonego wzoru;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kserokopii świadectwa potwierdzającego wymagane wykształcenie;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916D8D">
        <w:rPr>
          <w:rFonts w:ascii="Arial" w:hAnsi="Arial" w:cs="Arial"/>
        </w:rPr>
        <w:t>oświadczenie o pełnej zdolności do czynności prawnych, oświadczenia o niekaralności za przestępstwa popełnione umyślnie ścigane z oskarżenia publicznego lub umyślne przestępstwo skarbowe, oświadczenie o wyrażeniu zgody na przetwarzanie danych osobowych zawartych w ofercie pracy, w zakresie niezbędnym do przeprowadzenia naboru*.</w:t>
      </w:r>
    </w:p>
    <w:p w:rsidR="00331963" w:rsidRPr="00A17E7E" w:rsidRDefault="00331963" w:rsidP="00331963">
      <w:pPr>
        <w:tabs>
          <w:tab w:val="num" w:pos="720"/>
        </w:tabs>
        <w:rPr>
          <w:rFonts w:ascii="Arial" w:hAnsi="Arial" w:cs="Arial"/>
        </w:rPr>
      </w:pPr>
    </w:p>
    <w:p w:rsidR="00331963" w:rsidRPr="00A17E7E" w:rsidRDefault="00331963" w:rsidP="00331963">
      <w:pPr>
        <w:pStyle w:val="Tekstpodstawowy"/>
        <w:jc w:val="both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 xml:space="preserve">W miesiącu poprzedzającym ogłoszenie naboru wskaźnik zatrudnienia osób niepełnosprawnych </w:t>
      </w:r>
      <w:r w:rsidRPr="00A17E7E">
        <w:rPr>
          <w:rFonts w:ascii="Arial" w:hAnsi="Arial" w:cs="Arial"/>
          <w:sz w:val="24"/>
        </w:rPr>
        <w:br/>
        <w:t>w Urzędzie nie przekroczył 6 %.</w:t>
      </w:r>
    </w:p>
    <w:p w:rsidR="00331963" w:rsidRPr="00A17E7E" w:rsidRDefault="00331963" w:rsidP="00331963">
      <w:pPr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Kompletne oferty w zamkniętych kopertach należy składać: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osobiście w Kancelarii Urzędu      pokój 128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lub przesłać pocztą na adres</w:t>
      </w:r>
      <w:r w:rsidRPr="00A17E7E">
        <w:rPr>
          <w:rFonts w:ascii="Arial" w:hAnsi="Arial" w:cs="Arial"/>
        </w:rPr>
        <w:tab/>
        <w:t>Urząd Miejski w Bytomiu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ul. Parkowa 2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41-902 Bytom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 w terminie do dnia</w:t>
      </w:r>
      <w:r w:rsidR="000263A3">
        <w:rPr>
          <w:rFonts w:ascii="Arial" w:hAnsi="Arial" w:cs="Arial"/>
          <w:b/>
          <w:bCs/>
        </w:rPr>
        <w:t xml:space="preserve"> </w:t>
      </w:r>
      <w:r w:rsidR="00583047">
        <w:rPr>
          <w:rFonts w:ascii="Arial" w:hAnsi="Arial" w:cs="Arial"/>
          <w:b/>
          <w:bCs/>
        </w:rPr>
        <w:t>1</w:t>
      </w:r>
      <w:r w:rsidR="00915B49">
        <w:rPr>
          <w:rFonts w:ascii="Arial" w:hAnsi="Arial" w:cs="Arial"/>
          <w:b/>
          <w:bCs/>
        </w:rPr>
        <w:t>3</w:t>
      </w:r>
      <w:r w:rsidR="00583047">
        <w:rPr>
          <w:rFonts w:ascii="Arial" w:hAnsi="Arial" w:cs="Arial"/>
          <w:b/>
          <w:bCs/>
        </w:rPr>
        <w:t xml:space="preserve"> lipca</w:t>
      </w:r>
      <w:r w:rsidR="00477D7D">
        <w:rPr>
          <w:rFonts w:ascii="Arial" w:hAnsi="Arial" w:cs="Arial"/>
          <w:b/>
          <w:bCs/>
        </w:rPr>
        <w:t xml:space="preserve"> </w:t>
      </w:r>
      <w:r w:rsidR="00A26119">
        <w:rPr>
          <w:rFonts w:ascii="Arial" w:hAnsi="Arial" w:cs="Arial"/>
          <w:b/>
          <w:bCs/>
        </w:rPr>
        <w:t>2023</w:t>
      </w:r>
      <w:r w:rsidR="00E0710A" w:rsidRPr="00A17E7E">
        <w:rPr>
          <w:rFonts w:ascii="Arial" w:hAnsi="Arial" w:cs="Arial"/>
          <w:b/>
          <w:bCs/>
        </w:rPr>
        <w:t xml:space="preserve"> r.</w:t>
      </w:r>
    </w:p>
    <w:p w:rsidR="00331963" w:rsidRPr="00A17E7E" w:rsidRDefault="00331963" w:rsidP="00331963">
      <w:pPr>
        <w:ind w:left="708" w:firstLine="708"/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 xml:space="preserve">Koperty należy opatrzyć informacją </w:t>
      </w:r>
      <w:r w:rsidR="005545EE">
        <w:rPr>
          <w:rFonts w:ascii="Arial" w:hAnsi="Arial" w:cs="Arial"/>
        </w:rPr>
        <w:t xml:space="preserve"> </w:t>
      </w:r>
      <w:r w:rsidR="005545EE" w:rsidRPr="002E77E1">
        <w:rPr>
          <w:rFonts w:ascii="Arial" w:hAnsi="Arial" w:cs="Arial"/>
          <w:b/>
        </w:rPr>
        <w:t>„SAO-2”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331963" w:rsidRPr="00A17E7E" w:rsidRDefault="00331963" w:rsidP="00331963">
      <w:pPr>
        <w:jc w:val="center"/>
        <w:rPr>
          <w:rFonts w:ascii="Arial" w:hAnsi="Arial" w:cs="Arial"/>
        </w:rPr>
      </w:pPr>
    </w:p>
    <w:p w:rsidR="00331963" w:rsidRPr="00A17E7E" w:rsidRDefault="00331963" w:rsidP="00331963">
      <w:pPr>
        <w:rPr>
          <w:rFonts w:ascii="Arial" w:hAnsi="Arial" w:cs="Arial"/>
          <w:sz w:val="18"/>
          <w:szCs w:val="18"/>
        </w:rPr>
      </w:pPr>
      <w:r w:rsidRPr="00A17E7E">
        <w:rPr>
          <w:rFonts w:ascii="Arial" w:hAnsi="Arial" w:cs="Arial"/>
          <w:b/>
          <w:bCs/>
          <w:sz w:val="18"/>
          <w:szCs w:val="18"/>
        </w:rPr>
        <w:t xml:space="preserve">* </w:t>
      </w:r>
      <w:r w:rsidRPr="00A17E7E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A11B95" w:rsidRPr="00A17E7E" w:rsidRDefault="00A11B95" w:rsidP="0033196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A17E7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="00722EE8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ZBIERANYCH PRZEZ URZĄD MIEJSKI W </w:t>
            </w:r>
            <w:r w:rsidR="004372C3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BYTOMIU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Prezydent Miasta Bytomia z siedzibą w Urzędzie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lastRenderedPageBreak/>
              <w:t>Miejskim w Bytomiu (ul. Parkowa 2 41-902 Bytom)</w:t>
            </w:r>
          </w:p>
        </w:tc>
      </w:tr>
      <w:tr w:rsidR="009F5A19" w:rsidRPr="00A17E7E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lastRenderedPageBreak/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A17E7E">
                <w:rPr>
                  <w:rStyle w:val="Hipercze"/>
                  <w:rFonts w:ascii="Arial" w:hAnsi="Arial" w:cs="Arial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ne osobowe w zakresie wskazanym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przepisach prawa pracy będą przetwarzane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art. 9 ust. 1 RODO konieczna będzie Państwa zgoda na ich przetwarzanie (art. 9 ust. 2 lit. a RODO), która może zostać odwołana w dowolnym czasie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Przepisy prawa pracy: art. 22 Kodeksu pracy oraz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art. 6, art. 11, art. 13, art. 14, art. 15 ustawy z dnia 21 listopada 2008 r. o pracownikach samorz</w:t>
            </w:r>
            <w:r w:rsidR="00531438" w:rsidRPr="00A17E7E">
              <w:rPr>
                <w:rFonts w:ascii="Arial" w:hAnsi="Arial" w:cs="Arial"/>
                <w:color w:val="404040"/>
                <w:sz w:val="22"/>
                <w:szCs w:val="22"/>
              </w:rPr>
              <w:t>ą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>dowych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niezbędnym do realizacji celu, dla którego zostały zebrane lub</w:t>
            </w:r>
            <w:r w:rsidR="005D6FF8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wyznaczonym przepisami prawa.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i zakresu działania archiwów zakładowych, chyba że przepisy szczególne stanowią inaczej.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A17E7E" w:rsidRDefault="009F5A19" w:rsidP="009F5A19">
      <w:pPr>
        <w:rPr>
          <w:rFonts w:ascii="Arial" w:hAnsi="Arial" w:cs="Arial"/>
        </w:rPr>
      </w:pPr>
    </w:p>
    <w:p w:rsidR="002948A5" w:rsidRPr="00A17E7E" w:rsidRDefault="002948A5">
      <w:pPr>
        <w:rPr>
          <w:rFonts w:ascii="Arial" w:hAnsi="Arial" w:cs="Arial"/>
          <w:b/>
          <w:bCs/>
          <w:sz w:val="8"/>
        </w:rPr>
      </w:pPr>
    </w:p>
    <w:sectPr w:rsidR="002948A5" w:rsidRPr="00A17E7E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DAD" w:rsidRDefault="00C02DAD" w:rsidP="002948A5">
      <w:r>
        <w:separator/>
      </w:r>
    </w:p>
  </w:endnote>
  <w:endnote w:type="continuationSeparator" w:id="0">
    <w:p w:rsidR="00C02DAD" w:rsidRDefault="00C02DAD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0" w:rsidRDefault="006A156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DAD" w:rsidRDefault="00C02DAD" w:rsidP="002948A5">
      <w:r>
        <w:separator/>
      </w:r>
    </w:p>
  </w:footnote>
  <w:footnote w:type="continuationSeparator" w:id="0">
    <w:p w:rsidR="00C02DAD" w:rsidRDefault="00C02DAD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7069A1"/>
    <w:multiLevelType w:val="hybridMultilevel"/>
    <w:tmpl w:val="0CE6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263A3"/>
    <w:rsid w:val="00047153"/>
    <w:rsid w:val="000557DE"/>
    <w:rsid w:val="00071E55"/>
    <w:rsid w:val="00077DD3"/>
    <w:rsid w:val="000818CC"/>
    <w:rsid w:val="000F1557"/>
    <w:rsid w:val="000F2C95"/>
    <w:rsid w:val="000F5BC3"/>
    <w:rsid w:val="00100CA5"/>
    <w:rsid w:val="00116AD9"/>
    <w:rsid w:val="001275EF"/>
    <w:rsid w:val="00170072"/>
    <w:rsid w:val="001752A4"/>
    <w:rsid w:val="001E17A0"/>
    <w:rsid w:val="00237589"/>
    <w:rsid w:val="00262A34"/>
    <w:rsid w:val="00277C6E"/>
    <w:rsid w:val="002948A5"/>
    <w:rsid w:val="002E77E1"/>
    <w:rsid w:val="00331963"/>
    <w:rsid w:val="0037247D"/>
    <w:rsid w:val="003730DD"/>
    <w:rsid w:val="003A0843"/>
    <w:rsid w:val="003B0416"/>
    <w:rsid w:val="003D1845"/>
    <w:rsid w:val="00406044"/>
    <w:rsid w:val="004077B9"/>
    <w:rsid w:val="00433673"/>
    <w:rsid w:val="004372C3"/>
    <w:rsid w:val="00445D7C"/>
    <w:rsid w:val="00477D7D"/>
    <w:rsid w:val="004B6175"/>
    <w:rsid w:val="004C326A"/>
    <w:rsid w:val="00503742"/>
    <w:rsid w:val="00514CC7"/>
    <w:rsid w:val="0053015B"/>
    <w:rsid w:val="00531438"/>
    <w:rsid w:val="005321FB"/>
    <w:rsid w:val="005545EE"/>
    <w:rsid w:val="00563962"/>
    <w:rsid w:val="00572215"/>
    <w:rsid w:val="00583047"/>
    <w:rsid w:val="005840DF"/>
    <w:rsid w:val="005D6FF8"/>
    <w:rsid w:val="00634BC7"/>
    <w:rsid w:val="00674FA9"/>
    <w:rsid w:val="0069596E"/>
    <w:rsid w:val="006A1560"/>
    <w:rsid w:val="006A36BC"/>
    <w:rsid w:val="006B1DA8"/>
    <w:rsid w:val="006C0642"/>
    <w:rsid w:val="006D29F7"/>
    <w:rsid w:val="006E6CD9"/>
    <w:rsid w:val="00722EE8"/>
    <w:rsid w:val="00756B29"/>
    <w:rsid w:val="00786557"/>
    <w:rsid w:val="00786B07"/>
    <w:rsid w:val="007D1ADD"/>
    <w:rsid w:val="00830AB4"/>
    <w:rsid w:val="008475D9"/>
    <w:rsid w:val="00855DC1"/>
    <w:rsid w:val="008A1AEE"/>
    <w:rsid w:val="008B5064"/>
    <w:rsid w:val="008C51A6"/>
    <w:rsid w:val="008F5356"/>
    <w:rsid w:val="00915B49"/>
    <w:rsid w:val="00922F45"/>
    <w:rsid w:val="0092318A"/>
    <w:rsid w:val="0093615F"/>
    <w:rsid w:val="009756F8"/>
    <w:rsid w:val="00976EE1"/>
    <w:rsid w:val="00993002"/>
    <w:rsid w:val="00993D81"/>
    <w:rsid w:val="00997569"/>
    <w:rsid w:val="009B15E0"/>
    <w:rsid w:val="009B7528"/>
    <w:rsid w:val="009F5A19"/>
    <w:rsid w:val="00A11B95"/>
    <w:rsid w:val="00A12E57"/>
    <w:rsid w:val="00A17E7E"/>
    <w:rsid w:val="00A26119"/>
    <w:rsid w:val="00A52AA4"/>
    <w:rsid w:val="00A574B5"/>
    <w:rsid w:val="00A77430"/>
    <w:rsid w:val="00B15F63"/>
    <w:rsid w:val="00B20D49"/>
    <w:rsid w:val="00B8656D"/>
    <w:rsid w:val="00B942A2"/>
    <w:rsid w:val="00BA1D8E"/>
    <w:rsid w:val="00C02DAD"/>
    <w:rsid w:val="00C16ABE"/>
    <w:rsid w:val="00CC7753"/>
    <w:rsid w:val="00CF18B6"/>
    <w:rsid w:val="00D00369"/>
    <w:rsid w:val="00D16002"/>
    <w:rsid w:val="00D44062"/>
    <w:rsid w:val="00D47EC1"/>
    <w:rsid w:val="00D874E8"/>
    <w:rsid w:val="00DC1FAA"/>
    <w:rsid w:val="00DC58F4"/>
    <w:rsid w:val="00DC70BB"/>
    <w:rsid w:val="00DE3B42"/>
    <w:rsid w:val="00DE6C50"/>
    <w:rsid w:val="00DF3F59"/>
    <w:rsid w:val="00E030F2"/>
    <w:rsid w:val="00E0710A"/>
    <w:rsid w:val="00E52701"/>
    <w:rsid w:val="00E641D5"/>
    <w:rsid w:val="00EC1030"/>
    <w:rsid w:val="00F126C6"/>
    <w:rsid w:val="00F9157C"/>
    <w:rsid w:val="00FA0CB5"/>
    <w:rsid w:val="00FC5149"/>
    <w:rsid w:val="00FE07B5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  <w:style w:type="character" w:customStyle="1" w:styleId="Nagwek2Znak">
    <w:name w:val="Nagłówek 2 Znak"/>
    <w:basedOn w:val="Domylnaczcionkaakapitu"/>
    <w:link w:val="Nagwek2"/>
    <w:rsid w:val="0033196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43D08-449E-468E-AFF3-939AF5551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673</Words>
  <Characters>4044</Characters>
  <Application>Microsoft Office Word</Application>
  <DocSecurity>2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4708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5</cp:revision>
  <cp:lastPrinted>2023-06-19T13:53:00Z</cp:lastPrinted>
  <dcterms:created xsi:type="dcterms:W3CDTF">2023-06-30T07:57:00Z</dcterms:created>
  <dcterms:modified xsi:type="dcterms:W3CDTF">2023-07-03T14:07:00Z</dcterms:modified>
</cp:coreProperties>
</file>