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742" w:rsidRPr="00916D8D" w:rsidRDefault="00503742" w:rsidP="00503742">
      <w:pPr>
        <w:pStyle w:val="Nagwek1"/>
        <w:jc w:val="center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PREZYDENT  MIASTA BYTOMIA</w:t>
      </w:r>
    </w:p>
    <w:p w:rsidR="00503742" w:rsidRPr="00916D8D" w:rsidRDefault="00503742" w:rsidP="00503742">
      <w:pPr>
        <w:jc w:val="center"/>
        <w:rPr>
          <w:rFonts w:ascii="Arial" w:hAnsi="Arial" w:cs="Arial"/>
        </w:rPr>
      </w:pPr>
      <w:r w:rsidRPr="00916D8D">
        <w:rPr>
          <w:rFonts w:ascii="Arial" w:hAnsi="Arial" w:cs="Arial"/>
        </w:rPr>
        <w:t>ogłasza nabór na</w:t>
      </w:r>
      <w:r w:rsidRPr="00916D8D">
        <w:rPr>
          <w:rFonts w:ascii="Arial" w:hAnsi="Arial" w:cs="Arial"/>
          <w:b/>
          <w:bCs/>
        </w:rPr>
        <w:t xml:space="preserve"> </w:t>
      </w:r>
      <w:r w:rsidRPr="00916D8D">
        <w:rPr>
          <w:rFonts w:ascii="Arial" w:hAnsi="Arial" w:cs="Arial"/>
        </w:rPr>
        <w:t xml:space="preserve">stanowisko obsługi: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 xml:space="preserve">portier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w Wydziale Administracyjnym</w:t>
      </w:r>
    </w:p>
    <w:p w:rsidR="00503742" w:rsidRPr="00916D8D" w:rsidRDefault="00503742" w:rsidP="00503742"/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Do głównych obowiązków na tym stanowisku będzie należało: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ochrona mienia Urzędu Miejskiego;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 pracownikami Urzędu ( wydawanie i odbieranie kluczy);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ze służbami konserwatorskimi;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obowiązki porządkowe: otwieranie drzwi głównych w budynku, włączanie oświetlenia itp.</w:t>
      </w:r>
    </w:p>
    <w:p w:rsidR="00503742" w:rsidRPr="00916D8D" w:rsidRDefault="00503742" w:rsidP="00503742">
      <w:pPr>
        <w:jc w:val="both"/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Warunki zatrudnienia:</w:t>
      </w:r>
      <w:r w:rsidRPr="00916D8D">
        <w:rPr>
          <w:rFonts w:ascii="Arial" w:hAnsi="Arial" w:cs="Arial"/>
        </w:rPr>
        <w:t xml:space="preserve"> praca w systemie trójzmianowym w budynku bez windy.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 xml:space="preserve">Wymagania niezbędne: </w:t>
      </w:r>
    </w:p>
    <w:p w:rsidR="00503742" w:rsidRPr="00916D8D" w:rsidRDefault="00C16ABE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wykształcenie </w:t>
      </w:r>
      <w:r w:rsidR="00503742" w:rsidRPr="00916D8D">
        <w:rPr>
          <w:rFonts w:ascii="Arial" w:hAnsi="Arial" w:cs="Arial"/>
        </w:rPr>
        <w:t xml:space="preserve"> zawodowe;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dyspozycyjność  (praca zmianowa);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wysoka kultura osobista;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nieprowadzenie działalności gospodarczej w przypadku zatrudnienia;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niekaralność za przestępstwo popełnione umyślnie ścigane z oskarżenia; publicznego lub umyślne przestępstwo skarbowe;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nieposzlakowana opinia;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zdolność do czynności prawnych, korzystanie z pełni praw publicznych;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stan zdrowia pozwalający na zatrudnienie na proponowanym stanowisku.</w:t>
      </w:r>
    </w:p>
    <w:p w:rsidR="00503742" w:rsidRPr="00916D8D" w:rsidRDefault="00503742" w:rsidP="00503742">
      <w:pPr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Wymagania dodatkowe: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pracy w zespole;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radzenia sobie w sytuacjach nietypowych (nagłych);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spostrzegawczość i stanowczość;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num" w:pos="720"/>
        </w:tabs>
        <w:ind w:hanging="1080"/>
        <w:rPr>
          <w:rFonts w:ascii="Arial" w:hAnsi="Arial" w:cs="Arial"/>
        </w:rPr>
      </w:pPr>
      <w:r w:rsidRPr="00916D8D">
        <w:rPr>
          <w:rFonts w:ascii="Arial" w:hAnsi="Arial" w:cs="Arial"/>
        </w:rPr>
        <w:t>dyskrecja.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Osoby zainteresowane prosimy o dostarczenie: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kwestionariusza osoby ubiegającej się o zatrudnienie – wg załączonego wzoru;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kserokopii świadectwa potwierdzającego wymagane wykształcenie;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916D8D">
        <w:rPr>
          <w:rFonts w:ascii="Arial" w:hAnsi="Arial" w:cs="Arial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331963" w:rsidRPr="00A17E7E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7E7E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W miesiącu poprzedzającym ogłoszenie naboru wskaźnik zatrudnienia osób niepełnosprawnych </w:t>
      </w:r>
      <w:r w:rsidRPr="00A17E7E">
        <w:rPr>
          <w:rFonts w:ascii="Arial" w:hAnsi="Arial" w:cs="Arial"/>
          <w:sz w:val="24"/>
        </w:rPr>
        <w:br/>
        <w:t>w Urzędzie nie przekroczył 6 %.</w:t>
      </w:r>
    </w:p>
    <w:p w:rsidR="00331963" w:rsidRPr="00A17E7E" w:rsidRDefault="00331963" w:rsidP="00331963">
      <w:pPr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Kompletne oferty w zamkniętych kopertach należy składać: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osobiście w Kancelarii Urzędu      pokój 128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lub przesłać pocztą na adres</w:t>
      </w:r>
      <w:r w:rsidRPr="00A17E7E">
        <w:rPr>
          <w:rFonts w:ascii="Arial" w:hAnsi="Arial" w:cs="Arial"/>
        </w:rPr>
        <w:tab/>
        <w:t>Urząd Miejski w Bytomiu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ul. Parkowa 2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41-902 Bytom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w terminie do dnia</w:t>
      </w:r>
      <w:r w:rsidR="000263A3">
        <w:rPr>
          <w:rFonts w:ascii="Arial" w:hAnsi="Arial" w:cs="Arial"/>
          <w:b/>
          <w:bCs/>
        </w:rPr>
        <w:t xml:space="preserve"> </w:t>
      </w:r>
      <w:r w:rsidR="00583047">
        <w:rPr>
          <w:rFonts w:ascii="Arial" w:hAnsi="Arial" w:cs="Arial"/>
          <w:b/>
          <w:bCs/>
        </w:rPr>
        <w:t>11 lipca</w:t>
      </w:r>
      <w:r w:rsidR="00477D7D">
        <w:rPr>
          <w:rFonts w:ascii="Arial" w:hAnsi="Arial" w:cs="Arial"/>
          <w:b/>
          <w:bCs/>
        </w:rPr>
        <w:t xml:space="preserve"> </w:t>
      </w:r>
      <w:r w:rsidR="00A26119">
        <w:rPr>
          <w:rFonts w:ascii="Arial" w:hAnsi="Arial" w:cs="Arial"/>
          <w:b/>
          <w:bCs/>
        </w:rPr>
        <w:t>2023</w:t>
      </w:r>
      <w:r w:rsidR="00E0710A" w:rsidRPr="00A17E7E">
        <w:rPr>
          <w:rFonts w:ascii="Arial" w:hAnsi="Arial" w:cs="Arial"/>
          <w:b/>
          <w:bCs/>
        </w:rPr>
        <w:t xml:space="preserve"> r.</w:t>
      </w:r>
    </w:p>
    <w:p w:rsidR="00331963" w:rsidRPr="00A17E7E" w:rsidRDefault="00331963" w:rsidP="00331963">
      <w:pPr>
        <w:ind w:left="708" w:firstLine="708"/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 xml:space="preserve">Koperty należy opatrzyć informacją </w:t>
      </w:r>
      <w:r w:rsidR="005545EE">
        <w:rPr>
          <w:rFonts w:ascii="Arial" w:hAnsi="Arial" w:cs="Arial"/>
        </w:rPr>
        <w:t xml:space="preserve"> </w:t>
      </w:r>
      <w:r w:rsidR="005545EE" w:rsidRPr="002E77E1">
        <w:rPr>
          <w:rFonts w:ascii="Arial" w:hAnsi="Arial" w:cs="Arial"/>
          <w:b/>
        </w:rPr>
        <w:t>„SAO-2”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7E7E" w:rsidRDefault="00331963" w:rsidP="00331963">
      <w:pPr>
        <w:jc w:val="center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sz w:val="18"/>
          <w:szCs w:val="18"/>
        </w:rPr>
      </w:pPr>
      <w:r w:rsidRPr="00A17E7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17E7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A11B95" w:rsidRPr="00A17E7E" w:rsidRDefault="00A11B95" w:rsidP="0033196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17E7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Prezydent Miasta Bytomia z siedzibą w Urzędzie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>Miejskim w Bytomiu (ul. Parkowa 2 41-902 Bytom)</w:t>
            </w:r>
          </w:p>
        </w:tc>
      </w:tr>
      <w:tr w:rsidR="009F5A19" w:rsidRPr="00A17E7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7E7E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7E7E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17E7E" w:rsidRDefault="009F5A19" w:rsidP="009F5A19">
      <w:pPr>
        <w:rPr>
          <w:rFonts w:ascii="Arial" w:hAnsi="Arial" w:cs="Arial"/>
        </w:rPr>
      </w:pPr>
    </w:p>
    <w:p w:rsidR="002948A5" w:rsidRPr="00A17E7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17E7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DAD" w:rsidRDefault="00C02DAD" w:rsidP="002948A5">
      <w:r>
        <w:separator/>
      </w:r>
    </w:p>
  </w:endnote>
  <w:endnote w:type="continuationSeparator" w:id="0">
    <w:p w:rsidR="00C02DAD" w:rsidRDefault="00C02DAD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DAD" w:rsidRDefault="00C02DAD" w:rsidP="002948A5">
      <w:r>
        <w:separator/>
      </w:r>
    </w:p>
  </w:footnote>
  <w:footnote w:type="continuationSeparator" w:id="0">
    <w:p w:rsidR="00C02DAD" w:rsidRDefault="00C02DAD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63A3"/>
    <w:rsid w:val="00047153"/>
    <w:rsid w:val="000557DE"/>
    <w:rsid w:val="00071E55"/>
    <w:rsid w:val="00077DD3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E17A0"/>
    <w:rsid w:val="00237589"/>
    <w:rsid w:val="00262A34"/>
    <w:rsid w:val="00277C6E"/>
    <w:rsid w:val="002948A5"/>
    <w:rsid w:val="002E77E1"/>
    <w:rsid w:val="00331963"/>
    <w:rsid w:val="0037247D"/>
    <w:rsid w:val="003730DD"/>
    <w:rsid w:val="003A0843"/>
    <w:rsid w:val="003B0416"/>
    <w:rsid w:val="003D1845"/>
    <w:rsid w:val="00406044"/>
    <w:rsid w:val="004077B9"/>
    <w:rsid w:val="00433673"/>
    <w:rsid w:val="004372C3"/>
    <w:rsid w:val="00445D7C"/>
    <w:rsid w:val="00477D7D"/>
    <w:rsid w:val="004B6175"/>
    <w:rsid w:val="004C326A"/>
    <w:rsid w:val="00503742"/>
    <w:rsid w:val="00514CC7"/>
    <w:rsid w:val="0053015B"/>
    <w:rsid w:val="00531438"/>
    <w:rsid w:val="005321FB"/>
    <w:rsid w:val="005545EE"/>
    <w:rsid w:val="00563962"/>
    <w:rsid w:val="00572215"/>
    <w:rsid w:val="00583047"/>
    <w:rsid w:val="005840DF"/>
    <w:rsid w:val="005D6FF8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56B29"/>
    <w:rsid w:val="00786557"/>
    <w:rsid w:val="00786B07"/>
    <w:rsid w:val="007D1ADD"/>
    <w:rsid w:val="00830AB4"/>
    <w:rsid w:val="008475D9"/>
    <w:rsid w:val="00855DC1"/>
    <w:rsid w:val="008A1AEE"/>
    <w:rsid w:val="008B5064"/>
    <w:rsid w:val="008C51A6"/>
    <w:rsid w:val="008F5356"/>
    <w:rsid w:val="00922F45"/>
    <w:rsid w:val="0092318A"/>
    <w:rsid w:val="0093615F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17E7E"/>
    <w:rsid w:val="00A26119"/>
    <w:rsid w:val="00A52AA4"/>
    <w:rsid w:val="00A574B5"/>
    <w:rsid w:val="00A77430"/>
    <w:rsid w:val="00B15F63"/>
    <w:rsid w:val="00B20D49"/>
    <w:rsid w:val="00B8656D"/>
    <w:rsid w:val="00B942A2"/>
    <w:rsid w:val="00BA1D8E"/>
    <w:rsid w:val="00C02DAD"/>
    <w:rsid w:val="00C16ABE"/>
    <w:rsid w:val="00CC7753"/>
    <w:rsid w:val="00CF18B6"/>
    <w:rsid w:val="00D00369"/>
    <w:rsid w:val="00D16002"/>
    <w:rsid w:val="00D44062"/>
    <w:rsid w:val="00D874E8"/>
    <w:rsid w:val="00DC1FAA"/>
    <w:rsid w:val="00DC58F4"/>
    <w:rsid w:val="00DC70BB"/>
    <w:rsid w:val="00DE3B42"/>
    <w:rsid w:val="00DE6C50"/>
    <w:rsid w:val="00DF3F59"/>
    <w:rsid w:val="00E030F2"/>
    <w:rsid w:val="00E0710A"/>
    <w:rsid w:val="00E52701"/>
    <w:rsid w:val="00E641D5"/>
    <w:rsid w:val="00EC1030"/>
    <w:rsid w:val="00F126C6"/>
    <w:rsid w:val="00F9157C"/>
    <w:rsid w:val="00FA0CB5"/>
    <w:rsid w:val="00FC5149"/>
    <w:rsid w:val="00FE07B5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9967C-DAA6-46D0-A185-33D8A06D2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637</Words>
  <Characters>4080</Characters>
  <Application>Microsoft Office Word</Application>
  <DocSecurity>2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4708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2023-06-19T13:53:00Z</cp:lastPrinted>
  <dcterms:created xsi:type="dcterms:W3CDTF">2023-06-30T07:57:00Z</dcterms:created>
  <dcterms:modified xsi:type="dcterms:W3CDTF">2023-07-03T12:33:00Z</dcterms:modified>
</cp:coreProperties>
</file>