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0A04AAB1" w:rsidR="008A00B1" w:rsidRDefault="00130003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nspektor </w:t>
      </w:r>
      <w:r w:rsidR="00384BB7">
        <w:rPr>
          <w:rFonts w:ascii="Arial" w:hAnsi="Arial" w:cs="Arial"/>
          <w:b/>
          <w:bCs/>
          <w:sz w:val="28"/>
          <w:szCs w:val="28"/>
        </w:rPr>
        <w:t>ds. Centralnego Rejestru Umów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360" w:lineRule="auto"/>
        <w:ind w:hanging="218"/>
        <w:jc w:val="both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34039B34" w14:textId="7B4E770C" w:rsidR="00976F5D" w:rsidRPr="00976F5D" w:rsidRDefault="005E0E3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</w:t>
      </w:r>
      <w:r w:rsidR="00976F5D" w:rsidRPr="00976F5D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>terminowości</w:t>
      </w:r>
      <w:r w:rsidR="00976F5D" w:rsidRPr="00976F5D">
        <w:rPr>
          <w:rFonts w:ascii="Arial" w:hAnsi="Arial" w:cs="Arial"/>
          <w:sz w:val="24"/>
          <w:szCs w:val="24"/>
        </w:rPr>
        <w:t xml:space="preserve"> realizacji obowiązków związanych z wprowadzaniem danych do Centralnego Rejestru Umów przez komórki organizacyjne MZDiM.</w:t>
      </w:r>
    </w:p>
    <w:p w14:paraId="0965EFC3" w14:textId="4C9D92C9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 xml:space="preserve">Zapewnianie wsparcia merytorycznego komórkom organizacyjnym </w:t>
      </w:r>
      <w:r w:rsidR="00AD485D">
        <w:rPr>
          <w:rFonts w:ascii="Arial" w:hAnsi="Arial" w:cs="Arial"/>
          <w:sz w:val="24"/>
          <w:szCs w:val="24"/>
        </w:rPr>
        <w:br/>
      </w:r>
      <w:r w:rsidRPr="00976F5D">
        <w:rPr>
          <w:rFonts w:ascii="Arial" w:hAnsi="Arial" w:cs="Arial"/>
          <w:sz w:val="24"/>
          <w:szCs w:val="24"/>
        </w:rPr>
        <w:t>w zakresie stosowania zasad funkcjonowania Centralnego Rejestru Umów.</w:t>
      </w:r>
    </w:p>
    <w:p w14:paraId="26ABC576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Wykonywanie czynności kontrolnych i audytowych dotyczących poprawności, kompletności i zgodności danych wprowadzanych do Centralnego Rejestru Umów, w szczególności poprzez ich okresową weryfikację.</w:t>
      </w:r>
    </w:p>
    <w:p w14:paraId="26C30D7F" w14:textId="74863574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 xml:space="preserve">Administrowanie procesem funkcjonowania Centralnego Rejestru Umów, </w:t>
      </w:r>
      <w:r w:rsidR="00AD485D">
        <w:rPr>
          <w:rFonts w:ascii="Arial" w:hAnsi="Arial" w:cs="Arial"/>
          <w:sz w:val="24"/>
          <w:szCs w:val="24"/>
        </w:rPr>
        <w:br/>
      </w:r>
      <w:r w:rsidRPr="00976F5D">
        <w:rPr>
          <w:rFonts w:ascii="Arial" w:hAnsi="Arial" w:cs="Arial"/>
          <w:sz w:val="24"/>
          <w:szCs w:val="24"/>
        </w:rPr>
        <w:t>w tym koordynowanie działań administratorów i operatorów rejestru oraz opracowywanie i aktualizowanie procedur wewnętrznych dotyczących zasad prowadzenia, kontroli i korygowania wpisów.</w:t>
      </w:r>
    </w:p>
    <w:p w14:paraId="23E97B82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Analiza obowiązku publikacji informacji o umowach oraz weryfikacja zakresu danych podlegających ujawnieniu zgodnie z przepisami ustawy o finansach publicznych oraz rozporządzenia w sprawie CRU JSFP.</w:t>
      </w:r>
    </w:p>
    <w:p w14:paraId="4F33F0CF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Monitorowanie terminowości publikacji danych i zgłaszanie stwierdzonych nieprawidłowości.</w:t>
      </w:r>
    </w:p>
    <w:p w14:paraId="16AA1316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Sporządzanie zestawień, analiz i informacji dotyczących funkcjonowania Centralnego Rejestru Umów.</w:t>
      </w:r>
    </w:p>
    <w:p w14:paraId="15AAFD53" w14:textId="77777777" w:rsidR="00976F5D" w:rsidRPr="00976F5D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t>Współpraca z komórkami organizacyjnymi MZDiM w zakresie realizacji obowiązków wynikających z przepisów dotyczących CRU JSFP.</w:t>
      </w:r>
    </w:p>
    <w:p w14:paraId="4F387F1F" w14:textId="5BC513D2" w:rsidR="003608C2" w:rsidRDefault="00976F5D" w:rsidP="00976F5D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76F5D">
        <w:rPr>
          <w:rFonts w:ascii="Arial" w:hAnsi="Arial" w:cs="Arial"/>
          <w:sz w:val="24"/>
          <w:szCs w:val="24"/>
        </w:rPr>
        <w:lastRenderedPageBreak/>
        <w:t>Udział w opracowywaniu i wdrażaniu rozwiązań organizacyjnych związanych z funkcjonowaniem Centralnego Rejestru Umów.</w:t>
      </w:r>
    </w:p>
    <w:p w14:paraId="61AEC040" w14:textId="77777777" w:rsidR="007505CB" w:rsidRPr="002604C2" w:rsidRDefault="007505CB" w:rsidP="007505CB">
      <w:pPr>
        <w:pStyle w:val="Akapitzlist"/>
        <w:spacing w:line="360" w:lineRule="auto"/>
        <w:ind w:left="1222"/>
        <w:jc w:val="both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3923F9E4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D965A8">
      <w:pPr>
        <w:pStyle w:val="Standard"/>
        <w:numPr>
          <w:ilvl w:val="0"/>
          <w:numId w:val="3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B506114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E3251F9" w14:textId="06CBDD82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 xml:space="preserve">Wykształcenie </w:t>
      </w:r>
      <w:r w:rsidR="00447657">
        <w:rPr>
          <w:rFonts w:ascii="Arial" w:hAnsi="Arial" w:cs="Arial"/>
        </w:rPr>
        <w:t>wyższe lub średnie.</w:t>
      </w:r>
      <w:r w:rsidRPr="00976F5D">
        <w:rPr>
          <w:rFonts w:ascii="Arial" w:hAnsi="Arial" w:cs="Arial"/>
        </w:rPr>
        <w:t xml:space="preserve"> </w:t>
      </w:r>
    </w:p>
    <w:p w14:paraId="1B7FBA84" w14:textId="26B448E5" w:rsidR="00976F5D" w:rsidRPr="00447657" w:rsidRDefault="00AD19E1" w:rsidP="00D3447C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Minimum 3</w:t>
      </w:r>
      <w:r w:rsidR="00447657" w:rsidRPr="00447657">
        <w:rPr>
          <w:rFonts w:ascii="Arial" w:hAnsi="Arial" w:cs="Arial"/>
          <w:bCs/>
        </w:rPr>
        <w:t>-letni staż pracy w przypadku posiadania wykształcenia średniego.</w:t>
      </w:r>
    </w:p>
    <w:p w14:paraId="0E231394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Znajomość przepisów:</w:t>
      </w:r>
    </w:p>
    <w:p w14:paraId="2E65839F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finansach publicznych, w szczególności przepisów dotyczących Centralnego Rejestru Umów Jednostek Sektora Finansów Publicznych,</w:t>
      </w:r>
    </w:p>
    <w:p w14:paraId="0E549970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rozporządzenia Ministra Finansów i Gospodarki z dnia 30 marca 2026 r. w sprawie Centralnego Rejestru Umów Jednostek Sektora Finansów Publicznych,</w:t>
      </w:r>
    </w:p>
    <w:p w14:paraId="411C7EE5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samorządzie gminnym,</w:t>
      </w:r>
    </w:p>
    <w:p w14:paraId="122AB4E3" w14:textId="77777777" w:rsid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ustawy o dostępie do informacji publicznej,</w:t>
      </w:r>
    </w:p>
    <w:p w14:paraId="5F78040F" w14:textId="17A0E2D5" w:rsidR="00976F5D" w:rsidRPr="00976F5D" w:rsidRDefault="00976F5D" w:rsidP="00976F5D">
      <w:pPr>
        <w:pStyle w:val="Standard"/>
        <w:numPr>
          <w:ilvl w:val="0"/>
          <w:numId w:val="13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przepisów dotyczących ochrony danych osobowych.</w:t>
      </w:r>
    </w:p>
    <w:p w14:paraId="05922B83" w14:textId="1A4094DC" w:rsidR="00854844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Biegła obsługa komputera, w szczególności pakietu MS Office.</w:t>
      </w:r>
    </w:p>
    <w:p w14:paraId="46D21C1C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Obywatelstwo polskie.</w:t>
      </w:r>
    </w:p>
    <w:p w14:paraId="058D2715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Pełna zdolność do czynności prawnych oraz korzystanie z pełni praw publicznych.</w:t>
      </w:r>
    </w:p>
    <w:p w14:paraId="1320F9FE" w14:textId="77777777" w:rsidR="0050226C" w:rsidRPr="00976F5D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lastRenderedPageBreak/>
        <w:t>Niekaralność prawomocnym wyrokiem za umyślne przestępstwo lub umyślne przestępstwo skarbowe.</w:t>
      </w:r>
    </w:p>
    <w:p w14:paraId="3977DFD1" w14:textId="746756BD" w:rsidR="0050226C" w:rsidRDefault="0050226C" w:rsidP="0050226C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</w:rPr>
      </w:pPr>
      <w:r w:rsidRPr="00976F5D">
        <w:rPr>
          <w:rFonts w:ascii="Arial" w:hAnsi="Arial" w:cs="Arial"/>
        </w:rPr>
        <w:t>Nieposzlakowana opinia.</w:t>
      </w:r>
    </w:p>
    <w:p w14:paraId="3B777883" w14:textId="77777777" w:rsidR="0050226C" w:rsidRPr="0050226C" w:rsidRDefault="0050226C" w:rsidP="0050226C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58DDC928" w14:textId="77777777" w:rsidR="008A00B1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19FFFCDE" w14:textId="5F73117B" w:rsidR="00F159F3" w:rsidRDefault="00F159F3" w:rsidP="00F159F3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</w:t>
      </w:r>
      <w:r w:rsidRPr="00F159F3">
        <w:rPr>
          <w:rFonts w:ascii="Arial" w:hAnsi="Arial" w:cs="Arial"/>
          <w:bCs/>
          <w:color w:val="auto"/>
        </w:rPr>
        <w:t xml:space="preserve">referowane </w:t>
      </w:r>
      <w:r>
        <w:rPr>
          <w:rFonts w:ascii="Arial" w:hAnsi="Arial" w:cs="Arial"/>
          <w:bCs/>
          <w:color w:val="auto"/>
        </w:rPr>
        <w:t xml:space="preserve">wykształcenie </w:t>
      </w:r>
      <w:r w:rsidRPr="00F159F3">
        <w:rPr>
          <w:rFonts w:ascii="Arial" w:hAnsi="Arial" w:cs="Arial"/>
          <w:bCs/>
          <w:color w:val="auto"/>
        </w:rPr>
        <w:t>wyższe o kierunku administracja, prawo, ekonomia, finanse lub pokrewne.</w:t>
      </w:r>
    </w:p>
    <w:p w14:paraId="4D96E317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Doświadczenie zawodowe w administracji samorządowej lub jednostkach sektora finansów publicznych.</w:t>
      </w:r>
    </w:p>
    <w:p w14:paraId="3092C0A6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Doświadczenie związane z prowadzeniem rejestrów, ewidencji lub baz danych.</w:t>
      </w:r>
    </w:p>
    <w:p w14:paraId="08F56B3D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Umiejętność analizy dokumentów i przepisów prawa.</w:t>
      </w:r>
    </w:p>
    <w:p w14:paraId="4A1FA8D9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Umiejętność organizacji pracy własnej oraz współpracy z komórkami organizacyjnymi.</w:t>
      </w:r>
    </w:p>
    <w:p w14:paraId="3B9D74AF" w14:textId="77777777" w:rsidR="00976F5D" w:rsidRPr="00976F5D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Samodzielność, odpowiedzialność i terminowość.</w:t>
      </w:r>
    </w:p>
    <w:p w14:paraId="2A253599" w14:textId="10F932E1" w:rsidR="00F74B29" w:rsidRDefault="00976F5D" w:rsidP="00976F5D">
      <w:pPr>
        <w:pStyle w:val="Standard"/>
        <w:numPr>
          <w:ilvl w:val="1"/>
          <w:numId w:val="1"/>
        </w:numPr>
        <w:spacing w:after="100" w:line="360" w:lineRule="auto"/>
        <w:jc w:val="both"/>
        <w:rPr>
          <w:rFonts w:ascii="Arial" w:hAnsi="Arial" w:cs="Arial"/>
          <w:bCs/>
          <w:color w:val="auto"/>
        </w:rPr>
      </w:pPr>
      <w:r w:rsidRPr="00976F5D">
        <w:rPr>
          <w:rFonts w:ascii="Arial" w:hAnsi="Arial" w:cs="Arial"/>
          <w:bCs/>
          <w:color w:val="auto"/>
        </w:rPr>
        <w:t>Komunikatywność i umiejętność pracy w zespole</w:t>
      </w:r>
      <w:r>
        <w:rPr>
          <w:rFonts w:ascii="Arial" w:hAnsi="Arial" w:cs="Arial"/>
          <w:bCs/>
          <w:color w:val="auto"/>
        </w:rPr>
        <w:t>.</w:t>
      </w:r>
    </w:p>
    <w:p w14:paraId="7D1531BD" w14:textId="77777777" w:rsidR="00976F5D" w:rsidRPr="00621A5D" w:rsidRDefault="00976F5D" w:rsidP="00976F5D">
      <w:pPr>
        <w:pStyle w:val="Standard"/>
        <w:spacing w:after="100" w:line="360" w:lineRule="auto"/>
        <w:ind w:left="1222"/>
        <w:jc w:val="both"/>
        <w:rPr>
          <w:rFonts w:ascii="Arial" w:hAnsi="Arial" w:cs="Arial"/>
          <w:bCs/>
          <w:color w:val="auto"/>
        </w:rPr>
      </w:pPr>
    </w:p>
    <w:p w14:paraId="3A568A8A" w14:textId="77777777" w:rsidR="00F74B29" w:rsidRDefault="00F74B29" w:rsidP="00F74B29">
      <w:pPr>
        <w:pStyle w:val="Akapitzlist"/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250DA4CE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pierwsza umowa o pracę zawierana na czas określony 6 miesięcy,</w:t>
      </w:r>
    </w:p>
    <w:p w14:paraId="1778300E" w14:textId="6F544D05" w:rsidR="00F74B29" w:rsidRDefault="007B2E2C" w:rsidP="00F74B29">
      <w:pPr>
        <w:pStyle w:val="Standard"/>
        <w:numPr>
          <w:ilvl w:val="1"/>
          <w:numId w:val="1"/>
        </w:numPr>
        <w:spacing w:after="100" w:line="360" w:lineRule="auto"/>
      </w:pPr>
      <w:r>
        <w:rPr>
          <w:rFonts w:ascii="Arial" w:hAnsi="Arial" w:cs="Arial"/>
        </w:rPr>
        <w:t xml:space="preserve">proponowane wynagrodzenie od </w:t>
      </w:r>
      <w:r w:rsidRPr="0067588B">
        <w:rPr>
          <w:rFonts w:ascii="Arial" w:hAnsi="Arial" w:cs="Arial"/>
        </w:rPr>
        <w:t>5</w:t>
      </w:r>
      <w:r w:rsidR="00FA7A6E">
        <w:rPr>
          <w:rFonts w:ascii="Arial" w:hAnsi="Arial" w:cs="Arial"/>
        </w:rPr>
        <w:t>6</w:t>
      </w:r>
      <w:r w:rsidR="00F74B29" w:rsidRPr="0067588B">
        <w:rPr>
          <w:rFonts w:ascii="Arial" w:hAnsi="Arial" w:cs="Arial"/>
        </w:rPr>
        <w:t>00</w:t>
      </w:r>
      <w:r w:rsidR="00F74B29">
        <w:rPr>
          <w:rFonts w:ascii="Arial" w:hAnsi="Arial" w:cs="Arial"/>
        </w:rPr>
        <w:t xml:space="preserve"> zł brutto ponadto dodatek stażowy  (od 5% do 20% wynagrodzenia zasadniczego), decyzja o ostatecznej wysokości wynagrodzenia podjęta zostanie podczas rozmowy kwalifikacyjnej, </w:t>
      </w:r>
    </w:p>
    <w:p w14:paraId="78D84BEB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możliwość wzrostu wynagrodzenia po 6 miesiącach, w zależności od efektów pracy,</w:t>
      </w:r>
    </w:p>
    <w:p w14:paraId="1CE5777A" w14:textId="77777777" w:rsidR="00F74B29" w:rsidRDefault="00F74B29" w:rsidP="00F74B29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D965A8">
      <w:pPr>
        <w:pStyle w:val="Standard"/>
        <w:spacing w:after="100" w:line="360" w:lineRule="auto"/>
        <w:ind w:left="1222"/>
        <w:jc w:val="both"/>
        <w:rPr>
          <w:rFonts w:ascii="Arial" w:hAnsi="Arial" w:cs="Arial"/>
        </w:rPr>
      </w:pPr>
    </w:p>
    <w:p w14:paraId="4D36B88A" w14:textId="77777777" w:rsidR="008A00B1" w:rsidRPr="00DD48EA" w:rsidRDefault="008A00B1" w:rsidP="00D965A8">
      <w:pPr>
        <w:pStyle w:val="Standard"/>
        <w:numPr>
          <w:ilvl w:val="0"/>
          <w:numId w:val="1"/>
        </w:numPr>
        <w:spacing w:after="100" w:line="720" w:lineRule="auto"/>
        <w:ind w:hanging="218"/>
        <w:jc w:val="both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lastRenderedPageBreak/>
        <w:t>Curriculum vitae.</w:t>
      </w:r>
    </w:p>
    <w:p w14:paraId="4171A00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jc w:val="both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D965A8">
      <w:pPr>
        <w:pStyle w:val="Standard"/>
        <w:numPr>
          <w:ilvl w:val="0"/>
          <w:numId w:val="6"/>
        </w:numPr>
        <w:spacing w:after="100" w:line="360" w:lineRule="auto"/>
        <w:ind w:left="1219" w:hanging="357"/>
        <w:jc w:val="both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D965A8">
      <w:pPr>
        <w:pStyle w:val="Akapitzlist"/>
        <w:numPr>
          <w:ilvl w:val="0"/>
          <w:numId w:val="6"/>
        </w:numPr>
        <w:spacing w:after="100" w:line="360" w:lineRule="auto"/>
        <w:ind w:left="1219" w:hanging="357"/>
        <w:jc w:val="both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F30753" w:rsidRDefault="008A00B1" w:rsidP="008A00B1">
      <w:pPr>
        <w:pStyle w:val="Standard"/>
        <w:spacing w:after="100" w:line="360" w:lineRule="auto"/>
        <w:ind w:firstLine="540"/>
        <w:jc w:val="center"/>
      </w:pPr>
      <w:r w:rsidRPr="00F30753">
        <w:rPr>
          <w:rFonts w:ascii="Arial" w:hAnsi="Arial" w:cs="Arial"/>
        </w:rPr>
        <w:t>W miesiącu poprzedzającym ogłoszenie naboru wskaźnik zatrudnienia os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b niepełnosprawnych w Miejskim Zarządzie Dr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g i Most</w:t>
      </w:r>
      <w:r w:rsidRPr="00F30753">
        <w:rPr>
          <w:rFonts w:ascii="Arial" w:hAnsi="Arial" w:cs="Arial"/>
          <w:lang w:val="en-US"/>
        </w:rPr>
        <w:t>ó</w:t>
      </w:r>
      <w:r w:rsidRPr="00F30753">
        <w:rPr>
          <w:rFonts w:ascii="Arial" w:hAnsi="Arial" w:cs="Arial"/>
        </w:rPr>
        <w:t>w w Bytomiu nie przekroczył 6%.</w:t>
      </w:r>
      <w:bookmarkStart w:id="0" w:name="_GoBack"/>
      <w:bookmarkEnd w:id="0"/>
    </w:p>
    <w:p w14:paraId="1E89EF01" w14:textId="187F41F6" w:rsidR="008A00B1" w:rsidRPr="00E50CEE" w:rsidRDefault="008A00B1" w:rsidP="008A00B1">
      <w:pPr>
        <w:pStyle w:val="Akapitzlist"/>
        <w:spacing w:after="100" w:line="360" w:lineRule="auto"/>
        <w:ind w:left="0"/>
        <w:jc w:val="center"/>
      </w:pPr>
      <w:r w:rsidRPr="00E50CEE">
        <w:rPr>
          <w:rFonts w:ascii="Arial" w:hAnsi="Arial" w:cs="Arial"/>
          <w:sz w:val="24"/>
          <w:szCs w:val="24"/>
        </w:rPr>
        <w:t>Kompletne oferty należy skł</w:t>
      </w:r>
      <w:r w:rsidRPr="00E50CEE">
        <w:rPr>
          <w:rFonts w:ascii="Arial" w:hAnsi="Arial" w:cs="Arial"/>
          <w:sz w:val="24"/>
          <w:szCs w:val="24"/>
          <w:lang w:val="en-US"/>
        </w:rPr>
        <w:t>ada</w:t>
      </w:r>
      <w:r w:rsidRPr="00E50CEE">
        <w:rPr>
          <w:rFonts w:ascii="Arial" w:hAnsi="Arial" w:cs="Arial"/>
          <w:sz w:val="24"/>
          <w:szCs w:val="24"/>
        </w:rPr>
        <w:t xml:space="preserve">ć </w:t>
      </w:r>
      <w:r w:rsidRPr="00E50CEE">
        <w:rPr>
          <w:rFonts w:ascii="Arial" w:hAnsi="Arial" w:cs="Arial"/>
          <w:b/>
          <w:sz w:val="24"/>
          <w:szCs w:val="24"/>
        </w:rPr>
        <w:t>do dnia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="00F360CA" w:rsidRPr="00F360CA">
        <w:rPr>
          <w:rFonts w:ascii="Arial" w:hAnsi="Arial" w:cs="Arial"/>
          <w:b/>
          <w:bCs/>
          <w:sz w:val="24"/>
          <w:szCs w:val="24"/>
        </w:rPr>
        <w:t>0</w:t>
      </w:r>
      <w:r w:rsidR="00F67C99">
        <w:rPr>
          <w:rFonts w:ascii="Arial" w:hAnsi="Arial" w:cs="Arial"/>
          <w:b/>
          <w:bCs/>
          <w:sz w:val="24"/>
          <w:szCs w:val="24"/>
        </w:rPr>
        <w:t>6</w:t>
      </w:r>
      <w:r w:rsidR="00EC0841" w:rsidRPr="00F360CA">
        <w:rPr>
          <w:rFonts w:ascii="Arial" w:hAnsi="Arial" w:cs="Arial"/>
          <w:b/>
          <w:bCs/>
          <w:sz w:val="24"/>
          <w:szCs w:val="24"/>
        </w:rPr>
        <w:t>.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0</w:t>
      </w:r>
      <w:r w:rsidR="00F705BF" w:rsidRPr="00F360CA">
        <w:rPr>
          <w:rFonts w:ascii="Arial" w:hAnsi="Arial" w:cs="Arial"/>
          <w:b/>
          <w:bCs/>
          <w:sz w:val="24"/>
          <w:szCs w:val="24"/>
        </w:rPr>
        <w:t>7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.2</w:t>
      </w:r>
      <w:r w:rsidR="001C79F4" w:rsidRPr="00F360CA">
        <w:rPr>
          <w:rFonts w:ascii="Arial" w:hAnsi="Arial" w:cs="Arial"/>
          <w:b/>
          <w:bCs/>
          <w:sz w:val="24"/>
          <w:szCs w:val="24"/>
        </w:rPr>
        <w:t>02</w:t>
      </w:r>
      <w:r w:rsidR="00D965A8" w:rsidRPr="00F360CA">
        <w:rPr>
          <w:rFonts w:ascii="Arial" w:hAnsi="Arial" w:cs="Arial"/>
          <w:b/>
          <w:bCs/>
          <w:sz w:val="24"/>
          <w:szCs w:val="24"/>
        </w:rPr>
        <w:t>6</w:t>
      </w:r>
      <w:r w:rsidR="001C79F4" w:rsidRPr="00F360CA">
        <w:rPr>
          <w:rFonts w:ascii="Arial" w:hAnsi="Arial" w:cs="Arial"/>
          <w:b/>
          <w:bCs/>
          <w:sz w:val="24"/>
          <w:szCs w:val="24"/>
        </w:rPr>
        <w:t>r</w:t>
      </w:r>
      <w:r w:rsidR="001C79F4" w:rsidRPr="00E50CEE">
        <w:rPr>
          <w:rFonts w:ascii="Arial" w:hAnsi="Arial" w:cs="Arial"/>
          <w:b/>
          <w:bCs/>
          <w:sz w:val="24"/>
          <w:szCs w:val="24"/>
        </w:rPr>
        <w:t>.</w:t>
      </w:r>
      <w:r w:rsidRPr="00E50CEE">
        <w:rPr>
          <w:rFonts w:ascii="Arial" w:hAnsi="Arial" w:cs="Arial"/>
          <w:sz w:val="24"/>
          <w:szCs w:val="24"/>
        </w:rPr>
        <w:t xml:space="preserve"> do godz. </w:t>
      </w:r>
      <w:r w:rsidRPr="00E50CEE">
        <w:rPr>
          <w:rFonts w:ascii="Arial" w:hAnsi="Arial" w:cs="Arial"/>
          <w:b/>
          <w:sz w:val="24"/>
          <w:szCs w:val="24"/>
        </w:rPr>
        <w:t>1</w:t>
      </w:r>
      <w:r w:rsidR="00EC0841" w:rsidRPr="00E50CEE">
        <w:rPr>
          <w:rFonts w:ascii="Arial" w:hAnsi="Arial" w:cs="Arial"/>
          <w:b/>
          <w:sz w:val="24"/>
          <w:szCs w:val="24"/>
        </w:rPr>
        <w:t>5</w:t>
      </w:r>
      <w:r w:rsidRPr="00E50CEE">
        <w:rPr>
          <w:rFonts w:ascii="Arial" w:hAnsi="Arial" w:cs="Arial"/>
          <w:b/>
          <w:sz w:val="24"/>
          <w:szCs w:val="24"/>
        </w:rPr>
        <w:t>:00</w:t>
      </w:r>
      <w:r w:rsidRPr="00E50CEE">
        <w:rPr>
          <w:rFonts w:ascii="Arial" w:hAnsi="Arial" w:cs="Arial"/>
          <w:sz w:val="24"/>
          <w:szCs w:val="24"/>
        </w:rPr>
        <w:t xml:space="preserve"> </w:t>
      </w:r>
      <w:r w:rsidRPr="00E50CEE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666A1642" w:rsidR="008A00B1" w:rsidRPr="00597E3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597E33">
        <w:rPr>
          <w:rFonts w:ascii="Arial" w:hAnsi="Arial" w:cs="Arial"/>
          <w:b/>
          <w:bCs/>
        </w:rPr>
        <w:t>„Nabór na wolne stanowisko urzędnicze:</w:t>
      </w:r>
      <w:r w:rsidRPr="00597E33">
        <w:t xml:space="preserve"> </w:t>
      </w:r>
      <w:r w:rsidR="003B49AA">
        <w:rPr>
          <w:rFonts w:ascii="Arial" w:hAnsi="Arial" w:cs="Arial"/>
          <w:b/>
          <w:bCs/>
        </w:rPr>
        <w:t>Podi</w:t>
      </w:r>
      <w:r w:rsidR="003608C2" w:rsidRPr="00597E33">
        <w:rPr>
          <w:rFonts w:ascii="Arial" w:hAnsi="Arial" w:cs="Arial"/>
          <w:b/>
          <w:bCs/>
        </w:rPr>
        <w:t xml:space="preserve">nspektor </w:t>
      </w:r>
      <w:r w:rsidR="00976F5D">
        <w:rPr>
          <w:rFonts w:ascii="Arial" w:hAnsi="Arial" w:cs="Arial"/>
          <w:b/>
          <w:bCs/>
        </w:rPr>
        <w:t>ds. Centralnego Rejestru Umów</w:t>
      </w:r>
      <w:r w:rsidRPr="00597E33">
        <w:rPr>
          <w:rFonts w:ascii="Arial" w:hAnsi="Arial" w:cs="Arial"/>
          <w:b/>
          <w:bCs/>
        </w:rPr>
        <w:t>”</w:t>
      </w:r>
    </w:p>
    <w:p w14:paraId="7A5FC829" w14:textId="77777777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597E3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597E3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597E33">
        <w:rPr>
          <w:rFonts w:ascii="Arial" w:hAnsi="Arial" w:cs="Arial"/>
          <w:sz w:val="24"/>
          <w:szCs w:val="24"/>
        </w:rPr>
        <w:t>lub listownie na adres:</w:t>
      </w:r>
      <w:r w:rsidRPr="00597E33">
        <w:rPr>
          <w:rFonts w:ascii="Arial" w:hAnsi="Arial" w:cs="Arial"/>
        </w:rPr>
        <w:t xml:space="preserve"> </w:t>
      </w:r>
      <w:r w:rsidRPr="00597E33">
        <w:rPr>
          <w:rFonts w:ascii="Arial" w:hAnsi="Arial" w:cs="Arial"/>
          <w:sz w:val="24"/>
          <w:szCs w:val="24"/>
        </w:rPr>
        <w:t>Miejski Zarząd Dr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g i Most</w:t>
      </w:r>
      <w:r w:rsidRPr="00597E33">
        <w:rPr>
          <w:rFonts w:ascii="Arial" w:hAnsi="Arial" w:cs="Arial"/>
          <w:sz w:val="24"/>
          <w:szCs w:val="24"/>
          <w:lang w:val="en-US"/>
        </w:rPr>
        <w:t>ó</w:t>
      </w:r>
      <w:r w:rsidRPr="00597E33">
        <w:rPr>
          <w:rFonts w:ascii="Arial" w:hAnsi="Arial" w:cs="Arial"/>
          <w:sz w:val="24"/>
          <w:szCs w:val="24"/>
        </w:rPr>
        <w:t>w</w:t>
      </w:r>
      <w:r w:rsidRPr="00597E33">
        <w:rPr>
          <w:rFonts w:ascii="Arial" w:hAnsi="Arial" w:cs="Arial"/>
        </w:rPr>
        <w:t xml:space="preserve"> </w:t>
      </w:r>
      <w:r w:rsidR="003621F0" w:rsidRPr="00597E33">
        <w:rPr>
          <w:rFonts w:ascii="Arial" w:hAnsi="Arial" w:cs="Arial"/>
        </w:rPr>
        <w:t>,</w:t>
      </w:r>
      <w:r w:rsidRPr="00597E33">
        <w:rPr>
          <w:rFonts w:ascii="Arial" w:hAnsi="Arial" w:cs="Arial"/>
        </w:rPr>
        <w:t>41-902 Bytom, ul. Smolenia 35</w:t>
      </w:r>
    </w:p>
    <w:p w14:paraId="314333CE" w14:textId="77777777" w:rsidR="00311C68" w:rsidRDefault="00311C68" w:rsidP="00311C68">
      <w:pPr>
        <w:tabs>
          <w:tab w:val="left" w:pos="993"/>
        </w:tabs>
        <w:spacing w:after="100" w:line="360" w:lineRule="auto"/>
        <w:ind w:firstLine="708"/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w w Bytomiu.</w:t>
      </w:r>
    </w:p>
    <w:p w14:paraId="7A27218D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</w:t>
      </w:r>
      <w:r>
        <w:rPr>
          <w:rFonts w:ascii="Arial" w:hAnsi="Arial" w:cs="Arial"/>
          <w:sz w:val="24"/>
          <w:szCs w:val="24"/>
        </w:rPr>
        <w:lastRenderedPageBreak/>
        <w:t>(„RODO”) jest Miejski Zarząd Dróg i Mostów, ul. Smolenia 35, 41-902 Bytom, tel. 32 39 69 700, e-mail: sekretariat@mzdim.bytom.pl.</w:t>
      </w:r>
    </w:p>
    <w:p w14:paraId="4A3F1582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7128FCA8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4C71B077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408BB3C0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A7BA384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43CE5D5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2F49DEEB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</w:t>
      </w:r>
      <w:r>
        <w:rPr>
          <w:rFonts w:ascii="Arial" w:hAnsi="Arial" w:cs="Arial"/>
          <w:sz w:val="24"/>
          <w:szCs w:val="24"/>
        </w:rPr>
        <w:lastRenderedPageBreak/>
        <w:t xml:space="preserve">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3FF99C3C" w14:textId="77777777" w:rsidR="00311C68" w:rsidRDefault="00311C68" w:rsidP="00311C68">
      <w:pPr>
        <w:pStyle w:val="Akapitzlist"/>
        <w:numPr>
          <w:ilvl w:val="0"/>
          <w:numId w:val="11"/>
        </w:numPr>
        <w:suppressAutoHyphens/>
        <w:spacing w:after="0" w:line="360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z obowiązku wynikającego z przepisów prawa lub w ramach sprawowania władzy publicznej, prawo do ograniczenia przetwarzania podanych danych. </w:t>
      </w:r>
    </w:p>
    <w:p w14:paraId="65EB92D8" w14:textId="77777777" w:rsidR="00311C68" w:rsidRDefault="00311C68" w:rsidP="00311C68">
      <w:pPr>
        <w:pStyle w:val="Akapitzlist"/>
        <w:numPr>
          <w:ilvl w:val="0"/>
          <w:numId w:val="11"/>
        </w:numPr>
        <w:tabs>
          <w:tab w:val="left" w:pos="993"/>
        </w:tabs>
        <w:suppressAutoHyphens/>
        <w:spacing w:after="100"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196D5BA3" w14:textId="77777777" w:rsidR="00311C68" w:rsidRDefault="00311C68" w:rsidP="00311C68">
      <w:pPr>
        <w:pStyle w:val="Standard"/>
        <w:widowControl w:val="0"/>
        <w:tabs>
          <w:tab w:val="left" w:leader="dot" w:pos="8788"/>
        </w:tabs>
        <w:spacing w:after="100" w:line="360" w:lineRule="auto"/>
        <w:ind w:left="360" w:hanging="360"/>
      </w:pPr>
    </w:p>
    <w:p w14:paraId="2B63658F" w14:textId="77777777" w:rsidR="00896A90" w:rsidRDefault="00896A90" w:rsidP="00311C68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5EDDDA" w16cex:dateUtc="2026-06-18T12:37:00Z"/>
  <w16cex:commentExtensible w16cex:durableId="0C259E11" w16cex:dateUtc="2026-06-18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B1B90B" w16cid:durableId="1CB1B90B"/>
  <w16cid:commentId w16cid:paraId="486F875A" w16cid:durableId="375EDDDA"/>
  <w16cid:commentId w16cid:paraId="3BBD3EE5" w16cid:durableId="3BBD3EE5"/>
  <w16cid:commentId w16cid:paraId="29CA2C3C" w16cid:durableId="0C259E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5A05B" w14:textId="77777777" w:rsidR="007C7DFB" w:rsidRDefault="007C7DFB" w:rsidP="00C044EF">
      <w:pPr>
        <w:spacing w:after="0"/>
      </w:pPr>
      <w:r>
        <w:separator/>
      </w:r>
    </w:p>
  </w:endnote>
  <w:endnote w:type="continuationSeparator" w:id="0">
    <w:p w14:paraId="0C1CCFFC" w14:textId="77777777" w:rsidR="007C7DFB" w:rsidRDefault="007C7DFB" w:rsidP="00C044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4E59A9" w14:textId="77777777" w:rsidR="007C7DFB" w:rsidRDefault="007C7DFB" w:rsidP="00C044EF">
      <w:pPr>
        <w:spacing w:after="0"/>
      </w:pPr>
      <w:r>
        <w:separator/>
      </w:r>
    </w:p>
  </w:footnote>
  <w:footnote w:type="continuationSeparator" w:id="0">
    <w:p w14:paraId="4C0B64BD" w14:textId="77777777" w:rsidR="007C7DFB" w:rsidRDefault="007C7DFB" w:rsidP="00C044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A311AEB"/>
    <w:multiLevelType w:val="hybridMultilevel"/>
    <w:tmpl w:val="A89872DA"/>
    <w:lvl w:ilvl="0" w:tplc="04150017">
      <w:start w:val="1"/>
      <w:numFmt w:val="lowerLetter"/>
      <w:lvlText w:val="%1)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" w15:restartNumberingAfterBreak="0">
    <w:nsid w:val="0C165DDE"/>
    <w:multiLevelType w:val="multilevel"/>
    <w:tmpl w:val="CAE8B0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164C17FA"/>
    <w:multiLevelType w:val="multilevel"/>
    <w:tmpl w:val="C7A0009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Letter"/>
      <w:lvlText w:val="%3)"/>
      <w:lvlJc w:val="lef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9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0" w15:restartNumberingAfterBreak="0">
    <w:nsid w:val="58533FA3"/>
    <w:multiLevelType w:val="multilevel"/>
    <w:tmpl w:val="34F4C6C2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CB9437D"/>
    <w:multiLevelType w:val="multilevel"/>
    <w:tmpl w:val="8FD0AF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  <w:rPr>
        <w:rFonts w:ascii="Arial" w:hAnsi="Arial" w:cs="Arial"/>
      </w:r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3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3"/>
  </w:num>
  <w:num w:numId="5">
    <w:abstractNumId w:val="8"/>
  </w:num>
  <w:num w:numId="6">
    <w:abstractNumId w:val="5"/>
  </w:num>
  <w:num w:numId="7">
    <w:abstractNumId w:val="6"/>
  </w:num>
  <w:num w:numId="8">
    <w:abstractNumId w:val="12"/>
  </w:num>
  <w:num w:numId="9">
    <w:abstractNumId w:val="3"/>
  </w:num>
  <w:num w:numId="10">
    <w:abstractNumId w:val="9"/>
  </w:num>
  <w:num w:numId="11">
    <w:abstractNumId w:val="2"/>
  </w:num>
  <w:num w:numId="12">
    <w:abstractNumId w:val="10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530FE"/>
    <w:rsid w:val="00073CB6"/>
    <w:rsid w:val="00083F3F"/>
    <w:rsid w:val="000A0299"/>
    <w:rsid w:val="000C5BF2"/>
    <w:rsid w:val="000E12A3"/>
    <w:rsid w:val="000F0C2A"/>
    <w:rsid w:val="0011027B"/>
    <w:rsid w:val="00130003"/>
    <w:rsid w:val="00161866"/>
    <w:rsid w:val="00165B17"/>
    <w:rsid w:val="00194EF2"/>
    <w:rsid w:val="001C6011"/>
    <w:rsid w:val="001C79F4"/>
    <w:rsid w:val="001E0765"/>
    <w:rsid w:val="00207191"/>
    <w:rsid w:val="00227096"/>
    <w:rsid w:val="002604C2"/>
    <w:rsid w:val="002B6FB8"/>
    <w:rsid w:val="002C3A93"/>
    <w:rsid w:val="00311C68"/>
    <w:rsid w:val="00314801"/>
    <w:rsid w:val="003448FC"/>
    <w:rsid w:val="003478D9"/>
    <w:rsid w:val="0035734D"/>
    <w:rsid w:val="003608C2"/>
    <w:rsid w:val="003621F0"/>
    <w:rsid w:val="00365801"/>
    <w:rsid w:val="00384BB7"/>
    <w:rsid w:val="00387CA2"/>
    <w:rsid w:val="003B49AA"/>
    <w:rsid w:val="003C3618"/>
    <w:rsid w:val="003E32AF"/>
    <w:rsid w:val="00444F09"/>
    <w:rsid w:val="00447657"/>
    <w:rsid w:val="00450FD9"/>
    <w:rsid w:val="0045402E"/>
    <w:rsid w:val="00457831"/>
    <w:rsid w:val="00457B4D"/>
    <w:rsid w:val="00481A6C"/>
    <w:rsid w:val="0048611E"/>
    <w:rsid w:val="004C5F0A"/>
    <w:rsid w:val="004E54A8"/>
    <w:rsid w:val="004F687B"/>
    <w:rsid w:val="00500F3A"/>
    <w:rsid w:val="0050226C"/>
    <w:rsid w:val="005076FD"/>
    <w:rsid w:val="00515A17"/>
    <w:rsid w:val="00522F07"/>
    <w:rsid w:val="00572543"/>
    <w:rsid w:val="00597E33"/>
    <w:rsid w:val="005B528E"/>
    <w:rsid w:val="005E0E3D"/>
    <w:rsid w:val="005E6872"/>
    <w:rsid w:val="00621A5D"/>
    <w:rsid w:val="00624AC0"/>
    <w:rsid w:val="0067588B"/>
    <w:rsid w:val="00697A99"/>
    <w:rsid w:val="006B21B1"/>
    <w:rsid w:val="006D1C07"/>
    <w:rsid w:val="006E52E8"/>
    <w:rsid w:val="0071489E"/>
    <w:rsid w:val="00714CFC"/>
    <w:rsid w:val="007505CB"/>
    <w:rsid w:val="007B2E2C"/>
    <w:rsid w:val="007C7DFB"/>
    <w:rsid w:val="007E2ECF"/>
    <w:rsid w:val="007F798F"/>
    <w:rsid w:val="008310CB"/>
    <w:rsid w:val="00854844"/>
    <w:rsid w:val="0088244F"/>
    <w:rsid w:val="00884734"/>
    <w:rsid w:val="00896A90"/>
    <w:rsid w:val="00897DE9"/>
    <w:rsid w:val="008A00B1"/>
    <w:rsid w:val="008C56F4"/>
    <w:rsid w:val="008E526F"/>
    <w:rsid w:val="008E75BB"/>
    <w:rsid w:val="00935CA2"/>
    <w:rsid w:val="009505EB"/>
    <w:rsid w:val="00963EBB"/>
    <w:rsid w:val="009664C1"/>
    <w:rsid w:val="00976F5D"/>
    <w:rsid w:val="009E2DCA"/>
    <w:rsid w:val="009F0E80"/>
    <w:rsid w:val="009F6FD5"/>
    <w:rsid w:val="00A00D94"/>
    <w:rsid w:val="00A605B2"/>
    <w:rsid w:val="00A75A78"/>
    <w:rsid w:val="00A91E7A"/>
    <w:rsid w:val="00AC391D"/>
    <w:rsid w:val="00AD19E1"/>
    <w:rsid w:val="00AD26EF"/>
    <w:rsid w:val="00AD485D"/>
    <w:rsid w:val="00B02133"/>
    <w:rsid w:val="00B71BA3"/>
    <w:rsid w:val="00B7578E"/>
    <w:rsid w:val="00BA366E"/>
    <w:rsid w:val="00BC0AB9"/>
    <w:rsid w:val="00BF2624"/>
    <w:rsid w:val="00BF5725"/>
    <w:rsid w:val="00C044EF"/>
    <w:rsid w:val="00C12161"/>
    <w:rsid w:val="00C416CD"/>
    <w:rsid w:val="00C55086"/>
    <w:rsid w:val="00C769B9"/>
    <w:rsid w:val="00C86B0E"/>
    <w:rsid w:val="00C87254"/>
    <w:rsid w:val="00CA1F75"/>
    <w:rsid w:val="00CA397D"/>
    <w:rsid w:val="00CE5DDA"/>
    <w:rsid w:val="00D3447C"/>
    <w:rsid w:val="00D54714"/>
    <w:rsid w:val="00D62A60"/>
    <w:rsid w:val="00D965A8"/>
    <w:rsid w:val="00DA03F7"/>
    <w:rsid w:val="00DB50E9"/>
    <w:rsid w:val="00DD48EA"/>
    <w:rsid w:val="00E041C8"/>
    <w:rsid w:val="00E14575"/>
    <w:rsid w:val="00E50CEE"/>
    <w:rsid w:val="00E62193"/>
    <w:rsid w:val="00EC0841"/>
    <w:rsid w:val="00EC5F62"/>
    <w:rsid w:val="00F05165"/>
    <w:rsid w:val="00F07380"/>
    <w:rsid w:val="00F159F3"/>
    <w:rsid w:val="00F16277"/>
    <w:rsid w:val="00F30753"/>
    <w:rsid w:val="00F360CA"/>
    <w:rsid w:val="00F67C99"/>
    <w:rsid w:val="00F705BF"/>
    <w:rsid w:val="00F74B29"/>
    <w:rsid w:val="00FA0782"/>
    <w:rsid w:val="00FA7A6E"/>
    <w:rsid w:val="00FB6EA9"/>
    <w:rsid w:val="00FE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44EF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44EF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44E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6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16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16CD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6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6CD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F2D3B-CDBE-4012-83F8-C6C91EE9C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1209</Words>
  <Characters>7255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14</cp:revision>
  <cp:lastPrinted>2026-06-22T09:50:00Z</cp:lastPrinted>
  <dcterms:created xsi:type="dcterms:W3CDTF">2026-06-22T09:53:00Z</dcterms:created>
  <dcterms:modified xsi:type="dcterms:W3CDTF">2026-06-24T06:13:00Z</dcterms:modified>
</cp:coreProperties>
</file>