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36F4D4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Dyrektor</w:t>
      </w:r>
    </w:p>
    <w:p w14:paraId="7A5B749B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Miejskiego Zarządu Dróg i Mostów w Bytomiu</w:t>
      </w:r>
    </w:p>
    <w:p w14:paraId="2195476F" w14:textId="1B58885E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 xml:space="preserve">ogłasza nabór na </w:t>
      </w:r>
      <w:r w:rsidR="009D19F5">
        <w:rPr>
          <w:rFonts w:ascii="Arial" w:hAnsi="Arial" w:cs="Arial"/>
          <w:b/>
          <w:bCs/>
          <w:sz w:val="28"/>
          <w:szCs w:val="28"/>
        </w:rPr>
        <w:t xml:space="preserve">wolne </w:t>
      </w:r>
      <w:r w:rsidRPr="004F687B">
        <w:rPr>
          <w:rFonts w:ascii="Arial" w:hAnsi="Arial" w:cs="Arial"/>
          <w:b/>
          <w:bCs/>
          <w:sz w:val="28"/>
          <w:szCs w:val="28"/>
        </w:rPr>
        <w:t>stanowisko urzędnicze:</w:t>
      </w:r>
    </w:p>
    <w:p w14:paraId="7E561567" w14:textId="258E2958" w:rsidR="008A00B1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 xml:space="preserve">Inspektor </w:t>
      </w:r>
      <w:r w:rsidR="00264830">
        <w:rPr>
          <w:rFonts w:ascii="Arial" w:hAnsi="Arial" w:cs="Arial"/>
          <w:b/>
          <w:bCs/>
          <w:sz w:val="28"/>
          <w:szCs w:val="28"/>
        </w:rPr>
        <w:t xml:space="preserve">ds. </w:t>
      </w:r>
      <w:r w:rsidR="00597D32">
        <w:rPr>
          <w:rFonts w:ascii="Arial" w:hAnsi="Arial" w:cs="Arial"/>
          <w:b/>
          <w:bCs/>
          <w:sz w:val="28"/>
          <w:szCs w:val="28"/>
        </w:rPr>
        <w:t>inwestycji</w:t>
      </w:r>
    </w:p>
    <w:p w14:paraId="305D57C0" w14:textId="77777777" w:rsid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7801D95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18FBBF10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</w:p>
    <w:p w14:paraId="0CDD8BCD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2A48F9C9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CA36458" w14:textId="77777777" w:rsidR="008A00B1" w:rsidRPr="001F0401" w:rsidRDefault="008A00B1" w:rsidP="008A00B1">
      <w:pPr>
        <w:pStyle w:val="Standard"/>
        <w:numPr>
          <w:ilvl w:val="0"/>
          <w:numId w:val="1"/>
        </w:numPr>
        <w:spacing w:after="100" w:line="360" w:lineRule="auto"/>
        <w:ind w:hanging="218"/>
      </w:pPr>
      <w:r>
        <w:rPr>
          <w:rFonts w:ascii="Arial" w:hAnsi="Arial" w:cs="Arial"/>
          <w:b/>
          <w:bCs/>
        </w:rPr>
        <w:t>Do głównych obowiązków na tym stanowisku będzie należał</w:t>
      </w:r>
      <w:r>
        <w:rPr>
          <w:rFonts w:ascii="Arial" w:hAnsi="Arial" w:cs="Arial"/>
          <w:b/>
          <w:bCs/>
          <w:lang w:val="it-IT"/>
        </w:rPr>
        <w:t>o:</w:t>
      </w:r>
    </w:p>
    <w:p w14:paraId="45357154" w14:textId="77777777" w:rsidR="001F0401" w:rsidRPr="0062547B" w:rsidRDefault="001F0401" w:rsidP="001F0401">
      <w:pPr>
        <w:pStyle w:val="Standard"/>
        <w:spacing w:after="100" w:line="360" w:lineRule="auto"/>
        <w:ind w:left="502"/>
      </w:pPr>
    </w:p>
    <w:p w14:paraId="3D3C3559" w14:textId="77777777" w:rsidR="0062547B" w:rsidRPr="0062547B" w:rsidRDefault="0062547B" w:rsidP="006254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62547B">
        <w:rPr>
          <w:rFonts w:ascii="Arial" w:hAnsi="Arial" w:cs="Arial"/>
          <w:sz w:val="24"/>
          <w:szCs w:val="24"/>
        </w:rPr>
        <w:t>Administracyjne koordynowanie realizacji zadań inwestycyjnych w zakresie rewitalizacji i zagospodarowania terenów gminnych oraz inwestycji drogowych, w tym dróg rowerowych.</w:t>
      </w:r>
    </w:p>
    <w:p w14:paraId="49D7693A" w14:textId="77777777" w:rsidR="0062547B" w:rsidRPr="0062547B" w:rsidRDefault="0062547B" w:rsidP="006254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62547B">
        <w:rPr>
          <w:rFonts w:ascii="Arial" w:hAnsi="Arial" w:cs="Arial"/>
          <w:sz w:val="24"/>
          <w:szCs w:val="24"/>
        </w:rPr>
        <w:t>Przygotowywanie wniosków o dofinansowanie, wniosków o płatność oraz wniosków sprawozdawczych dla inwestycji realizowanych ze środków zewnętrznych wraz z ich rozliczaniem.</w:t>
      </w:r>
    </w:p>
    <w:p w14:paraId="67ECC45D" w14:textId="77777777" w:rsidR="0062547B" w:rsidRPr="0062547B" w:rsidRDefault="0062547B" w:rsidP="006254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62547B">
        <w:rPr>
          <w:rFonts w:ascii="Arial" w:hAnsi="Arial" w:cs="Arial"/>
          <w:sz w:val="24"/>
          <w:szCs w:val="24"/>
        </w:rPr>
        <w:t>Prowadzenie sprawozdawczości rzeczowo-finansowej z realizowanych zadań inwestycyjnych.</w:t>
      </w:r>
    </w:p>
    <w:p w14:paraId="01360C04" w14:textId="77777777" w:rsidR="0062547B" w:rsidRPr="0062547B" w:rsidRDefault="0062547B" w:rsidP="006254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62547B">
        <w:rPr>
          <w:rFonts w:ascii="Arial" w:hAnsi="Arial" w:cs="Arial"/>
          <w:sz w:val="24"/>
          <w:szCs w:val="24"/>
        </w:rPr>
        <w:t>Opracowywanie pism urzędowych.</w:t>
      </w:r>
    </w:p>
    <w:p w14:paraId="11779BF8" w14:textId="77777777" w:rsidR="0062547B" w:rsidRPr="0062547B" w:rsidRDefault="0062547B" w:rsidP="006254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62547B">
        <w:rPr>
          <w:rFonts w:ascii="Arial" w:hAnsi="Arial" w:cs="Arial"/>
          <w:sz w:val="24"/>
          <w:szCs w:val="24"/>
        </w:rPr>
        <w:t>Przygotowywanie materiałów i dokumentów niezbędnych do wszczęcia postępowań o udzielenie zamówień publicznych oraz czynny udział w pracach komisji.</w:t>
      </w:r>
    </w:p>
    <w:p w14:paraId="34A73A82" w14:textId="77777777" w:rsidR="0062547B" w:rsidRPr="0062547B" w:rsidRDefault="0062547B" w:rsidP="006254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62547B">
        <w:rPr>
          <w:rFonts w:ascii="Arial" w:hAnsi="Arial" w:cs="Arial"/>
          <w:sz w:val="24"/>
          <w:szCs w:val="24"/>
        </w:rPr>
        <w:t>Sporządzenie projektów umów i porozumień oraz nadzór nad nimi.</w:t>
      </w:r>
    </w:p>
    <w:p w14:paraId="0E7C6229" w14:textId="77777777" w:rsidR="0062547B" w:rsidRPr="0062547B" w:rsidRDefault="0062547B" w:rsidP="006254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62547B">
        <w:rPr>
          <w:rFonts w:ascii="Arial" w:hAnsi="Arial" w:cs="Arial"/>
          <w:sz w:val="24"/>
          <w:szCs w:val="24"/>
        </w:rPr>
        <w:t>Współpraca z uczestnikami procesu inwestycyjnego oraz instytucjami współfinansującymi.</w:t>
      </w:r>
    </w:p>
    <w:p w14:paraId="54CE8151" w14:textId="77777777" w:rsidR="0062547B" w:rsidRPr="0062547B" w:rsidRDefault="0062547B" w:rsidP="006254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62547B">
        <w:rPr>
          <w:rFonts w:ascii="Arial" w:hAnsi="Arial" w:cs="Arial"/>
          <w:sz w:val="24"/>
          <w:szCs w:val="24"/>
        </w:rPr>
        <w:t>Udział w naradach koordynacyjnych.</w:t>
      </w:r>
    </w:p>
    <w:p w14:paraId="1143EE63" w14:textId="77777777" w:rsidR="0062547B" w:rsidRPr="0062547B" w:rsidRDefault="0062547B" w:rsidP="006254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62547B">
        <w:rPr>
          <w:rFonts w:ascii="Arial" w:hAnsi="Arial" w:cs="Arial"/>
          <w:sz w:val="24"/>
          <w:szCs w:val="24"/>
        </w:rPr>
        <w:t>Współpraca z wewnętrznymi komórkami organizacyjnymi tut. Zarządu oraz Wydziałami Urzędu Miejskiego.</w:t>
      </w:r>
    </w:p>
    <w:p w14:paraId="35888D7D" w14:textId="74B7FD13" w:rsidR="008A00B1" w:rsidRDefault="008A00B1" w:rsidP="0062547B">
      <w:pPr>
        <w:pStyle w:val="Akapitzlist"/>
        <w:autoSpaceDE w:val="0"/>
        <w:spacing w:after="100" w:line="360" w:lineRule="auto"/>
        <w:ind w:left="1222"/>
        <w:rPr>
          <w:rFonts w:ascii="Arial" w:hAnsi="Arial" w:cs="Arial"/>
          <w:sz w:val="24"/>
          <w:szCs w:val="24"/>
        </w:rPr>
      </w:pPr>
    </w:p>
    <w:p w14:paraId="52A8BF1D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Warunki pracy:</w:t>
      </w:r>
    </w:p>
    <w:p w14:paraId="2EB8990C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Praca przy komputerze powyżej 4 godzin w ciągu dnia.</w:t>
      </w:r>
    </w:p>
    <w:p w14:paraId="7AD42F35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w terenie.</w:t>
      </w:r>
    </w:p>
    <w:p w14:paraId="3923F9E4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w budynku bez windy oraz podjazdów.</w:t>
      </w:r>
    </w:p>
    <w:p w14:paraId="34368090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W przypadku zatrudnienia należy dostarczyć zaświadczenie o niekaralności wydane przez Krajowy Rejestr Karny.</w:t>
      </w:r>
    </w:p>
    <w:p w14:paraId="29EEDAE6" w14:textId="77777777" w:rsidR="008A00B1" w:rsidRDefault="008A00B1" w:rsidP="008A00B1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B506114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Niezbędne wymagania:</w:t>
      </w:r>
    </w:p>
    <w:p w14:paraId="574E3E7C" w14:textId="77777777" w:rsidR="00F94951" w:rsidRPr="00F94951" w:rsidRDefault="00F94951" w:rsidP="00F94951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F94951">
        <w:rPr>
          <w:rFonts w:ascii="Arial" w:hAnsi="Arial" w:cs="Arial"/>
          <w:bCs/>
          <w:color w:val="auto"/>
        </w:rPr>
        <w:t>Wykształcenie wyższe.</w:t>
      </w:r>
    </w:p>
    <w:p w14:paraId="6FC0061E" w14:textId="77777777" w:rsidR="00F94951" w:rsidRPr="00F94951" w:rsidRDefault="00F94951" w:rsidP="00F94951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F94951">
        <w:rPr>
          <w:rFonts w:ascii="Arial" w:hAnsi="Arial" w:cs="Arial"/>
          <w:bCs/>
          <w:color w:val="auto"/>
        </w:rPr>
        <w:t>Minimum pięcioletni staż pracy, w tym co najmniej 2 lata doświadczenia                 w administracji publicznej.</w:t>
      </w:r>
    </w:p>
    <w:p w14:paraId="34B79C65" w14:textId="77777777" w:rsidR="00F94951" w:rsidRPr="00F94951" w:rsidRDefault="00F94951" w:rsidP="00F94951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F94951">
        <w:rPr>
          <w:rFonts w:ascii="Arial" w:hAnsi="Arial" w:cs="Arial"/>
          <w:bCs/>
          <w:color w:val="auto"/>
        </w:rPr>
        <w:t xml:space="preserve">Znajomość procedur związanych z aplikowaniem o środki zewnętrzne oraz doświadczenie w zarządzaniu projektami.       </w:t>
      </w:r>
    </w:p>
    <w:p w14:paraId="02F78CF6" w14:textId="77777777" w:rsidR="00F94951" w:rsidRPr="00F94951" w:rsidRDefault="00F94951" w:rsidP="00F94951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F94951">
        <w:rPr>
          <w:rFonts w:ascii="Arial" w:hAnsi="Arial" w:cs="Arial"/>
          <w:bCs/>
          <w:color w:val="auto"/>
        </w:rPr>
        <w:t>Doświadczenie w realizacji dokumentacji przetargowej.</w:t>
      </w:r>
    </w:p>
    <w:p w14:paraId="6DE76AAB" w14:textId="77777777" w:rsidR="00F94951" w:rsidRPr="00F94951" w:rsidRDefault="00F94951" w:rsidP="00F94951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F94951">
        <w:rPr>
          <w:rFonts w:ascii="Arial" w:hAnsi="Arial" w:cs="Arial"/>
          <w:bCs/>
          <w:color w:val="auto"/>
        </w:rPr>
        <w:t>Biegła obsługa komputera, w szczególności programów: MS Office Word                    i Excel.</w:t>
      </w:r>
    </w:p>
    <w:p w14:paraId="61F40FE4" w14:textId="77777777" w:rsidR="00F94951" w:rsidRPr="00F94951" w:rsidRDefault="00F94951" w:rsidP="00F94951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F94951">
        <w:rPr>
          <w:rFonts w:ascii="Arial" w:hAnsi="Arial" w:cs="Arial"/>
          <w:bCs/>
          <w:color w:val="auto"/>
        </w:rPr>
        <w:t>Umiejętność redagowania pism urzędowych.</w:t>
      </w:r>
    </w:p>
    <w:p w14:paraId="6B1292A4" w14:textId="77777777" w:rsidR="00F94951" w:rsidRPr="00F94951" w:rsidRDefault="00F94951" w:rsidP="00F94951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F94951">
        <w:rPr>
          <w:rFonts w:ascii="Arial" w:hAnsi="Arial" w:cs="Arial"/>
          <w:bCs/>
          <w:color w:val="auto"/>
        </w:rPr>
        <w:t>Znajomość przepisów z zakresu ustaw: o samorządzie gminnym,                           o samorządzie powiatowym, o drogach publicznych, kodeks postępowania administracyjnego oraz ustawy prawo zamówień publicznych.</w:t>
      </w:r>
    </w:p>
    <w:p w14:paraId="42907E3C" w14:textId="77777777" w:rsidR="00F94951" w:rsidRPr="00F94951" w:rsidRDefault="00F94951" w:rsidP="00F94951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F94951">
        <w:rPr>
          <w:rFonts w:ascii="Arial" w:hAnsi="Arial" w:cs="Arial"/>
          <w:bCs/>
          <w:color w:val="auto"/>
        </w:rPr>
        <w:t>Niekaralność za przestępstwo popełnione umyślnie ścigane z oskarżenia publicznego lub umyślne przestępstwo skarbowe.</w:t>
      </w:r>
    </w:p>
    <w:p w14:paraId="3C47A9ED" w14:textId="77777777" w:rsidR="00F94951" w:rsidRPr="00F94951" w:rsidRDefault="00F94951" w:rsidP="00F94951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F94951">
        <w:rPr>
          <w:rFonts w:ascii="Arial" w:hAnsi="Arial" w:cs="Arial"/>
          <w:bCs/>
          <w:color w:val="auto"/>
        </w:rPr>
        <w:t>Pełna zdolność do czynności prawnych oraz korzystania z pełni praw publicznych.</w:t>
      </w:r>
    </w:p>
    <w:p w14:paraId="244EB2AE" w14:textId="77777777" w:rsidR="00F94951" w:rsidRPr="00F94951" w:rsidRDefault="00F94951" w:rsidP="00F94951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F94951">
        <w:rPr>
          <w:rFonts w:ascii="Arial" w:hAnsi="Arial" w:cs="Arial"/>
          <w:bCs/>
          <w:color w:val="auto"/>
        </w:rPr>
        <w:t>Nieposzlakowana opinia.</w:t>
      </w:r>
    </w:p>
    <w:p w14:paraId="7A297EEB" w14:textId="77777777" w:rsidR="00F94951" w:rsidRPr="00F94951" w:rsidRDefault="00F94951" w:rsidP="00F94951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F94951">
        <w:rPr>
          <w:rFonts w:ascii="Arial" w:hAnsi="Arial" w:cs="Arial"/>
          <w:bCs/>
          <w:color w:val="auto"/>
        </w:rPr>
        <w:t>Komunikatywność i umiejętność pracy w zespole.</w:t>
      </w:r>
    </w:p>
    <w:p w14:paraId="24F7090A" w14:textId="77777777" w:rsidR="00F94951" w:rsidRPr="00F94951" w:rsidRDefault="00F94951" w:rsidP="00F94951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F94951">
        <w:rPr>
          <w:rFonts w:ascii="Arial" w:hAnsi="Arial" w:cs="Arial"/>
          <w:bCs/>
          <w:color w:val="auto"/>
        </w:rPr>
        <w:t>Dobra organizacja pracy.</w:t>
      </w:r>
    </w:p>
    <w:p w14:paraId="34228E4A" w14:textId="77777777" w:rsidR="00F94951" w:rsidRPr="00F94951" w:rsidRDefault="00F94951" w:rsidP="00F94951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F94951">
        <w:rPr>
          <w:rFonts w:ascii="Arial" w:hAnsi="Arial" w:cs="Arial"/>
          <w:bCs/>
          <w:color w:val="auto"/>
        </w:rPr>
        <w:t>Uczciwość.</w:t>
      </w:r>
    </w:p>
    <w:p w14:paraId="2DE8D3ED" w14:textId="74AEBD1C" w:rsidR="0027534F" w:rsidRPr="0027534F" w:rsidRDefault="0027534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Obywatelstwo polskie.</w:t>
      </w:r>
    </w:p>
    <w:p w14:paraId="4658D485" w14:textId="77777777" w:rsidR="008A00B1" w:rsidRDefault="008A00B1" w:rsidP="008A00B1">
      <w:pPr>
        <w:pStyle w:val="Standard"/>
        <w:spacing w:after="100" w:line="360" w:lineRule="auto"/>
        <w:rPr>
          <w:rFonts w:ascii="Arial" w:hAnsi="Arial" w:cs="Arial"/>
        </w:rPr>
      </w:pPr>
    </w:p>
    <w:p w14:paraId="58DDC92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Wymagania dodatkowe:</w:t>
      </w:r>
    </w:p>
    <w:p w14:paraId="5888A128" w14:textId="77777777" w:rsidR="009B1EC7" w:rsidRDefault="009B1EC7" w:rsidP="009B1EC7">
      <w:pPr>
        <w:pStyle w:val="Standard"/>
        <w:numPr>
          <w:ilvl w:val="0"/>
          <w:numId w:val="14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Kreatywność oraz umiejętności analityczne.</w:t>
      </w:r>
    </w:p>
    <w:p w14:paraId="2E7C98F1" w14:textId="77777777" w:rsidR="009B1EC7" w:rsidRDefault="009B1EC7" w:rsidP="009B1EC7">
      <w:pPr>
        <w:pStyle w:val="Standard"/>
        <w:numPr>
          <w:ilvl w:val="0"/>
          <w:numId w:val="14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Chęć do stałego podnoszenia kwalifikacji.</w:t>
      </w:r>
    </w:p>
    <w:p w14:paraId="7106F3DE" w14:textId="7D041EFA" w:rsidR="00172522" w:rsidRDefault="009B1EC7" w:rsidP="009B1EC7">
      <w:pPr>
        <w:pStyle w:val="Standard"/>
        <w:numPr>
          <w:ilvl w:val="0"/>
          <w:numId w:val="14"/>
        </w:numPr>
        <w:spacing w:after="100" w:line="360" w:lineRule="auto"/>
        <w:rPr>
          <w:rFonts w:ascii="Arial" w:hAnsi="Arial" w:cs="Arial"/>
        </w:rPr>
      </w:pPr>
      <w:r w:rsidRPr="009B1EC7">
        <w:rPr>
          <w:rFonts w:ascii="Arial" w:hAnsi="Arial" w:cs="Arial"/>
        </w:rPr>
        <w:t>Umiejętność szacowania przedmiotu zamówienia.</w:t>
      </w:r>
    </w:p>
    <w:p w14:paraId="22255D53" w14:textId="77777777" w:rsidR="009B1EC7" w:rsidRPr="009B1EC7" w:rsidRDefault="009B1EC7" w:rsidP="009B1EC7">
      <w:pPr>
        <w:pStyle w:val="Standard"/>
        <w:spacing w:after="100" w:line="360" w:lineRule="auto"/>
        <w:ind w:left="1495"/>
        <w:rPr>
          <w:rFonts w:ascii="Arial" w:hAnsi="Arial" w:cs="Arial"/>
        </w:rPr>
      </w:pPr>
    </w:p>
    <w:p w14:paraId="32C688A1" w14:textId="77777777" w:rsidR="00172522" w:rsidRPr="000D6BD7" w:rsidRDefault="00172522" w:rsidP="00172522">
      <w:pPr>
        <w:numPr>
          <w:ilvl w:val="0"/>
          <w:numId w:val="1"/>
        </w:numPr>
        <w:suppressAutoHyphens/>
        <w:spacing w:after="100" w:line="72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0D6BD7">
        <w:rPr>
          <w:rFonts w:ascii="Arial" w:hAnsi="Arial" w:cs="Arial"/>
          <w:b/>
          <w:bCs/>
          <w:color w:val="000000"/>
          <w:sz w:val="24"/>
          <w:szCs w:val="24"/>
        </w:rPr>
        <w:t>Warunki pracy oferowane kandydatom</w:t>
      </w:r>
    </w:p>
    <w:p w14:paraId="0574616F" w14:textId="77777777" w:rsidR="00172522" w:rsidRPr="007B4CD2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color w:val="auto"/>
        </w:rPr>
      </w:pPr>
      <w:r w:rsidRPr="007B4CD2">
        <w:rPr>
          <w:rFonts w:ascii="Arial" w:hAnsi="Arial" w:cs="Arial"/>
          <w:color w:val="auto"/>
        </w:rPr>
        <w:t>Pierwsza umowa o pracę zawierana na czas określony 6 miesięcy.</w:t>
      </w:r>
    </w:p>
    <w:p w14:paraId="5CCA83BD" w14:textId="50EEA25D" w:rsidR="00172522" w:rsidRPr="007B4CD2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color w:val="auto"/>
        </w:rPr>
      </w:pPr>
      <w:r w:rsidRPr="007B4CD2">
        <w:rPr>
          <w:rFonts w:ascii="Arial" w:hAnsi="Arial" w:cs="Arial"/>
          <w:color w:val="auto"/>
        </w:rPr>
        <w:t xml:space="preserve">Proponowane wynagrodzenie od </w:t>
      </w:r>
      <w:r w:rsidR="008158BB">
        <w:rPr>
          <w:rFonts w:ascii="Arial" w:hAnsi="Arial" w:cs="Arial"/>
          <w:color w:val="auto"/>
        </w:rPr>
        <w:t>6.3</w:t>
      </w:r>
      <w:bookmarkStart w:id="0" w:name="_GoBack"/>
      <w:bookmarkEnd w:id="0"/>
      <w:r w:rsidR="00E552DD" w:rsidRPr="007B4CD2">
        <w:rPr>
          <w:rFonts w:ascii="Arial" w:hAnsi="Arial" w:cs="Arial"/>
          <w:color w:val="auto"/>
        </w:rPr>
        <w:t xml:space="preserve">00,00 </w:t>
      </w:r>
      <w:r w:rsidRPr="007B4CD2">
        <w:rPr>
          <w:rFonts w:ascii="Arial" w:hAnsi="Arial" w:cs="Arial"/>
          <w:color w:val="auto"/>
        </w:rPr>
        <w:t>zł brutto ponadto dodatek stażowy  (od 5% do 20% wynagrodzenia zasadniczego), decyzja o ostatecznej wysokości wynagrodzenia podjęta zostanie podczas rozmowy kwalifikacyjnej.</w:t>
      </w:r>
    </w:p>
    <w:p w14:paraId="602CCE23" w14:textId="77777777" w:rsidR="00172522" w:rsidRPr="007B4CD2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color w:val="auto"/>
        </w:rPr>
      </w:pPr>
      <w:r w:rsidRPr="007B4CD2">
        <w:rPr>
          <w:rFonts w:ascii="Arial" w:hAnsi="Arial" w:cs="Arial"/>
          <w:color w:val="auto"/>
        </w:rPr>
        <w:t>Możliwość awansu po 6 miesiącach, w zależności od efektów pracy.</w:t>
      </w:r>
    </w:p>
    <w:p w14:paraId="31ED04CF" w14:textId="77777777" w:rsidR="00172522" w:rsidRPr="007B4CD2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color w:val="auto"/>
        </w:rPr>
      </w:pPr>
      <w:r w:rsidRPr="007B4CD2">
        <w:rPr>
          <w:rFonts w:ascii="Arial" w:hAnsi="Arial" w:cs="Arial"/>
          <w:color w:val="auto"/>
        </w:rPr>
        <w:t>Ogłoszenie jest skierowane do osób wszystkich płci.</w:t>
      </w:r>
    </w:p>
    <w:p w14:paraId="3AABEF45" w14:textId="77777777" w:rsidR="00172522" w:rsidRPr="00172522" w:rsidRDefault="00172522" w:rsidP="00172522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D36B88A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</w:pPr>
      <w:r>
        <w:rPr>
          <w:rFonts w:ascii="Arial" w:hAnsi="Arial" w:cs="Arial"/>
          <w:b/>
          <w:bCs/>
        </w:rPr>
        <w:t>Kandydaci zobowiązani są do dostarczenia następujących dokument</w:t>
      </w:r>
      <w:proofErr w:type="spellStart"/>
      <w:r>
        <w:rPr>
          <w:rFonts w:ascii="Arial" w:hAnsi="Arial" w:cs="Arial"/>
          <w:b/>
          <w:bCs/>
          <w:lang w:val="en-US"/>
        </w:rPr>
        <w:t>ów</w:t>
      </w:r>
      <w:proofErr w:type="spellEnd"/>
      <w:r>
        <w:rPr>
          <w:rFonts w:ascii="Arial" w:hAnsi="Arial" w:cs="Arial"/>
          <w:b/>
          <w:bCs/>
          <w:lang w:val="en-US"/>
        </w:rPr>
        <w:t>:</w:t>
      </w:r>
    </w:p>
    <w:p w14:paraId="4752757A" w14:textId="2CD53483" w:rsidR="008A00B1" w:rsidRDefault="008C1690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  <w:lang w:val="it-IT"/>
        </w:rPr>
        <w:t>Curriculum vitae oraz list motywacyjny.</w:t>
      </w:r>
    </w:p>
    <w:p w14:paraId="4171A003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  <w:lang w:val="it-IT"/>
        </w:rPr>
        <w:t>Kwestionariusz osobowy dla kandydata (wzór na stronie MZDiM).</w:t>
      </w:r>
    </w:p>
    <w:p w14:paraId="3F147300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</w:rPr>
        <w:t>Kserokopie dokument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w potwierdzających wykształcenie.</w:t>
      </w:r>
    </w:p>
    <w:p w14:paraId="5DF917FE" w14:textId="4B3EF6CA" w:rsidR="007A3A4C" w:rsidRPr="00544137" w:rsidRDefault="007A3A4C" w:rsidP="007A3A4C">
      <w:pPr>
        <w:pStyle w:val="Standard"/>
        <w:numPr>
          <w:ilvl w:val="0"/>
          <w:numId w:val="6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Kserokopie świadectw pracy lub zaświadczenia potwierdzające pięcioletni </w:t>
      </w:r>
      <w:r w:rsidRPr="00544137">
        <w:rPr>
          <w:rFonts w:ascii="Arial" w:hAnsi="Arial" w:cs="Arial"/>
        </w:rPr>
        <w:t>staż pracy</w:t>
      </w:r>
      <w:r w:rsidR="00C37570">
        <w:rPr>
          <w:rFonts w:ascii="Arial" w:hAnsi="Arial" w:cs="Arial"/>
        </w:rPr>
        <w:t xml:space="preserve"> oraz wymagane doświadczenie zawodowe.</w:t>
      </w:r>
    </w:p>
    <w:p w14:paraId="41234AE3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Kserokopie zaświadczeń o ukończonych kursach lub szkoleniach.</w:t>
      </w:r>
    </w:p>
    <w:p w14:paraId="7DDE6655" w14:textId="799B22A3" w:rsidR="002A2725" w:rsidRDefault="002A2725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Oświadczenie o prowadzeniu bądź nieprowadzeniu działalności gospodarczej.</w:t>
      </w:r>
    </w:p>
    <w:p w14:paraId="01FCACAD" w14:textId="77777777" w:rsidR="008A00B1" w:rsidRPr="00841E63" w:rsidRDefault="008A00B1" w:rsidP="008A00B1">
      <w:pPr>
        <w:pStyle w:val="Akapitzlist"/>
        <w:numPr>
          <w:ilvl w:val="0"/>
          <w:numId w:val="6"/>
        </w:numPr>
        <w:spacing w:after="100" w:line="360" w:lineRule="auto"/>
        <w:ind w:left="1219" w:hanging="357"/>
      </w:pPr>
      <w:r w:rsidRPr="00841E63">
        <w:rPr>
          <w:rFonts w:ascii="Arial" w:hAnsi="Arial" w:cs="Arial"/>
          <w:sz w:val="24"/>
          <w:szCs w:val="24"/>
        </w:rPr>
        <w:t xml:space="preserve">Oświadczenie o pełnej zdolności do czynności prawnych, oświadczenie o niekaralności za przestępstwa </w:t>
      </w:r>
      <w:proofErr w:type="spellStart"/>
      <w:r w:rsidRPr="00841E63">
        <w:rPr>
          <w:rFonts w:ascii="Arial" w:hAnsi="Arial" w:cs="Arial"/>
          <w:sz w:val="24"/>
          <w:szCs w:val="24"/>
        </w:rPr>
        <w:t>popeł</w:t>
      </w:r>
      <w:proofErr w:type="spellEnd"/>
      <w:r w:rsidRPr="00841E63">
        <w:rPr>
          <w:rFonts w:ascii="Arial" w:hAnsi="Arial" w:cs="Arial"/>
          <w:sz w:val="24"/>
          <w:szCs w:val="24"/>
          <w:lang w:val="it-IT"/>
        </w:rPr>
        <w:t>nione umy</w:t>
      </w:r>
      <w:proofErr w:type="spellStart"/>
      <w:r w:rsidRPr="00841E63">
        <w:rPr>
          <w:rFonts w:ascii="Arial" w:hAnsi="Arial" w:cs="Arial"/>
          <w:sz w:val="24"/>
          <w:szCs w:val="24"/>
        </w:rPr>
        <w:t>ślnie</w:t>
      </w:r>
      <w:proofErr w:type="spellEnd"/>
      <w:r w:rsidRPr="00841E63">
        <w:rPr>
          <w:rFonts w:ascii="Arial" w:hAnsi="Arial" w:cs="Arial"/>
          <w:sz w:val="24"/>
          <w:szCs w:val="24"/>
        </w:rPr>
        <w:t xml:space="preserve"> ścigane z oskarżenia publicznego lub umyślne przestępstwo skarbowe, oświadczenie o </w:t>
      </w:r>
      <w:r w:rsidRPr="00841E63">
        <w:rPr>
          <w:rFonts w:ascii="Arial" w:hAnsi="Arial" w:cs="Arial"/>
          <w:sz w:val="24"/>
          <w:szCs w:val="24"/>
        </w:rPr>
        <w:lastRenderedPageBreak/>
        <w:t xml:space="preserve">wyrażeniu zgody na przetwarzanie danych osobowych zawartych w ofercie pracy, w zakresie niezbędnym do przeprowadzenia naboru – do wykorzystania </w:t>
      </w:r>
      <w:proofErr w:type="spellStart"/>
      <w:r w:rsidRPr="00841E63">
        <w:rPr>
          <w:rFonts w:ascii="Arial" w:hAnsi="Arial" w:cs="Arial"/>
          <w:sz w:val="24"/>
          <w:szCs w:val="24"/>
        </w:rPr>
        <w:t>wz</w:t>
      </w:r>
      <w:proofErr w:type="spellEnd"/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r oświadczenia zamieszczony na stronie internetowej Miejskiego Zarządu Dróg i Mostów w Bytomiu.</w:t>
      </w:r>
    </w:p>
    <w:p w14:paraId="557923E4" w14:textId="77777777" w:rsidR="008A00B1" w:rsidRPr="00841E63" w:rsidRDefault="008A00B1" w:rsidP="008A00B1">
      <w:pPr>
        <w:pStyle w:val="Akapitzlist"/>
        <w:spacing w:after="100" w:line="360" w:lineRule="auto"/>
        <w:ind w:left="1219"/>
      </w:pPr>
    </w:p>
    <w:p w14:paraId="2362C0C4" w14:textId="77777777" w:rsidR="008A00B1" w:rsidRPr="00841E63" w:rsidRDefault="008A00B1" w:rsidP="008A00B1">
      <w:pPr>
        <w:pStyle w:val="Standard"/>
        <w:spacing w:after="100" w:line="360" w:lineRule="auto"/>
        <w:ind w:firstLine="540"/>
        <w:jc w:val="center"/>
      </w:pPr>
      <w:r w:rsidRPr="00841E63">
        <w:rPr>
          <w:rFonts w:ascii="Arial" w:hAnsi="Arial" w:cs="Arial"/>
        </w:rPr>
        <w:t>W miesiącu poprzedzającym ogłoszenie naboru wskaźnik zatrudnienia os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>b niepełnosprawnych w Miejskim Zarządzie Dr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>g i Most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 xml:space="preserve">w </w:t>
      </w:r>
      <w:proofErr w:type="spellStart"/>
      <w:r w:rsidRPr="00841E63">
        <w:rPr>
          <w:rFonts w:ascii="Arial" w:hAnsi="Arial" w:cs="Arial"/>
        </w:rPr>
        <w:t>w</w:t>
      </w:r>
      <w:proofErr w:type="spellEnd"/>
      <w:r w:rsidRPr="00841E63">
        <w:rPr>
          <w:rFonts w:ascii="Arial" w:hAnsi="Arial" w:cs="Arial"/>
        </w:rPr>
        <w:t xml:space="preserve"> Bytomiu nie przekroczył 6%.</w:t>
      </w:r>
    </w:p>
    <w:p w14:paraId="1E89EF01" w14:textId="34E77C0C" w:rsidR="008A00B1" w:rsidRPr="00841E63" w:rsidRDefault="008A00B1" w:rsidP="008A00B1">
      <w:pPr>
        <w:pStyle w:val="Akapitzlist"/>
        <w:spacing w:after="100" w:line="360" w:lineRule="auto"/>
        <w:ind w:left="0"/>
        <w:jc w:val="center"/>
      </w:pPr>
      <w:r w:rsidRPr="00841E63">
        <w:rPr>
          <w:rFonts w:ascii="Arial" w:hAnsi="Arial" w:cs="Arial"/>
          <w:sz w:val="24"/>
          <w:szCs w:val="24"/>
        </w:rPr>
        <w:t xml:space="preserve">Kompletne oferty należy </w:t>
      </w:r>
      <w:proofErr w:type="spellStart"/>
      <w:r w:rsidRPr="00841E63">
        <w:rPr>
          <w:rFonts w:ascii="Arial" w:hAnsi="Arial" w:cs="Arial"/>
          <w:sz w:val="24"/>
          <w:szCs w:val="24"/>
        </w:rPr>
        <w:t>skł</w:t>
      </w:r>
      <w:r w:rsidRPr="00841E63">
        <w:rPr>
          <w:rFonts w:ascii="Arial" w:hAnsi="Arial" w:cs="Arial"/>
          <w:sz w:val="24"/>
          <w:szCs w:val="24"/>
          <w:lang w:val="en-US"/>
        </w:rPr>
        <w:t>ada</w:t>
      </w:r>
      <w:proofErr w:type="spellEnd"/>
      <w:r w:rsidRPr="00841E63">
        <w:rPr>
          <w:rFonts w:ascii="Arial" w:hAnsi="Arial" w:cs="Arial"/>
          <w:sz w:val="24"/>
          <w:szCs w:val="24"/>
        </w:rPr>
        <w:t xml:space="preserve">ć </w:t>
      </w:r>
      <w:r w:rsidRPr="00841E63">
        <w:rPr>
          <w:rFonts w:ascii="Arial" w:hAnsi="Arial" w:cs="Arial"/>
          <w:b/>
          <w:sz w:val="24"/>
          <w:szCs w:val="24"/>
        </w:rPr>
        <w:t xml:space="preserve">do </w:t>
      </w:r>
      <w:r w:rsidRPr="00BD061F">
        <w:rPr>
          <w:rFonts w:ascii="Arial" w:hAnsi="Arial" w:cs="Arial"/>
          <w:b/>
          <w:sz w:val="24"/>
          <w:szCs w:val="24"/>
        </w:rPr>
        <w:t xml:space="preserve">dnia </w:t>
      </w:r>
      <w:r w:rsidR="003311F1">
        <w:rPr>
          <w:rFonts w:ascii="Arial" w:hAnsi="Arial" w:cs="Arial"/>
          <w:b/>
          <w:sz w:val="24"/>
          <w:szCs w:val="24"/>
        </w:rPr>
        <w:t>26</w:t>
      </w:r>
      <w:r w:rsidR="00EE0E5E">
        <w:rPr>
          <w:rFonts w:ascii="Arial" w:hAnsi="Arial" w:cs="Arial"/>
          <w:b/>
          <w:sz w:val="24"/>
          <w:szCs w:val="24"/>
        </w:rPr>
        <w:t xml:space="preserve"> października </w:t>
      </w:r>
      <w:r w:rsidRPr="00841E63">
        <w:rPr>
          <w:rFonts w:ascii="Arial" w:hAnsi="Arial" w:cs="Arial"/>
          <w:b/>
          <w:sz w:val="24"/>
          <w:szCs w:val="24"/>
        </w:rPr>
        <w:t>202</w:t>
      </w:r>
      <w:r w:rsidR="00172522">
        <w:rPr>
          <w:rFonts w:ascii="Arial" w:hAnsi="Arial" w:cs="Arial"/>
          <w:b/>
          <w:sz w:val="24"/>
          <w:szCs w:val="24"/>
        </w:rPr>
        <w:t>6</w:t>
      </w:r>
      <w:r w:rsidRPr="00841E63">
        <w:rPr>
          <w:rFonts w:ascii="Arial" w:hAnsi="Arial" w:cs="Arial"/>
          <w:b/>
          <w:sz w:val="24"/>
          <w:szCs w:val="24"/>
        </w:rPr>
        <w:t>r.</w:t>
      </w:r>
      <w:r w:rsidRPr="00841E63">
        <w:rPr>
          <w:rFonts w:ascii="Arial" w:hAnsi="Arial" w:cs="Arial"/>
          <w:sz w:val="24"/>
          <w:szCs w:val="24"/>
        </w:rPr>
        <w:t xml:space="preserve"> do godz. </w:t>
      </w:r>
      <w:r w:rsidRPr="00841E63">
        <w:rPr>
          <w:rFonts w:ascii="Arial" w:hAnsi="Arial" w:cs="Arial"/>
          <w:b/>
          <w:sz w:val="24"/>
          <w:szCs w:val="24"/>
        </w:rPr>
        <w:t>1</w:t>
      </w:r>
      <w:r w:rsidR="003311F1">
        <w:rPr>
          <w:rFonts w:ascii="Arial" w:hAnsi="Arial" w:cs="Arial"/>
          <w:b/>
          <w:sz w:val="24"/>
          <w:szCs w:val="24"/>
        </w:rPr>
        <w:t>4</w:t>
      </w:r>
      <w:r w:rsidRPr="00841E63">
        <w:rPr>
          <w:rFonts w:ascii="Arial" w:hAnsi="Arial" w:cs="Arial"/>
          <w:b/>
          <w:sz w:val="24"/>
          <w:szCs w:val="24"/>
        </w:rPr>
        <w:t>:00</w:t>
      </w:r>
      <w:r w:rsidRPr="00841E63">
        <w:rPr>
          <w:rFonts w:ascii="Arial" w:hAnsi="Arial" w:cs="Arial"/>
          <w:sz w:val="24"/>
          <w:szCs w:val="24"/>
        </w:rPr>
        <w:t xml:space="preserve"> </w:t>
      </w:r>
      <w:r w:rsidRPr="00841E63"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2CA2BE00" w14:textId="240A0F35" w:rsidR="008A00B1" w:rsidRPr="00841E63" w:rsidRDefault="008A00B1" w:rsidP="008A00B1">
      <w:pPr>
        <w:pStyle w:val="Standard"/>
        <w:spacing w:after="100" w:line="360" w:lineRule="auto"/>
        <w:ind w:left="425" w:hanging="68"/>
        <w:jc w:val="center"/>
      </w:pPr>
      <w:r w:rsidRPr="00841E63">
        <w:rPr>
          <w:rFonts w:ascii="Arial" w:hAnsi="Arial" w:cs="Arial"/>
          <w:b/>
          <w:bCs/>
        </w:rPr>
        <w:t>„Nabór na wolne stanowisko urzędnicze:</w:t>
      </w:r>
      <w:r w:rsidRPr="00841E63">
        <w:t xml:space="preserve"> </w:t>
      </w:r>
      <w:r w:rsidR="00EE0E5E" w:rsidRPr="00EE0E5E">
        <w:rPr>
          <w:b/>
        </w:rPr>
        <w:t>I</w:t>
      </w:r>
      <w:r w:rsidRPr="00841E63">
        <w:rPr>
          <w:rFonts w:ascii="Arial" w:hAnsi="Arial" w:cs="Arial"/>
          <w:b/>
          <w:bCs/>
        </w:rPr>
        <w:t xml:space="preserve">nspektor </w:t>
      </w:r>
      <w:r w:rsidR="00EE0E5E">
        <w:rPr>
          <w:rFonts w:ascii="Arial" w:hAnsi="Arial" w:cs="Arial"/>
          <w:b/>
          <w:bCs/>
        </w:rPr>
        <w:t xml:space="preserve">ds. </w:t>
      </w:r>
      <w:r w:rsidR="003311F1">
        <w:rPr>
          <w:rFonts w:ascii="Arial" w:hAnsi="Arial" w:cs="Arial"/>
          <w:b/>
          <w:bCs/>
        </w:rPr>
        <w:t>inwestycji</w:t>
      </w:r>
      <w:r w:rsidRPr="00841E63">
        <w:rPr>
          <w:rFonts w:ascii="Arial" w:hAnsi="Arial" w:cs="Arial"/>
          <w:b/>
          <w:bCs/>
        </w:rPr>
        <w:t>”</w:t>
      </w:r>
    </w:p>
    <w:p w14:paraId="7A5FC829" w14:textId="77777777" w:rsidR="008A00B1" w:rsidRPr="00841E63" w:rsidRDefault="008A00B1" w:rsidP="008A00B1">
      <w:pPr>
        <w:pStyle w:val="Akapitzlist"/>
        <w:numPr>
          <w:ilvl w:val="0"/>
          <w:numId w:val="7"/>
        </w:numPr>
        <w:spacing w:after="100" w:line="360" w:lineRule="auto"/>
        <w:rPr>
          <w:rFonts w:ascii="Arial" w:hAnsi="Arial" w:cs="Arial"/>
          <w:sz w:val="24"/>
          <w:szCs w:val="24"/>
        </w:rPr>
      </w:pPr>
      <w:r w:rsidRPr="00841E63">
        <w:rPr>
          <w:rFonts w:ascii="Arial" w:hAnsi="Arial" w:cs="Arial"/>
          <w:sz w:val="24"/>
          <w:szCs w:val="24"/>
        </w:rPr>
        <w:t>osobiście w sekretariacie jednostki</w:t>
      </w:r>
    </w:p>
    <w:p w14:paraId="478EB5A5" w14:textId="09D1FCAF" w:rsidR="008A00B1" w:rsidRPr="00841E63" w:rsidRDefault="008A00B1" w:rsidP="008A00B1">
      <w:pPr>
        <w:pStyle w:val="Akapitzlist"/>
        <w:numPr>
          <w:ilvl w:val="0"/>
          <w:numId w:val="7"/>
        </w:numPr>
        <w:spacing w:after="100" w:line="360" w:lineRule="auto"/>
      </w:pPr>
      <w:r w:rsidRPr="00841E63">
        <w:rPr>
          <w:rFonts w:ascii="Arial" w:hAnsi="Arial" w:cs="Arial"/>
          <w:sz w:val="24"/>
          <w:szCs w:val="24"/>
        </w:rPr>
        <w:t>lub listownie na adres:</w:t>
      </w:r>
      <w:r w:rsidRPr="00841E63">
        <w:rPr>
          <w:rFonts w:ascii="Arial" w:hAnsi="Arial" w:cs="Arial"/>
        </w:rPr>
        <w:t xml:space="preserve"> </w:t>
      </w:r>
      <w:r w:rsidRPr="00841E63">
        <w:rPr>
          <w:rFonts w:ascii="Arial" w:hAnsi="Arial" w:cs="Arial"/>
          <w:sz w:val="24"/>
          <w:szCs w:val="24"/>
        </w:rPr>
        <w:t>Miejski Zarząd Dr</w:t>
      </w:r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g i Most</w:t>
      </w:r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w</w:t>
      </w:r>
      <w:r w:rsidRPr="00841E63">
        <w:rPr>
          <w:rFonts w:ascii="Arial" w:hAnsi="Arial" w:cs="Arial"/>
        </w:rPr>
        <w:t xml:space="preserve"> </w:t>
      </w:r>
      <w:r w:rsidR="003621F0" w:rsidRPr="00841E63">
        <w:rPr>
          <w:rFonts w:ascii="Arial" w:hAnsi="Arial" w:cs="Arial"/>
        </w:rPr>
        <w:t>,</w:t>
      </w:r>
      <w:r w:rsidRPr="00841E63">
        <w:rPr>
          <w:rFonts w:ascii="Arial" w:hAnsi="Arial" w:cs="Arial"/>
        </w:rPr>
        <w:t>41-902 Bytom, ul. Smolenia 35</w:t>
      </w:r>
    </w:p>
    <w:p w14:paraId="2E55F0C5" w14:textId="77777777" w:rsidR="00172522" w:rsidRDefault="00172522" w:rsidP="00172522">
      <w:pPr>
        <w:pStyle w:val="Akapitzlist"/>
        <w:tabs>
          <w:tab w:val="left" w:pos="993"/>
        </w:tabs>
        <w:spacing w:after="100" w:line="360" w:lineRule="auto"/>
        <w:ind w:left="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Informacja o terminie kolejnego etapu postępowania będzie zamieszczona na stronach internetowych: Biuletynu Informacji Publicznej Urzędu Miejskiego w Bytomiu oraz Miejskiego Zarządu Dr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g i Most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 xml:space="preserve">w </w:t>
      </w:r>
      <w:proofErr w:type="spellStart"/>
      <w:r>
        <w:rPr>
          <w:rFonts w:ascii="Arial" w:hAnsi="Arial" w:cs="Arial"/>
          <w:sz w:val="24"/>
          <w:szCs w:val="24"/>
        </w:rPr>
        <w:t>w</w:t>
      </w:r>
      <w:proofErr w:type="spellEnd"/>
      <w:r>
        <w:rPr>
          <w:rFonts w:ascii="Arial" w:hAnsi="Arial" w:cs="Arial"/>
          <w:sz w:val="24"/>
          <w:szCs w:val="24"/>
        </w:rPr>
        <w:t xml:space="preserve"> Bytomiu.</w:t>
      </w:r>
    </w:p>
    <w:p w14:paraId="32028B83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Administratorem Państwa danych osobowych w rozumieniu Rozporządzenia Parlamentu Europejskiego i Rady (UE) 2016/679 z 27.04.2016 w sprawie ochrony osób fizycznych w związku z przetwarzaniem danych osobowych i w sprawie swobodnego przepływu takich danych oraz uchylenia dyrektywy 95/46/WE („RODO”) jest Miejski Zarząd Dróg i Mostów, ul. Smolenia 35, 41-902 Bytom, tel. 32 39 69 700, e-mail: sekretariat@mzdim.bytom.pl.</w:t>
      </w:r>
    </w:p>
    <w:p w14:paraId="26AEE12E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Z inspektorem ochrony danych można się skontaktować pod adresem poczty elektronicznej: iod@mzdim.bytom.pl. </w:t>
      </w:r>
    </w:p>
    <w:p w14:paraId="1E016B38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Podane dane osobowe będą przetwarzane wyłącznie w celu przeprowadzenia procesu rekrutacji na stanowisko, na które aplikuje kandydat (art. 6 ust. 1 lit. b RODO, w zakresie danych wskazanych w art. 22 ustawy z dnia 26 czerwca 1974r. Kodeks pracy - art. 6 ust. 1 lit. c RODO), a pozostałe dane na podstawie dobrowolnej zgody kandydata (art. 6 ust.1 lit. a RODO), wyrażonej przez wyraźne działanie potwierdzające rozumiane jako złożenie dokumentów aplikacyjnych, gdzie zgodę mogą Państwo wycofać w dowolnym momencie, poprzez złożenie </w:t>
      </w:r>
      <w:r w:rsidRPr="00EE41D1">
        <w:rPr>
          <w:rFonts w:ascii="Arial" w:hAnsi="Arial" w:cs="Arial"/>
          <w:sz w:val="24"/>
          <w:szCs w:val="24"/>
        </w:rPr>
        <w:lastRenderedPageBreak/>
        <w:t xml:space="preserve">pisemnej deklaracji w formie tradycyjnej bądź elektronicznej – dane kontaktowe Administratora wskazano w pkt. 1. </w:t>
      </w:r>
    </w:p>
    <w:p w14:paraId="377AFE17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Dane wymagane Kodeksem pracy oraz wskazane w ogłoszeniu są niezbędne, aby uczestniczyć w procesie rekrutacji. Ich niepodanie uniemożliwi udział w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procesie rekrutacyjnym. Podanie innych danych jest dobrowolne. </w:t>
      </w:r>
    </w:p>
    <w:p w14:paraId="04727B6C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Gwarantujemy, że brak zgody lub jej wycofanie na przetwarzanie danych osobowych nie wskazanych w Kodeksie pracy nie powoduje niekorzystnego traktowania osób ubiegających się o zatrudnienie, nie powoduje negatywnych konsekwencji oraz nie stanowi przyczyny uzasadniającej odmowę zatrudnienia.</w:t>
      </w:r>
    </w:p>
    <w:p w14:paraId="36F58127" w14:textId="77777777" w:rsidR="00172522" w:rsidRDefault="00172522" w:rsidP="00172522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Dane osobowe kandydatów będą przechowywane do zakończenia procesu rekrutacji, a następnie przez okres </w:t>
      </w:r>
      <w:r>
        <w:rPr>
          <w:rFonts w:ascii="Arial" w:hAnsi="Arial" w:cs="Arial"/>
          <w:sz w:val="24"/>
          <w:szCs w:val="24"/>
        </w:rPr>
        <w:t>1 miesiąca</w:t>
      </w:r>
      <w:r w:rsidRPr="00EE41D1">
        <w:rPr>
          <w:rFonts w:ascii="Arial" w:hAnsi="Arial" w:cs="Arial"/>
          <w:sz w:val="24"/>
          <w:szCs w:val="24"/>
        </w:rPr>
        <w:t xml:space="preserve"> od</w:t>
      </w:r>
      <w:r>
        <w:rPr>
          <w:rFonts w:ascii="Arial" w:hAnsi="Arial" w:cs="Arial"/>
          <w:sz w:val="24"/>
          <w:szCs w:val="24"/>
        </w:rPr>
        <w:t xml:space="preserve"> daty</w:t>
      </w:r>
      <w:r w:rsidRPr="00EE41D1">
        <w:rPr>
          <w:rFonts w:ascii="Arial" w:hAnsi="Arial" w:cs="Arial"/>
          <w:sz w:val="24"/>
          <w:szCs w:val="24"/>
        </w:rPr>
        <w:t xml:space="preserve"> jego zakończenia kandydat będzie miał możliwość ich osobistego odbioru</w:t>
      </w:r>
      <w:r>
        <w:rPr>
          <w:rFonts w:ascii="Arial" w:hAnsi="Arial" w:cs="Arial"/>
          <w:sz w:val="24"/>
          <w:szCs w:val="24"/>
        </w:rPr>
        <w:t xml:space="preserve">. W przypadku nieodebrania dokumentów </w:t>
      </w:r>
      <w:r w:rsidRPr="00EE41D1">
        <w:rPr>
          <w:rFonts w:ascii="Arial" w:hAnsi="Arial" w:cs="Arial"/>
          <w:sz w:val="24"/>
          <w:szCs w:val="24"/>
        </w:rPr>
        <w:t xml:space="preserve">zostaną </w:t>
      </w:r>
      <w:r>
        <w:rPr>
          <w:rFonts w:ascii="Arial" w:hAnsi="Arial" w:cs="Arial"/>
          <w:sz w:val="24"/>
          <w:szCs w:val="24"/>
        </w:rPr>
        <w:t xml:space="preserve">protokolarnie </w:t>
      </w:r>
      <w:r w:rsidRPr="00EE41D1">
        <w:rPr>
          <w:rFonts w:ascii="Arial" w:hAnsi="Arial" w:cs="Arial"/>
          <w:sz w:val="24"/>
          <w:szCs w:val="24"/>
        </w:rPr>
        <w:t>usunięte/zniszczone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03688160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Jeżeli po zakończeniu rekrutacji zaistnieje potrzeba dalszego przetwarzania danych w celu ustalenia, dochodzenia lub obrony roszczeń związanych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>rekrutacją, dane będą przechowywane do czasu przedawnienia tych roszczeń, a następnie zostaną usunięte/zniszczone (art. 6 ust. 1 lit. f RODO).</w:t>
      </w:r>
    </w:p>
    <w:p w14:paraId="5B37E8EF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Odbiorcami Pani/Pana danych osobowych będą podmioty upoważnione z tytułu przepisów prawa, w tym w szczególności: sądy, organy ścigania, inne organy państwowe. Ponadto dane osobowe mogą być udostępniane operatorom pocztowym, oraz podmiotom przetwarzającym na zlecenie i w imieniu Administratora, na podstawie zawartych umów powierzenia przetwarzania danych osobowych, w celu świadczenia określonych w umowie usług, np. usług teleinformatycznych, takich jak dostarczanie lub utrzymanie systemów informatycznych. W razie obrony przed roszczeniami (art. 6 ust. 1 lit. f RODO), dane będą mogły dostać ujawnione kancelarii prawnej i firmie doradczej. </w:t>
      </w:r>
    </w:p>
    <w:p w14:paraId="0AF00759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Kandydatowi przysługuje prawo dostępu do swoich danych oraz otrzymania kopii tych danych, prawo do sprostowania swoich danych, prawo do usunięcia danych w sytuacji, gdy przetwarzanie danych nie następuje w celu wywiązania się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obowiązku wynikającego z przepisów prawa lub w ramach sprawowania władzy publicznej, prawo do ograniczenia przetwarzania podanych danych. </w:t>
      </w:r>
    </w:p>
    <w:p w14:paraId="3DD3F53B" w14:textId="205B94AA" w:rsidR="008A00B1" w:rsidRDefault="00172522" w:rsidP="00834926">
      <w:pPr>
        <w:pStyle w:val="Akapitzlist"/>
        <w:numPr>
          <w:ilvl w:val="0"/>
          <w:numId w:val="13"/>
        </w:numPr>
        <w:tabs>
          <w:tab w:val="left" w:pos="993"/>
        </w:tabs>
        <w:spacing w:after="100" w:line="360" w:lineRule="auto"/>
        <w:ind w:left="709" w:hanging="1"/>
        <w:contextualSpacing/>
        <w:jc w:val="both"/>
      </w:pPr>
      <w:r w:rsidRPr="00834926">
        <w:rPr>
          <w:rFonts w:ascii="Arial" w:hAnsi="Arial" w:cs="Arial"/>
          <w:sz w:val="24"/>
          <w:szCs w:val="24"/>
        </w:rPr>
        <w:t xml:space="preserve">Kandydatowi przysługuje również prawo do wniesienia skargi do Prezesa Urzędu Ochrony Danych Osobowych na niewłaściwe przetwarzanie danych. </w:t>
      </w:r>
    </w:p>
    <w:p w14:paraId="2B63658F" w14:textId="77777777" w:rsidR="00896A90" w:rsidRDefault="00896A90"/>
    <w:sectPr w:rsidR="00896A90" w:rsidSect="008A00B1">
      <w:pgSz w:w="11906" w:h="16838"/>
      <w:pgMar w:top="1304" w:right="1304" w:bottom="1304" w:left="13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B162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" w15:restartNumberingAfterBreak="0">
    <w:nsid w:val="0A0D4E40"/>
    <w:multiLevelType w:val="multilevel"/>
    <w:tmpl w:val="842C25A0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2" w15:restartNumberingAfterBreak="0">
    <w:nsid w:val="1172019D"/>
    <w:multiLevelType w:val="hybridMultilevel"/>
    <w:tmpl w:val="43D84094"/>
    <w:lvl w:ilvl="0" w:tplc="C2CA57E4">
      <w:start w:val="7"/>
      <w:numFmt w:val="bullet"/>
      <w:lvlText w:val="•"/>
      <w:lvlJc w:val="left"/>
      <w:pPr>
        <w:ind w:left="1582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3" w15:restartNumberingAfterBreak="0">
    <w:nsid w:val="164C17FA"/>
    <w:multiLevelType w:val="multilevel"/>
    <w:tmpl w:val="08366078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79200CD"/>
    <w:multiLevelType w:val="multilevel"/>
    <w:tmpl w:val="E236EC58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5" w15:restartNumberingAfterBreak="0">
    <w:nsid w:val="251D14F0"/>
    <w:multiLevelType w:val="multilevel"/>
    <w:tmpl w:val="ED7E931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6" w15:restartNumberingAfterBreak="0">
    <w:nsid w:val="26B1023F"/>
    <w:multiLevelType w:val="multilevel"/>
    <w:tmpl w:val="C33E990E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D9D6266"/>
    <w:multiLevelType w:val="multilevel"/>
    <w:tmpl w:val="7B4806A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23272E"/>
    <w:multiLevelType w:val="multilevel"/>
    <w:tmpl w:val="876E2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515AB2"/>
    <w:multiLevelType w:val="multilevel"/>
    <w:tmpl w:val="333AA35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0" w15:restartNumberingAfterBreak="0">
    <w:nsid w:val="4BDC7608"/>
    <w:multiLevelType w:val="hybridMultilevel"/>
    <w:tmpl w:val="A6EE7556"/>
    <w:lvl w:ilvl="0" w:tplc="C2CA57E4">
      <w:start w:val="7"/>
      <w:numFmt w:val="bullet"/>
      <w:lvlText w:val="•"/>
      <w:lvlJc w:val="left"/>
      <w:pPr>
        <w:ind w:left="2804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1" w15:restartNumberingAfterBreak="0">
    <w:nsid w:val="648C14B0"/>
    <w:multiLevelType w:val="multilevel"/>
    <w:tmpl w:val="ACAA6A36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2" w15:restartNumberingAfterBreak="0">
    <w:nsid w:val="72893ED8"/>
    <w:multiLevelType w:val="hybridMultilevel"/>
    <w:tmpl w:val="3DF8DDB0"/>
    <w:lvl w:ilvl="0" w:tplc="0415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3" w15:restartNumberingAfterBreak="0">
    <w:nsid w:val="77BC42BC"/>
    <w:multiLevelType w:val="multilevel"/>
    <w:tmpl w:val="D2CA4A3E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13"/>
  </w:num>
  <w:num w:numId="5">
    <w:abstractNumId w:val="9"/>
  </w:num>
  <w:num w:numId="6">
    <w:abstractNumId w:val="5"/>
  </w:num>
  <w:num w:numId="7">
    <w:abstractNumId w:val="7"/>
  </w:num>
  <w:num w:numId="8">
    <w:abstractNumId w:val="12"/>
  </w:num>
  <w:num w:numId="9">
    <w:abstractNumId w:val="2"/>
  </w:num>
  <w:num w:numId="10">
    <w:abstractNumId w:val="10"/>
  </w:num>
  <w:num w:numId="11">
    <w:abstractNumId w:val="4"/>
  </w:num>
  <w:num w:numId="12">
    <w:abstractNumId w:val="6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0B1"/>
    <w:rsid w:val="000879D1"/>
    <w:rsid w:val="000914FA"/>
    <w:rsid w:val="000B1B29"/>
    <w:rsid w:val="000F0FF0"/>
    <w:rsid w:val="0012275A"/>
    <w:rsid w:val="00122BE1"/>
    <w:rsid w:val="00146BF0"/>
    <w:rsid w:val="00172522"/>
    <w:rsid w:val="00190764"/>
    <w:rsid w:val="001925E5"/>
    <w:rsid w:val="001F0401"/>
    <w:rsid w:val="00202D54"/>
    <w:rsid w:val="0020611F"/>
    <w:rsid w:val="00264830"/>
    <w:rsid w:val="0027534F"/>
    <w:rsid w:val="002A2725"/>
    <w:rsid w:val="003311F1"/>
    <w:rsid w:val="003621F0"/>
    <w:rsid w:val="003C3324"/>
    <w:rsid w:val="003C3618"/>
    <w:rsid w:val="003F2207"/>
    <w:rsid w:val="00431F6B"/>
    <w:rsid w:val="00442723"/>
    <w:rsid w:val="004A12D9"/>
    <w:rsid w:val="004B04AC"/>
    <w:rsid w:val="004D0D1C"/>
    <w:rsid w:val="004F687B"/>
    <w:rsid w:val="00510BC5"/>
    <w:rsid w:val="00540096"/>
    <w:rsid w:val="00544137"/>
    <w:rsid w:val="00597D32"/>
    <w:rsid w:val="005D61D0"/>
    <w:rsid w:val="0062547B"/>
    <w:rsid w:val="00673865"/>
    <w:rsid w:val="006821C4"/>
    <w:rsid w:val="006D58D0"/>
    <w:rsid w:val="006F7D3B"/>
    <w:rsid w:val="007039FC"/>
    <w:rsid w:val="00752CAB"/>
    <w:rsid w:val="007A3A4C"/>
    <w:rsid w:val="007B4CD2"/>
    <w:rsid w:val="007B7DE2"/>
    <w:rsid w:val="008158BB"/>
    <w:rsid w:val="00826DAC"/>
    <w:rsid w:val="00834926"/>
    <w:rsid w:val="00841E63"/>
    <w:rsid w:val="00896A90"/>
    <w:rsid w:val="008A00B1"/>
    <w:rsid w:val="008C1690"/>
    <w:rsid w:val="008C56F4"/>
    <w:rsid w:val="00931C2B"/>
    <w:rsid w:val="00935CA2"/>
    <w:rsid w:val="009664C1"/>
    <w:rsid w:val="009904BE"/>
    <w:rsid w:val="009B1EC7"/>
    <w:rsid w:val="009B6F49"/>
    <w:rsid w:val="009D19F5"/>
    <w:rsid w:val="00A313B1"/>
    <w:rsid w:val="00A3785E"/>
    <w:rsid w:val="00AD26EF"/>
    <w:rsid w:val="00B00626"/>
    <w:rsid w:val="00B25C4A"/>
    <w:rsid w:val="00B45364"/>
    <w:rsid w:val="00BD061F"/>
    <w:rsid w:val="00BE0641"/>
    <w:rsid w:val="00BF5725"/>
    <w:rsid w:val="00C3144D"/>
    <w:rsid w:val="00C37570"/>
    <w:rsid w:val="00CA0F9B"/>
    <w:rsid w:val="00CB061C"/>
    <w:rsid w:val="00D23606"/>
    <w:rsid w:val="00D63911"/>
    <w:rsid w:val="00DB50E9"/>
    <w:rsid w:val="00E14575"/>
    <w:rsid w:val="00E174BA"/>
    <w:rsid w:val="00E51517"/>
    <w:rsid w:val="00E552DD"/>
    <w:rsid w:val="00E84BA7"/>
    <w:rsid w:val="00EB1A3D"/>
    <w:rsid w:val="00EE0E5E"/>
    <w:rsid w:val="00F41E35"/>
    <w:rsid w:val="00F62616"/>
    <w:rsid w:val="00F94951"/>
    <w:rsid w:val="00FE17A2"/>
    <w:rsid w:val="00FE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6DD7"/>
  <w15:chartTrackingRefBased/>
  <w15:docId w15:val="{057E75A7-ADE5-41BC-8C06-1C529A3A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00B1"/>
    <w:pPr>
      <w:autoSpaceDN w:val="0"/>
      <w:spacing w:line="240" w:lineRule="auto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A00B1"/>
    <w:pPr>
      <w:suppressAutoHyphens/>
      <w:autoSpaceDN w:val="0"/>
      <w:spacing w:line="240" w:lineRule="auto"/>
      <w:textAlignment w:val="baseline"/>
    </w:pPr>
    <w:rPr>
      <w:rFonts w:ascii="Calibri" w:eastAsia="Times New Roman" w:hAnsi="Calibri" w:cs="Arial Unicode MS"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Bullet List,FooterText,numbered,List Paragraph1,Paragraphe de liste1,Bulletr List Paragraph,列出段落,列出段落1,List Paragraph2,List Paragraph21,Listeafsnit1,Parágrafo da Lista1,Párrafo de lista1,リスト段落1,Bullet list,List Paragraph11"/>
    <w:link w:val="AkapitzlistZnak"/>
    <w:uiPriority w:val="34"/>
    <w:qFormat/>
    <w:rsid w:val="008A00B1"/>
    <w:pPr>
      <w:autoSpaceDN w:val="0"/>
      <w:spacing w:line="240" w:lineRule="auto"/>
      <w:ind w:left="720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rsid w:val="008A00B1"/>
    <w:rPr>
      <w:color w:val="0563C1"/>
      <w:u w:val="single"/>
    </w:rPr>
  </w:style>
  <w:style w:type="character" w:customStyle="1" w:styleId="AkapitzlistZnak">
    <w:name w:val="Akapit z listą Znak"/>
    <w:aliases w:val="Bullet List Znak,FooterText Znak,numbered Znak,List Paragraph1 Znak,Paragraphe de liste1 Znak,Bulletr List Paragraph Znak,列出段落 Znak,列出段落1 Znak,List Paragraph2 Znak,List Paragraph21 Znak,Listeafsnit1 Znak,Parágrafo da Lista1 Znak"/>
    <w:basedOn w:val="Domylnaczcionkaakapitu"/>
    <w:link w:val="Akapitzlist"/>
    <w:uiPriority w:val="34"/>
    <w:locked/>
    <w:rsid w:val="00172522"/>
    <w:rPr>
      <w:rFonts w:ascii="Calibri" w:eastAsia="Times New Roman" w:hAnsi="Calibri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1130</Words>
  <Characters>6782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Katarzyna Książek</cp:lastModifiedBy>
  <cp:revision>49</cp:revision>
  <cp:lastPrinted>2025-05-14T10:32:00Z</cp:lastPrinted>
  <dcterms:created xsi:type="dcterms:W3CDTF">2026-06-08T09:11:00Z</dcterms:created>
  <dcterms:modified xsi:type="dcterms:W3CDTF">2026-10-13T07:07:00Z</dcterms:modified>
</cp:coreProperties>
</file>