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FC" w:rsidRDefault="00D221FC" w:rsidP="000D66A8">
      <w:pPr>
        <w:ind w:firstLine="6379"/>
        <w:rPr>
          <w:rFonts w:ascii="Arial" w:hAnsi="Arial" w:cs="Arial"/>
          <w:sz w:val="20"/>
          <w:szCs w:val="20"/>
        </w:rPr>
      </w:pPr>
    </w:p>
    <w:p w:rsidR="000D66A8" w:rsidRPr="0022560A" w:rsidRDefault="000D66A8" w:rsidP="000D66A8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 xml:space="preserve">Załącznik </w:t>
      </w:r>
      <w:r>
        <w:rPr>
          <w:rFonts w:ascii="Arial" w:hAnsi="Arial" w:cs="Arial"/>
          <w:sz w:val="20"/>
          <w:szCs w:val="20"/>
        </w:rPr>
        <w:t>nr 2</w:t>
      </w:r>
    </w:p>
    <w:p w:rsidR="000D66A8" w:rsidRPr="0022560A" w:rsidRDefault="000D66A8" w:rsidP="000D66A8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5255F6">
        <w:rPr>
          <w:rFonts w:ascii="Arial" w:hAnsi="Arial" w:cs="Arial"/>
          <w:sz w:val="20"/>
          <w:szCs w:val="20"/>
        </w:rPr>
        <w:t xml:space="preserve"> </w:t>
      </w:r>
      <w:r w:rsidR="00CC7C69">
        <w:rPr>
          <w:rFonts w:ascii="Arial" w:hAnsi="Arial" w:cs="Arial"/>
          <w:sz w:val="20"/>
          <w:szCs w:val="20"/>
        </w:rPr>
        <w:t>503/25</w:t>
      </w:r>
    </w:p>
    <w:p w:rsidR="000D66A8" w:rsidRPr="0022560A" w:rsidRDefault="000D66A8" w:rsidP="000D66A8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D66A8" w:rsidRPr="0022560A" w:rsidRDefault="000D66A8" w:rsidP="000D66A8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CC7C69">
        <w:rPr>
          <w:rFonts w:ascii="Arial" w:hAnsi="Arial" w:cs="Arial"/>
          <w:sz w:val="20"/>
          <w:szCs w:val="20"/>
        </w:rPr>
        <w:t xml:space="preserve"> 26 listopada 2025 r.</w:t>
      </w:r>
    </w:p>
    <w:p w:rsidR="000D66A8" w:rsidRPr="009D45E5" w:rsidRDefault="009D45E5" w:rsidP="000D66A8">
      <w:pPr>
        <w:spacing w:after="280"/>
        <w:jc w:val="center"/>
        <w:rPr>
          <w:rFonts w:ascii="Arial" w:hAnsi="Arial" w:cs="Arial"/>
          <w:b/>
        </w:rPr>
      </w:pPr>
      <w:r w:rsidRPr="009D45E5">
        <w:rPr>
          <w:rFonts w:ascii="Arial" w:hAnsi="Arial" w:cs="Arial"/>
          <w:b/>
        </w:rPr>
        <w:t>Ogłoszenie</w:t>
      </w:r>
    </w:p>
    <w:p w:rsidR="000D66A8" w:rsidRPr="0022560A" w:rsidRDefault="000D66A8" w:rsidP="003A2F3E">
      <w:pPr>
        <w:pStyle w:val="Default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publicznego i o wolontariacie (Dz. U. z 202</w:t>
      </w:r>
      <w:r w:rsidR="00472AE5">
        <w:rPr>
          <w:rFonts w:ascii="Arial" w:hAnsi="Arial" w:cs="Arial"/>
          <w:szCs w:val="24"/>
        </w:rPr>
        <w:t>4</w:t>
      </w:r>
      <w:r w:rsidRPr="0022560A">
        <w:rPr>
          <w:rFonts w:ascii="Arial" w:hAnsi="Arial" w:cs="Arial"/>
          <w:szCs w:val="24"/>
        </w:rPr>
        <w:t xml:space="preserve"> r. poz. </w:t>
      </w:r>
      <w:r w:rsidR="00472AE5">
        <w:rPr>
          <w:rFonts w:ascii="Arial" w:hAnsi="Arial" w:cs="Arial"/>
          <w:szCs w:val="24"/>
        </w:rPr>
        <w:t>1491</w:t>
      </w:r>
      <w:r w:rsidRPr="0022560A">
        <w:rPr>
          <w:rFonts w:ascii="Arial" w:hAnsi="Arial" w:cs="Arial"/>
          <w:szCs w:val="24"/>
        </w:rPr>
        <w:t xml:space="preserve">, z </w:t>
      </w:r>
      <w:proofErr w:type="spellStart"/>
      <w:r w:rsidRPr="0022560A">
        <w:rPr>
          <w:rFonts w:ascii="Arial" w:hAnsi="Arial" w:cs="Arial"/>
          <w:szCs w:val="24"/>
        </w:rPr>
        <w:t>późn</w:t>
      </w:r>
      <w:proofErr w:type="spellEnd"/>
      <w:r w:rsidRPr="0022560A">
        <w:rPr>
          <w:rFonts w:ascii="Arial" w:hAnsi="Arial" w:cs="Arial"/>
          <w:szCs w:val="24"/>
        </w:rPr>
        <w:t xml:space="preserve">. zm.), ogłasza otwarty konkurs ofert na wsparcie </w:t>
      </w:r>
      <w:r w:rsidR="00A10AF2">
        <w:rPr>
          <w:rFonts w:ascii="Arial" w:hAnsi="Arial" w:cs="Arial"/>
          <w:szCs w:val="24"/>
        </w:rPr>
        <w:t xml:space="preserve">                 </w:t>
      </w:r>
      <w:r w:rsidRPr="0022560A">
        <w:rPr>
          <w:rFonts w:ascii="Arial" w:hAnsi="Arial" w:cs="Arial"/>
          <w:szCs w:val="24"/>
        </w:rPr>
        <w:t xml:space="preserve">lub powierzenie realizacji zadań publicznych Miasta Bytomia </w:t>
      </w:r>
      <w:r>
        <w:rPr>
          <w:rFonts w:ascii="Arial" w:hAnsi="Arial" w:cs="Arial"/>
        </w:rPr>
        <w:t xml:space="preserve">w dziedzinie turystyki </w:t>
      </w:r>
      <w:r w:rsidR="003D7E8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i krajoznawstwa w 202</w:t>
      </w:r>
      <w:r w:rsidR="006A4DB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</w:t>
      </w:r>
    </w:p>
    <w:p w:rsidR="000D66A8" w:rsidRPr="0022560A" w:rsidRDefault="000D66A8" w:rsidP="000D66A8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0D66A8" w:rsidRPr="002C1D0B" w:rsidRDefault="000D66A8" w:rsidP="000D66A8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0D66A8" w:rsidRPr="00AA0D3E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 xml:space="preserve">w dziedzinie w dziedzinie </w:t>
      </w:r>
      <w:r>
        <w:rPr>
          <w:rFonts w:ascii="Arial" w:hAnsi="Arial" w:cs="Arial"/>
          <w:szCs w:val="24"/>
        </w:rPr>
        <w:t xml:space="preserve">turystyki           i krajoznawstwa </w:t>
      </w:r>
      <w:r w:rsidRPr="00AA0D3E">
        <w:rPr>
          <w:rFonts w:ascii="Arial" w:hAnsi="Arial" w:cs="Arial"/>
          <w:bCs/>
          <w:szCs w:val="24"/>
        </w:rPr>
        <w:t>w 202</w:t>
      </w:r>
      <w:r w:rsidR="006A4DBE">
        <w:rPr>
          <w:rFonts w:ascii="Arial" w:hAnsi="Arial" w:cs="Arial"/>
          <w:bCs/>
          <w:szCs w:val="24"/>
        </w:rPr>
        <w:t>6</w:t>
      </w:r>
      <w:r w:rsidRPr="00AA0D3E">
        <w:rPr>
          <w:rFonts w:ascii="Arial" w:hAnsi="Arial" w:cs="Arial"/>
          <w:bCs/>
          <w:szCs w:val="24"/>
        </w:rPr>
        <w:t xml:space="preserve"> r</w:t>
      </w:r>
      <w:r w:rsidRPr="00AA0D3E">
        <w:rPr>
          <w:rFonts w:ascii="Arial" w:hAnsi="Arial" w:cs="Arial"/>
          <w:szCs w:val="24"/>
        </w:rPr>
        <w:t>.</w:t>
      </w:r>
    </w:p>
    <w:p w:rsidR="000D66A8" w:rsidRPr="005C1118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AA0D3E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>kursu jest wyłonienie projektów</w:t>
      </w:r>
      <w:r w:rsidRPr="00AA0D3E">
        <w:rPr>
          <w:rFonts w:ascii="Arial" w:hAnsi="Arial" w:cs="Arial"/>
          <w:szCs w:val="24"/>
        </w:rPr>
        <w:t xml:space="preserve"> wraz z udzieleniem dotacji na wsparcie lub powierzenie ich realizacji, </w:t>
      </w:r>
      <w:r w:rsidRPr="0063773B">
        <w:rPr>
          <w:rFonts w:ascii="Arial" w:hAnsi="Arial" w:cs="Arial"/>
          <w:szCs w:val="24"/>
        </w:rPr>
        <w:t xml:space="preserve">służących </w:t>
      </w:r>
      <w:r w:rsidRPr="0063773B">
        <w:rPr>
          <w:rFonts w:ascii="Arial" w:hAnsi="Arial" w:cs="Arial"/>
        </w:rPr>
        <w:t>zwiększeniu potencjału turystycznego Miasta Bytomia, wzmocnieniu miejskiej oferty turystycznej oraz aktywizacji społeczności lokalnej w proces rozwoju miasta poprzez uczestnictwo                                     w przedsięwzięciach wzmacniających zasięg bytomskich walorów turystycznych</w:t>
      </w:r>
      <w:r w:rsidRPr="00AA0D3E">
        <w:rPr>
          <w:rFonts w:ascii="Arial" w:hAnsi="Arial" w:cs="Arial"/>
        </w:rPr>
        <w:t>.</w:t>
      </w:r>
    </w:p>
    <w:p w:rsidR="000D66A8" w:rsidRPr="005C1118" w:rsidRDefault="000D66A8" w:rsidP="00630CCE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szCs w:val="24"/>
        </w:rPr>
      </w:pPr>
      <w:r w:rsidRPr="005C1118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turystyki i krajoznawstwa: 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6A4DBE">
        <w:rPr>
          <w:rFonts w:ascii="Arial" w:hAnsi="Arial" w:cs="Arial"/>
          <w:szCs w:val="24"/>
        </w:rPr>
        <w:t>5</w:t>
      </w:r>
      <w:r w:rsidR="003A2F3E">
        <w:rPr>
          <w:rFonts w:ascii="Arial" w:hAnsi="Arial" w:cs="Arial"/>
          <w:szCs w:val="24"/>
        </w:rPr>
        <w:t xml:space="preserve"> r. poz. </w:t>
      </w:r>
      <w:r w:rsidR="006A4DBE">
        <w:rPr>
          <w:rFonts w:ascii="Arial" w:hAnsi="Arial" w:cs="Arial"/>
          <w:szCs w:val="24"/>
        </w:rPr>
        <w:t>1338</w:t>
      </w:r>
      <w:r w:rsidR="00472AE5">
        <w:rPr>
          <w:rFonts w:ascii="Arial" w:hAnsi="Arial" w:cs="Arial"/>
          <w:szCs w:val="24"/>
        </w:rPr>
        <w:t>)</w:t>
      </w:r>
      <w:r w:rsidRPr="0022560A">
        <w:rPr>
          <w:rFonts w:ascii="Arial" w:hAnsi="Arial" w:cs="Arial"/>
          <w:szCs w:val="24"/>
        </w:rPr>
        <w:t>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stowarzyszenia jednostek samorządu terytorialnego;</w:t>
      </w:r>
    </w:p>
    <w:p w:rsidR="000D66A8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spółdzielnie socjalne;</w:t>
      </w:r>
    </w:p>
    <w:p w:rsidR="000D66A8" w:rsidRPr="00AA0D3E" w:rsidRDefault="000D66A8" w:rsidP="00630CCE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 xml:space="preserve"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</w:t>
      </w:r>
      <w:r>
        <w:rPr>
          <w:rFonts w:ascii="Arial" w:hAnsi="Arial" w:cs="Arial"/>
          <w:szCs w:val="24"/>
        </w:rPr>
        <w:t>turystyki i krajoznawstwa</w:t>
      </w:r>
      <w:r w:rsidRPr="00AA0D3E">
        <w:rPr>
          <w:rFonts w:ascii="Arial" w:hAnsi="Arial" w:cs="Arial"/>
          <w:szCs w:val="24"/>
        </w:rPr>
        <w:t>.</w:t>
      </w:r>
    </w:p>
    <w:p w:rsidR="000D66A8" w:rsidRPr="0022560A" w:rsidRDefault="000D66A8" w:rsidP="000D66A8">
      <w:pPr>
        <w:ind w:left="360"/>
        <w:jc w:val="both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r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0D66A8" w:rsidRPr="0063773B" w:rsidRDefault="000D66A8" w:rsidP="000D66A8">
      <w:pPr>
        <w:pStyle w:val="Default"/>
        <w:jc w:val="left"/>
        <w:rPr>
          <w:rFonts w:ascii="Arial" w:hAnsi="Arial" w:cs="Arial"/>
          <w:szCs w:val="24"/>
        </w:rPr>
      </w:pPr>
      <w:r w:rsidRPr="0063773B">
        <w:rPr>
          <w:rFonts w:ascii="Arial" w:hAnsi="Arial" w:cs="Arial"/>
          <w:szCs w:val="24"/>
        </w:rPr>
        <w:t xml:space="preserve">W ramach otwartego konkursu w dziedzinie turystyki i krajoznawstwa </w:t>
      </w:r>
      <w:r w:rsidRPr="0063773B">
        <w:rPr>
          <w:rFonts w:ascii="Arial" w:hAnsi="Arial" w:cs="Arial"/>
          <w:bCs/>
          <w:szCs w:val="24"/>
        </w:rPr>
        <w:t>w 202</w:t>
      </w:r>
      <w:r w:rsidR="006A4DBE">
        <w:rPr>
          <w:rFonts w:ascii="Arial" w:hAnsi="Arial" w:cs="Arial"/>
          <w:bCs/>
          <w:szCs w:val="24"/>
        </w:rPr>
        <w:t>6</w:t>
      </w:r>
      <w:r w:rsidRPr="0063773B">
        <w:rPr>
          <w:rFonts w:ascii="Arial" w:hAnsi="Arial" w:cs="Arial"/>
          <w:bCs/>
          <w:szCs w:val="24"/>
        </w:rPr>
        <w:t xml:space="preserve"> r. </w:t>
      </w:r>
      <w:r w:rsidRPr="0063773B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0D66A8" w:rsidRPr="0063773B" w:rsidRDefault="000D66A8" w:rsidP="00630CCE">
      <w:pPr>
        <w:pStyle w:val="NormalnyWeb"/>
        <w:numPr>
          <w:ilvl w:val="1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63773B">
        <w:rPr>
          <w:rFonts w:ascii="Arial" w:hAnsi="Arial" w:cs="Arial"/>
        </w:rPr>
        <w:t>organizacja w obrębie atrakcji turystycznych Bytomia imprez krajoznawczych, w tym rajdów i wycieczek tematycznych po Bytomiu;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  <w:snapToGrid w:val="0"/>
        </w:rPr>
        <w:lastRenderedPageBreak/>
        <w:t>upowszechniani</w:t>
      </w:r>
      <w:r w:rsidR="009D45E5">
        <w:rPr>
          <w:rFonts w:ascii="Arial" w:hAnsi="Arial" w:cs="Arial"/>
          <w:snapToGrid w:val="0"/>
        </w:rPr>
        <w:t>e</w:t>
      </w:r>
      <w:r w:rsidRPr="0063773B">
        <w:rPr>
          <w:rFonts w:ascii="Arial" w:hAnsi="Arial" w:cs="Arial"/>
          <w:snapToGrid w:val="0"/>
        </w:rPr>
        <w:t xml:space="preserve"> turystyki i krajoznawstwa</w:t>
      </w:r>
      <w:r>
        <w:rPr>
          <w:rFonts w:ascii="Arial" w:hAnsi="Arial" w:cs="Arial"/>
        </w:rPr>
        <w:t xml:space="preserve"> poprzez organizację imprez i </w:t>
      </w:r>
      <w:r w:rsidRPr="0063773B">
        <w:rPr>
          <w:rFonts w:ascii="Arial" w:hAnsi="Arial" w:cs="Arial"/>
        </w:rPr>
        <w:t>wydarzeń turystycznych</w:t>
      </w:r>
      <w:r w:rsidRPr="0063773B">
        <w:rPr>
          <w:rFonts w:ascii="Arial" w:hAnsi="Arial" w:cs="Arial"/>
          <w:snapToGrid w:val="0"/>
        </w:rPr>
        <w:t xml:space="preserve">, zwłaszcza wśród dzieci i młodzieży </w:t>
      </w:r>
      <w:r w:rsidRPr="0063773B">
        <w:rPr>
          <w:rFonts w:ascii="Arial" w:hAnsi="Arial" w:cs="Arial"/>
        </w:rPr>
        <w:t>(w obrębie atrakcji turystycznych Bytomia);</w:t>
      </w:r>
    </w:p>
    <w:p w:rsidR="000D66A8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 xml:space="preserve">opracowanie </w:t>
      </w:r>
      <w:r>
        <w:rPr>
          <w:rFonts w:ascii="Arial" w:hAnsi="Arial" w:cs="Arial"/>
        </w:rPr>
        <w:t>wydawnictw</w:t>
      </w:r>
      <w:r w:rsidRPr="0063773B">
        <w:rPr>
          <w:rFonts w:ascii="Arial" w:hAnsi="Arial" w:cs="Arial"/>
        </w:rPr>
        <w:t>, folde</w:t>
      </w:r>
      <w:r>
        <w:rPr>
          <w:rFonts w:ascii="Arial" w:hAnsi="Arial" w:cs="Arial"/>
        </w:rPr>
        <w:t xml:space="preserve">rów, przewodników turystycznych, </w:t>
      </w:r>
      <w:r w:rsidRPr="0063773B">
        <w:rPr>
          <w:rFonts w:ascii="Arial" w:hAnsi="Arial" w:cs="Arial"/>
        </w:rPr>
        <w:t>filmów</w:t>
      </w:r>
      <w:r>
        <w:rPr>
          <w:rFonts w:ascii="Arial" w:hAnsi="Arial" w:cs="Arial"/>
        </w:rPr>
        <w:t xml:space="preserve"> lub innych form</w:t>
      </w:r>
      <w:r w:rsidRPr="0063773B">
        <w:rPr>
          <w:rFonts w:ascii="Arial" w:hAnsi="Arial" w:cs="Arial"/>
        </w:rPr>
        <w:t xml:space="preserve"> promujących walory turystyczne Bytomia;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projektowanie, wytyczanie, oznakowanie i modernizacja infrastruktury szlaków turystycznych dot. Bytomia;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>promowanie walorów turystycznych Bytomia, lokalnych atrakcji i produktów turystycznych</w:t>
      </w:r>
      <w:r w:rsidRPr="0063773B">
        <w:rPr>
          <w:rFonts w:ascii="Arial" w:hAnsi="Arial" w:cs="Arial"/>
          <w:snapToGrid w:val="0"/>
        </w:rPr>
        <w:t>;</w:t>
      </w:r>
    </w:p>
    <w:p w:rsidR="000D66A8" w:rsidRPr="0063773B" w:rsidRDefault="000D66A8" w:rsidP="00D221FC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63773B">
        <w:rPr>
          <w:rFonts w:ascii="Arial" w:hAnsi="Arial" w:cs="Arial"/>
        </w:rPr>
        <w:t xml:space="preserve">promocja </w:t>
      </w:r>
      <w:r>
        <w:rPr>
          <w:rFonts w:ascii="Arial" w:hAnsi="Arial" w:cs="Arial"/>
        </w:rPr>
        <w:t>miejskich obiektów postindustrialnych.</w:t>
      </w:r>
    </w:p>
    <w:p w:rsidR="000D66A8" w:rsidRPr="00032108" w:rsidRDefault="000D66A8" w:rsidP="000D66A8">
      <w:pPr>
        <w:pStyle w:val="Default"/>
        <w:spacing w:after="0"/>
        <w:ind w:left="720"/>
        <w:jc w:val="center"/>
        <w:rPr>
          <w:rStyle w:val="Pogrubienie"/>
          <w:rFonts w:ascii="Arial" w:eastAsia="Arial Unicode MS" w:hAnsi="Arial" w:cs="Arial"/>
          <w:b w:val="0"/>
          <w:szCs w:val="24"/>
        </w:rPr>
      </w:pPr>
      <w:r w:rsidRPr="0022560A">
        <w:rPr>
          <w:rFonts w:ascii="Arial" w:hAnsi="Arial" w:cs="Arial"/>
          <w:b/>
          <w:bCs/>
          <w:szCs w:val="24"/>
        </w:rPr>
        <w:br/>
      </w:r>
      <w:r w:rsidRPr="00032108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032108">
        <w:rPr>
          <w:rFonts w:ascii="Arial" w:hAnsi="Arial" w:cs="Arial"/>
          <w:b/>
          <w:szCs w:val="24"/>
        </w:rPr>
        <w:t>§ 3</w:t>
      </w:r>
    </w:p>
    <w:p w:rsidR="000D66A8" w:rsidRDefault="000D66A8" w:rsidP="000D66A8">
      <w:pPr>
        <w:pStyle w:val="Default"/>
        <w:spacing w:after="280"/>
        <w:ind w:left="720"/>
        <w:rPr>
          <w:rStyle w:val="Pogrubienie"/>
          <w:rFonts w:ascii="Arial" w:eastAsia="Arial Unicode MS" w:hAnsi="Arial" w:cs="Arial"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>
        <w:rPr>
          <w:rStyle w:val="Pogrubienie"/>
          <w:rFonts w:ascii="Arial" w:eastAsia="Arial Unicode MS" w:hAnsi="Arial" w:cs="Arial"/>
          <w:szCs w:val="24"/>
        </w:rPr>
        <w:t>znaczonych na realizację zadań</w:t>
      </w:r>
      <w:r w:rsidRPr="002C1D0B">
        <w:rPr>
          <w:rStyle w:val="Pogrubienie"/>
          <w:rFonts w:ascii="Arial" w:eastAsia="Arial Unicode MS" w:hAnsi="Arial" w:cs="Arial"/>
          <w:szCs w:val="24"/>
        </w:rPr>
        <w:t xml:space="preserve"> </w:t>
      </w:r>
    </w:p>
    <w:p w:rsidR="000D66A8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na realizację</w:t>
      </w:r>
      <w:r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6A4DB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472AE5">
        <w:rPr>
          <w:rFonts w:ascii="Arial" w:hAnsi="Arial" w:cs="Arial"/>
        </w:rPr>
        <w:t>36 000</w:t>
      </w:r>
      <w:r>
        <w:rPr>
          <w:rFonts w:ascii="Arial" w:hAnsi="Arial" w:cs="Arial"/>
        </w:rPr>
        <w:t xml:space="preserve">,00 zł (słownie: </w:t>
      </w:r>
      <w:r w:rsidR="00472AE5">
        <w:rPr>
          <w:rFonts w:ascii="Arial" w:hAnsi="Arial" w:cs="Arial"/>
        </w:rPr>
        <w:t>trzydzieści sześć</w:t>
      </w:r>
      <w:r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tysięcy złotych).</w:t>
      </w:r>
    </w:p>
    <w:p w:rsidR="000D66A8" w:rsidRPr="00472AE5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472AE5">
        <w:rPr>
          <w:rFonts w:ascii="Arial" w:hAnsi="Arial" w:cs="Arial"/>
        </w:rPr>
        <w:t>Zastrzega si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wysoko</w:t>
      </w:r>
      <w:r w:rsidRPr="00472AE5">
        <w:rPr>
          <w:rFonts w:ascii="Arial" w:eastAsia="TTE1B1EF00t00" w:hAnsi="Arial" w:cs="Arial"/>
        </w:rPr>
        <w:t>ś</w:t>
      </w:r>
      <w:r w:rsidRPr="00472AE5">
        <w:rPr>
          <w:rFonts w:ascii="Arial" w:hAnsi="Arial" w:cs="Arial"/>
        </w:rPr>
        <w:t xml:space="preserve">ci przeznaczonych na przedmiotowy konkurs </w:t>
      </w:r>
      <w:r w:rsidRPr="00472AE5">
        <w:rPr>
          <w:rFonts w:ascii="Arial" w:eastAsia="TTE1B1EF00t00" w:hAnsi="Arial" w:cs="Arial"/>
        </w:rPr>
        <w:t>ś</w:t>
      </w:r>
      <w:r w:rsidR="00D37D86" w:rsidRPr="00472AE5">
        <w:rPr>
          <w:rFonts w:ascii="Arial" w:hAnsi="Arial" w:cs="Arial"/>
        </w:rPr>
        <w:t xml:space="preserve">rodków publicznych </w:t>
      </w:r>
      <w:r w:rsidRPr="00472AE5">
        <w:rPr>
          <w:rFonts w:ascii="Arial" w:hAnsi="Arial" w:cs="Arial"/>
        </w:rPr>
        <w:t>w przypadku dokonania zmian finansowych w 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ecie Gminy Bytom na rok 202</w:t>
      </w:r>
      <w:r w:rsidR="006A4DBE">
        <w:rPr>
          <w:rFonts w:ascii="Arial" w:hAnsi="Arial" w:cs="Arial"/>
        </w:rPr>
        <w:t>6</w:t>
      </w:r>
      <w:r w:rsidRPr="00472AE5">
        <w:rPr>
          <w:rFonts w:ascii="Arial" w:hAnsi="Arial" w:cs="Arial"/>
        </w:rPr>
        <w:t xml:space="preserve"> przez Rad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Miejsk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>w Bytomiu. Kwoty mog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 xml:space="preserve">ulec zmianie w przypadku stwierdzenia, 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 zadanie 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na zrealizowa</w:t>
      </w:r>
      <w:r w:rsidRPr="00472AE5">
        <w:rPr>
          <w:rFonts w:ascii="Arial" w:eastAsia="TTE1B1EF00t00" w:hAnsi="Arial" w:cs="Arial"/>
        </w:rPr>
        <w:t xml:space="preserve">ć </w:t>
      </w:r>
      <w:r w:rsidRPr="00472AE5">
        <w:rPr>
          <w:rFonts w:ascii="Arial" w:hAnsi="Arial" w:cs="Arial"/>
        </w:rPr>
        <w:t>mniejszym kosztem, zło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one oferty nie uzyskaj</w:t>
      </w:r>
      <w:r w:rsidRPr="00472AE5">
        <w:rPr>
          <w:rFonts w:ascii="Arial" w:eastAsia="TTE1B1EF00t00" w:hAnsi="Arial" w:cs="Arial"/>
        </w:rPr>
        <w:t xml:space="preserve">ą </w:t>
      </w:r>
      <w:r w:rsidR="00EE07D6">
        <w:rPr>
          <w:rFonts w:ascii="Arial" w:hAnsi="Arial" w:cs="Arial"/>
        </w:rPr>
        <w:t>pozytywnej opinii</w:t>
      </w:r>
      <w:r w:rsidRPr="00472AE5">
        <w:rPr>
          <w:rFonts w:ascii="Arial" w:hAnsi="Arial" w:cs="Arial"/>
        </w:rPr>
        <w:t xml:space="preserve"> komisji konkursowej lub zaistnieje konieczno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etu Gminy Bytom w cz</w:t>
      </w:r>
      <w:r w:rsidRPr="00472AE5">
        <w:rPr>
          <w:rFonts w:ascii="Arial" w:eastAsia="TTE1B1EF00t00" w:hAnsi="Arial" w:cs="Arial"/>
        </w:rPr>
        <w:t>ęś</w:t>
      </w:r>
      <w:r w:rsidRPr="00472AE5">
        <w:rPr>
          <w:rFonts w:ascii="Arial" w:hAnsi="Arial" w:cs="Arial"/>
        </w:rPr>
        <w:t>ci przeznaczonej na realizacj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zadania z wa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nych przyczyn, niemo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     </w:t>
      </w:r>
      <w:r w:rsidRPr="00472AE5">
        <w:rPr>
          <w:rFonts w:ascii="Arial" w:hAnsi="Arial" w:cs="Arial"/>
        </w:rPr>
        <w:t>do przewidzenia w dniu ogłaszania konkursu.</w:t>
      </w:r>
    </w:p>
    <w:p w:rsidR="000D66A8" w:rsidRPr="0070170B" w:rsidRDefault="000D66A8" w:rsidP="00D221FC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70170B">
        <w:rPr>
          <w:rFonts w:ascii="Arial" w:hAnsi="Arial" w:cs="Arial"/>
        </w:rPr>
        <w:t>Przewiduje się możliwość ogłoszenia nowego konkursu</w:t>
      </w:r>
      <w:r w:rsidR="00EE07D6">
        <w:rPr>
          <w:rFonts w:ascii="Arial" w:hAnsi="Arial" w:cs="Arial"/>
        </w:rPr>
        <w:t xml:space="preserve"> (kolejnej tury)</w:t>
      </w:r>
      <w:r w:rsidRPr="0070170B">
        <w:rPr>
          <w:rFonts w:ascii="Arial" w:hAnsi="Arial" w:cs="Arial"/>
        </w:rPr>
        <w:t xml:space="preserve"> </w:t>
      </w:r>
      <w:r w:rsidR="00EE07D6">
        <w:rPr>
          <w:rFonts w:ascii="Arial" w:hAnsi="Arial" w:cs="Arial"/>
        </w:rPr>
        <w:t xml:space="preserve">                            </w:t>
      </w:r>
      <w:r w:rsidRPr="0070170B">
        <w:rPr>
          <w:rFonts w:ascii="Arial" w:hAnsi="Arial" w:cs="Arial"/>
        </w:rPr>
        <w:t>w przypadku zmian w budżecie Gminy Bytom i wyasygnowania na ten cel nowych środków.</w:t>
      </w:r>
    </w:p>
    <w:p w:rsidR="000D66A8" w:rsidRPr="00EB4AD8" w:rsidRDefault="000D66A8" w:rsidP="000D66A8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0D66A8" w:rsidRPr="00E81788" w:rsidRDefault="000D66A8" w:rsidP="000D66A8">
      <w:pPr>
        <w:pStyle w:val="Nagwek2"/>
        <w:spacing w:after="24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0D66A8" w:rsidRDefault="000D66A8" w:rsidP="00630CCE">
      <w:pPr>
        <w:pStyle w:val="Default"/>
        <w:numPr>
          <w:ilvl w:val="3"/>
          <w:numId w:val="19"/>
        </w:numPr>
        <w:ind w:left="426" w:hanging="42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6A4DBE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6A4DBE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0D66A8" w:rsidRPr="006E7EDE" w:rsidRDefault="000D66A8" w:rsidP="00630CCE">
      <w:pPr>
        <w:pStyle w:val="Default"/>
        <w:numPr>
          <w:ilvl w:val="3"/>
          <w:numId w:val="19"/>
        </w:numPr>
        <w:ind w:left="426" w:hanging="426"/>
        <w:jc w:val="left"/>
        <w:rPr>
          <w:rFonts w:ascii="Arial" w:hAnsi="Arial" w:cs="Arial"/>
          <w:szCs w:val="24"/>
        </w:rPr>
      </w:pPr>
      <w:r w:rsidRPr="006E7EDE">
        <w:rPr>
          <w:rFonts w:ascii="Arial" w:hAnsi="Arial" w:cs="Arial"/>
          <w:szCs w:val="24"/>
        </w:rPr>
        <w:t xml:space="preserve">Oferty na realizację zadań należy złożyć na zasadach opisanych w § 5                                               w nieprzekraczalnym terminie: do dnia </w:t>
      </w:r>
      <w:r w:rsidR="006A4DBE">
        <w:rPr>
          <w:rFonts w:ascii="Arial" w:hAnsi="Arial" w:cs="Arial"/>
          <w:szCs w:val="24"/>
        </w:rPr>
        <w:t xml:space="preserve">19 </w:t>
      </w:r>
      <w:r w:rsidR="00472AE5">
        <w:rPr>
          <w:rFonts w:ascii="Arial" w:hAnsi="Arial" w:cs="Arial"/>
          <w:szCs w:val="24"/>
        </w:rPr>
        <w:t>grudnia</w:t>
      </w:r>
      <w:r w:rsidRPr="006E7EDE">
        <w:rPr>
          <w:rFonts w:ascii="Arial" w:hAnsi="Arial" w:cs="Arial"/>
          <w:szCs w:val="24"/>
        </w:rPr>
        <w:t xml:space="preserve"> 202</w:t>
      </w:r>
      <w:r w:rsidR="00A10AF2">
        <w:rPr>
          <w:rFonts w:ascii="Arial" w:hAnsi="Arial" w:cs="Arial"/>
          <w:szCs w:val="24"/>
        </w:rPr>
        <w:t>5</w:t>
      </w:r>
      <w:r w:rsidRPr="006E7EDE">
        <w:rPr>
          <w:rFonts w:ascii="Arial" w:hAnsi="Arial" w:cs="Arial"/>
          <w:szCs w:val="24"/>
        </w:rPr>
        <w:t xml:space="preserve"> r. Rozstrzygnięcie i ogłoszenie wyników na</w:t>
      </w:r>
      <w:r w:rsidR="00B52CD4">
        <w:rPr>
          <w:rFonts w:ascii="Arial" w:hAnsi="Arial" w:cs="Arial"/>
          <w:szCs w:val="24"/>
        </w:rPr>
        <w:t xml:space="preserve">stąpi nie później niż do dnia </w:t>
      </w:r>
      <w:r w:rsidR="00472AE5">
        <w:rPr>
          <w:rFonts w:ascii="Arial" w:hAnsi="Arial" w:cs="Arial"/>
          <w:szCs w:val="24"/>
        </w:rPr>
        <w:t>1</w:t>
      </w:r>
      <w:r w:rsidR="00883346">
        <w:rPr>
          <w:rFonts w:ascii="Arial" w:hAnsi="Arial" w:cs="Arial"/>
          <w:szCs w:val="24"/>
        </w:rPr>
        <w:t>5</w:t>
      </w:r>
      <w:r w:rsidR="00472AE5">
        <w:rPr>
          <w:rFonts w:ascii="Arial" w:hAnsi="Arial" w:cs="Arial"/>
          <w:szCs w:val="24"/>
        </w:rPr>
        <w:t xml:space="preserve"> stycznia</w:t>
      </w:r>
      <w:r w:rsidR="00B52CD4">
        <w:rPr>
          <w:rFonts w:ascii="Arial" w:hAnsi="Arial" w:cs="Arial"/>
          <w:szCs w:val="24"/>
        </w:rPr>
        <w:t xml:space="preserve"> </w:t>
      </w:r>
      <w:r w:rsidRPr="006E7EDE">
        <w:rPr>
          <w:rFonts w:ascii="Arial" w:hAnsi="Arial" w:cs="Arial"/>
          <w:szCs w:val="24"/>
        </w:rPr>
        <w:t>202</w:t>
      </w:r>
      <w:r w:rsidR="006A4DBE">
        <w:rPr>
          <w:rFonts w:ascii="Arial" w:hAnsi="Arial" w:cs="Arial"/>
          <w:szCs w:val="24"/>
        </w:rPr>
        <w:t>6</w:t>
      </w:r>
      <w:r w:rsidRPr="006E7EDE">
        <w:rPr>
          <w:rFonts w:ascii="Arial" w:hAnsi="Arial" w:cs="Arial"/>
          <w:szCs w:val="24"/>
        </w:rPr>
        <w:t xml:space="preserve"> r.</w:t>
      </w:r>
    </w:p>
    <w:p w:rsidR="000D66A8" w:rsidRPr="0022560A" w:rsidRDefault="000D66A8" w:rsidP="000D66A8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iCs/>
        </w:rPr>
      </w:pPr>
      <w:r w:rsidRPr="00AA0D3E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AA0D3E">
        <w:rPr>
          <w:rFonts w:ascii="Arial" w:hAnsi="Arial" w:cs="Arial"/>
        </w:rPr>
        <w:br/>
        <w:t xml:space="preserve">z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Pr="00AA0D3E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A10AF2">
        <w:rPr>
          <w:rFonts w:ascii="Arial" w:hAnsi="Arial" w:cs="Arial"/>
        </w:rPr>
        <w:t>6</w:t>
      </w:r>
      <w:r w:rsidRPr="00AA0D3E">
        <w:rPr>
          <w:rFonts w:ascii="Arial" w:hAnsi="Arial" w:cs="Arial"/>
        </w:rPr>
        <w:t xml:space="preserve"> rok – </w:t>
      </w:r>
      <w:r>
        <w:rPr>
          <w:rFonts w:ascii="Arial" w:hAnsi="Arial" w:cs="Arial"/>
        </w:rPr>
        <w:t>TURYSTYKA</w:t>
      </w:r>
      <w:r w:rsidRPr="00AA0D3E">
        <w:rPr>
          <w:rFonts w:ascii="Arial" w:hAnsi="Arial" w:cs="Arial"/>
        </w:rPr>
        <w:t>” z dopiskiem NIE OTWIERAĆ do Kancelarii Urzędu Miejskiego w Bytomiu, ul. Parkowa 2, pokój nr 128 lub do punktu podawczego Urzędu Miejskiego w Bytomiu przy ul. Smolenia 35 (pokój 16 - parter), w terminie do dnia</w:t>
      </w:r>
      <w:r>
        <w:rPr>
          <w:rFonts w:ascii="Arial" w:hAnsi="Arial" w:cs="Arial"/>
        </w:rPr>
        <w:t xml:space="preserve"> </w:t>
      </w:r>
      <w:r w:rsidR="00A10AF2">
        <w:rPr>
          <w:rFonts w:ascii="Arial" w:hAnsi="Arial" w:cs="Arial"/>
        </w:rPr>
        <w:t>19</w:t>
      </w:r>
      <w:r w:rsidR="00472AE5">
        <w:rPr>
          <w:rFonts w:ascii="Arial" w:hAnsi="Arial" w:cs="Arial"/>
        </w:rPr>
        <w:t xml:space="preserve"> grudnia</w:t>
      </w:r>
      <w:r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t>202</w:t>
      </w:r>
      <w:r w:rsidR="00A10AF2">
        <w:rPr>
          <w:rFonts w:ascii="Arial" w:hAnsi="Arial" w:cs="Arial"/>
        </w:rPr>
        <w:t>5</w:t>
      </w:r>
      <w:r w:rsidRPr="00AA0D3E">
        <w:rPr>
          <w:rFonts w:ascii="Arial" w:hAnsi="Arial" w:cs="Arial"/>
        </w:rPr>
        <w:t xml:space="preserve"> roku do godz. </w:t>
      </w:r>
      <w:r w:rsidR="00B52CD4">
        <w:rPr>
          <w:rFonts w:ascii="Arial" w:hAnsi="Arial" w:cs="Arial"/>
        </w:rPr>
        <w:t>1</w:t>
      </w:r>
      <w:r w:rsidR="00A10AF2">
        <w:rPr>
          <w:rFonts w:ascii="Arial" w:hAnsi="Arial" w:cs="Arial"/>
        </w:rPr>
        <w:t>5</w:t>
      </w:r>
      <w:r w:rsidR="00B52CD4">
        <w:rPr>
          <w:rFonts w:ascii="Arial" w:hAnsi="Arial" w:cs="Arial"/>
        </w:rPr>
        <w:t>.</w:t>
      </w:r>
      <w:r w:rsidR="00A10AF2">
        <w:rPr>
          <w:rFonts w:ascii="Arial" w:hAnsi="Arial" w:cs="Arial"/>
        </w:rPr>
        <w:t>0</w:t>
      </w:r>
      <w:r w:rsidR="00B52CD4">
        <w:rPr>
          <w:rFonts w:ascii="Arial" w:hAnsi="Arial" w:cs="Arial"/>
        </w:rPr>
        <w:t>0</w:t>
      </w:r>
      <w:r w:rsidRPr="00AA0D3E"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lastRenderedPageBreak/>
        <w:t>Wersja papierowa musi posiadać taką samą sumę kontrolną wygenerowaną z systemu, przy czym o zachowaniu terminu decyduje data formalnego wpływu oferty do Urzędu.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iCs/>
        </w:rPr>
      </w:pPr>
      <w:r w:rsidRPr="00AA0D3E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0D66A8" w:rsidRPr="0079055C" w:rsidTr="002573CD">
        <w:trPr>
          <w:trHeight w:val="2781"/>
          <w:jc w:val="center"/>
        </w:trPr>
        <w:tc>
          <w:tcPr>
            <w:tcW w:w="8143" w:type="dxa"/>
          </w:tcPr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0D66A8" w:rsidRPr="0079055C" w:rsidRDefault="00D31F56" w:rsidP="002573CD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0D66A8">
              <w:rPr>
                <w:rFonts w:ascii="Arial" w:hAnsi="Arial" w:cs="Arial"/>
              </w:rPr>
              <w:t xml:space="preserve"> Organizacji Pozarządowych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>
              <w:rPr>
                <w:rFonts w:ascii="Arial" w:hAnsi="Arial" w:cs="Arial"/>
              </w:rPr>
              <w:t>Parkowa 2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0D66A8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>
              <w:rPr>
                <w:rFonts w:ascii="Arial" w:hAnsi="Arial" w:cs="Arial"/>
              </w:rPr>
              <w:t xml:space="preserve"> TURYSTYKA </w:t>
            </w:r>
            <w:r w:rsidRPr="0079055C">
              <w:rPr>
                <w:rFonts w:ascii="Arial" w:hAnsi="Arial" w:cs="Arial"/>
              </w:rPr>
              <w:t>202</w:t>
            </w:r>
            <w:r w:rsidR="006A4DBE">
              <w:rPr>
                <w:rFonts w:ascii="Arial" w:hAnsi="Arial" w:cs="Arial"/>
              </w:rPr>
              <w:t>6</w:t>
            </w:r>
          </w:p>
          <w:p w:rsidR="000D66A8" w:rsidRPr="0079055C" w:rsidRDefault="000D66A8" w:rsidP="002573CD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0D66A8" w:rsidRDefault="009D45E5" w:rsidP="002573CD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0D66A8" w:rsidRPr="0079055C" w:rsidRDefault="000D66A8" w:rsidP="002573CD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0D66A8" w:rsidRPr="00847C4D" w:rsidRDefault="000D66A8" w:rsidP="000D66A8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0D66A8" w:rsidRDefault="00D669C7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Oferta winna zostać złożona</w:t>
      </w:r>
      <w:r w:rsidR="000D66A8" w:rsidRPr="00AA0D3E">
        <w:rPr>
          <w:rFonts w:ascii="Arial" w:hAnsi="Arial" w:cs="Arial"/>
        </w:rPr>
        <w:t xml:space="preserve"> w języku polskim z wypełnieniem wszystkich miejsc w ofercie.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 xml:space="preserve">Oferta  wydrukowana z Generatora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jest zgodna ze wzorem zawartym                 w rozporządzeniu Przewodniczącego Komitetu do spraw Pożytku Publicznego                 z dnia 24 października 2018 r. w sprawie wzorów ofert i ramowych wzorów umów dotyczących realizacji zadań publicznych oraz wzorów sprawozdań z wykonania tych zadań (Dz. U. z 2018 r. poz. 2057).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AA0D3E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AA0D3E">
        <w:rPr>
          <w:rFonts w:ascii="Arial" w:hAnsi="Arial" w:cs="Arial"/>
        </w:rPr>
        <w:t xml:space="preserve">), platformie </w:t>
      </w:r>
      <w:proofErr w:type="spellStart"/>
      <w:r w:rsidRPr="00AA0D3E">
        <w:rPr>
          <w:rFonts w:ascii="Arial" w:hAnsi="Arial" w:cs="Arial"/>
        </w:rPr>
        <w:t>eNGO</w:t>
      </w:r>
      <w:proofErr w:type="spellEnd"/>
      <w:r w:rsidRPr="00AA0D3E">
        <w:rPr>
          <w:rFonts w:ascii="Arial" w:hAnsi="Arial" w:cs="Arial"/>
        </w:rPr>
        <w:t xml:space="preserve"> oraz w Wydziale Kultury i Sportu.</w:t>
      </w:r>
    </w:p>
    <w:p w:rsidR="000D66A8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Jeden podmiot może do konkursu złożyć nie więcej niż jedną ofertę.</w:t>
      </w:r>
    </w:p>
    <w:p w:rsidR="000D66A8" w:rsidRPr="00AA0D3E" w:rsidRDefault="000D66A8" w:rsidP="00630CCE">
      <w:pPr>
        <w:pStyle w:val="Akapitzlist"/>
        <w:numPr>
          <w:ilvl w:val="3"/>
          <w:numId w:val="1"/>
        </w:numPr>
        <w:tabs>
          <w:tab w:val="clear" w:pos="2520"/>
          <w:tab w:val="num" w:pos="426"/>
        </w:tabs>
        <w:ind w:left="426" w:hanging="426"/>
        <w:rPr>
          <w:rFonts w:ascii="Arial" w:hAnsi="Arial" w:cs="Arial"/>
        </w:rPr>
      </w:pPr>
      <w:r w:rsidRPr="00AA0D3E">
        <w:rPr>
          <w:rFonts w:ascii="Arial" w:hAnsi="Arial" w:cs="Arial"/>
        </w:rPr>
        <w:t>Do oferty należy dołączyć następujące załączniki: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aktualny odpis właściwego rejestru/ewidencji dla oferentów, w tym odpis elektroniczny (wymóg nie dotyczy podmiotów, które figurują           </w:t>
      </w:r>
      <w:r>
        <w:rPr>
          <w:rFonts w:ascii="Arial" w:hAnsi="Arial" w:cs="Arial"/>
        </w:rPr>
        <w:t xml:space="preserve">                          </w:t>
      </w:r>
      <w:r w:rsidRPr="0022560A">
        <w:rPr>
          <w:rFonts w:ascii="Arial" w:hAnsi="Arial" w:cs="Arial"/>
        </w:rPr>
        <w:t>w rejestrach/ewidencjach prowadzonych przez Urząd Miejski w Bytomiu);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załączenie dokumentów potwierdzających możliwość przeprowadzenia przedsięwzięcia we wskazanym miejscu, czyli: list intencyjny, umowę partnerską, oświadczenie właściciela obiektu/posesji                      w przypadku organizacji zadania na obiektach niebędących własnością podmiotu;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0D66A8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lastRenderedPageBreak/>
        <w:t>w przypadku osób prawnych i jednostek organizacyjnych działających na podstawie przepisów ustawy o stosunku Państwa do Kościoła Katolickiego                       w Rzeczypospolitej Polskiej, o stosunku Państwa do innych kościołów i związków wyznaniowych oraz o gwarancjach wolności sumienia                        i wyznania załącza się dokument potwierdzający status prawny podmiotu, dekret powołujący na proboszcza lub inną funkcję, upoważniający do składania oświadczeń i zaciągania zobowiązań;</w:t>
      </w:r>
    </w:p>
    <w:p w:rsidR="000D66A8" w:rsidRPr="00AA0D3E" w:rsidRDefault="000D66A8" w:rsidP="00630CCE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Wartość wnioskowanej przez oferenta dotacji nie może przekroczyć kwoty przeznaczonej n</w:t>
      </w:r>
      <w:r w:rsidR="009D45E5">
        <w:rPr>
          <w:rFonts w:ascii="Arial" w:hAnsi="Arial" w:cs="Arial"/>
          <w:szCs w:val="24"/>
        </w:rPr>
        <w:t xml:space="preserve">a konkurs określonej w § 3 ust. </w:t>
      </w:r>
      <w:r w:rsidRPr="00AA0D3E">
        <w:rPr>
          <w:rFonts w:ascii="Arial" w:hAnsi="Arial" w:cs="Arial"/>
          <w:szCs w:val="24"/>
        </w:rPr>
        <w:t>1 niniejszego ogłoszenia.</w:t>
      </w:r>
    </w:p>
    <w:p w:rsidR="000D66A8" w:rsidRPr="00AA0D3E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</w:rPr>
        <w:t xml:space="preserve">Oferta musi zostać podpisana przez osoby upoważnione zgodnie ze statutem </w:t>
      </w:r>
      <w:r w:rsidRPr="00AA0D3E">
        <w:rPr>
          <w:rFonts w:ascii="Arial" w:hAnsi="Arial" w:cs="Arial"/>
        </w:rPr>
        <w:br/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wymienionymi w art. 3 ust. 3 ustawy  o działalności pożytku publicznego i o wolontariacie określającą zakres ich świadczeń składających się na realizację zadania publicznego oraz sposób reprezentacji wobec ogłaszającego konkurs.</w:t>
      </w:r>
    </w:p>
    <w:p w:rsidR="000D66A8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0D66A8" w:rsidRPr="00AA0D3E" w:rsidRDefault="000D66A8" w:rsidP="00630CCE">
      <w:pPr>
        <w:pStyle w:val="Default"/>
        <w:numPr>
          <w:ilvl w:val="3"/>
          <w:numId w:val="1"/>
        </w:numPr>
        <w:tabs>
          <w:tab w:val="clear" w:pos="2520"/>
          <w:tab w:val="num" w:pos="426"/>
        </w:tabs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AA0D3E">
        <w:rPr>
          <w:rFonts w:ascii="Arial" w:hAnsi="Arial" w:cs="Arial"/>
          <w:szCs w:val="24"/>
        </w:rPr>
        <w:t>pkt</w:t>
      </w:r>
      <w:proofErr w:type="spellEnd"/>
      <w:r w:rsidRPr="00AA0D3E">
        <w:rPr>
          <w:rFonts w:ascii="Arial" w:hAnsi="Arial" w:cs="Arial"/>
          <w:szCs w:val="24"/>
        </w:rPr>
        <w:t xml:space="preserve"> III 6 do rozporządzenia, </w:t>
      </w:r>
      <w:r w:rsidRPr="00AA0D3E">
        <w:rPr>
          <w:rFonts w:ascii="Arial" w:hAnsi="Arial" w:cs="Arial"/>
          <w:szCs w:val="24"/>
        </w:rPr>
        <w:br/>
        <w:t>o którym mowa w ust. 4.</w:t>
      </w:r>
    </w:p>
    <w:p w:rsidR="000D66A8" w:rsidRPr="0022560A" w:rsidRDefault="000D66A8" w:rsidP="000D66A8">
      <w:pPr>
        <w:rPr>
          <w:rFonts w:ascii="Arial" w:hAnsi="Arial" w:cs="Arial"/>
          <w:u w:val="single"/>
        </w:rPr>
      </w:pPr>
    </w:p>
    <w:p w:rsidR="000D66A8" w:rsidRDefault="000D66A8" w:rsidP="000D66A8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0D66A8" w:rsidRPr="00F966F9" w:rsidRDefault="000D66A8" w:rsidP="000D66A8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0D66A8" w:rsidRPr="00AA0D3E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Pr="00C419CC">
        <w:rPr>
          <w:rFonts w:ascii="Arial" w:hAnsi="Arial" w:cs="Arial"/>
        </w:rPr>
        <w:t xml:space="preserve"> </w:t>
      </w:r>
      <w:r w:rsidRPr="00C419CC">
        <w:rPr>
          <w:rFonts w:ascii="Arial" w:hAnsi="Arial" w:cs="Arial"/>
          <w:b w:val="0"/>
        </w:rPr>
        <w:t>w miejscu i terminie wskazanym w ogłoszeniu</w:t>
      </w:r>
      <w:r>
        <w:rPr>
          <w:rFonts w:ascii="Arial" w:hAnsi="Arial" w:cs="Arial"/>
        </w:rPr>
        <w:t>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planowana realizacja zadania w określonym w ogłoszeniu terminie;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podpisanie oferty przez osoby upoważnione do reprezentowania wnioskodawcy;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złożenie wymaganych pieczątek i podpisów w zakresie wskazanym w § 5;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właściwe wypełnienie miejsc i rubryk w ofercie;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lastRenderedPageBreak/>
        <w:t>precyzyjne wskazanie rezultatów, określenie możliwości zmierzenia oraz rozliczenia ich osiągnięcia;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zgodność oferty realizacji zadania z działalnością statutową oferenta;</w:t>
      </w:r>
    </w:p>
    <w:p w:rsidR="000D66A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wkład własny w projekt (finansowy, osobowy lub rzeczowy) o wartości co najmniej 10% wartości projektu;</w:t>
      </w:r>
    </w:p>
    <w:p w:rsidR="000D66A8" w:rsidRPr="005C1118" w:rsidRDefault="000D66A8" w:rsidP="00630CCE">
      <w:pPr>
        <w:pStyle w:val="Tekstpodstawowy3"/>
        <w:numPr>
          <w:ilvl w:val="0"/>
          <w:numId w:val="15"/>
        </w:numPr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wartość wnioskowanej dotacji nie wyższa niż kwota przeznaczona </w:t>
      </w:r>
      <w:r w:rsidR="00D221FC">
        <w:rPr>
          <w:rFonts w:ascii="Arial" w:hAnsi="Arial" w:cs="Arial"/>
          <w:b w:val="0"/>
        </w:rPr>
        <w:t xml:space="preserve">                   </w:t>
      </w:r>
      <w:r w:rsidRPr="005C1118">
        <w:rPr>
          <w:rFonts w:ascii="Arial" w:hAnsi="Arial" w:cs="Arial"/>
          <w:b w:val="0"/>
        </w:rPr>
        <w:t>na konkurs.</w:t>
      </w:r>
    </w:p>
    <w:p w:rsidR="000D66A8" w:rsidRDefault="000D66A8" w:rsidP="000D66A8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0D66A8" w:rsidRPr="00E81788" w:rsidRDefault="000D66A8" w:rsidP="000D66A8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0D66A8" w:rsidRDefault="000D66A8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0D66A8" w:rsidRDefault="000D66A8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Złożone oferty będą </w:t>
      </w:r>
      <w:r w:rsidR="00EE07D6">
        <w:rPr>
          <w:rFonts w:ascii="Arial" w:hAnsi="Arial" w:cs="Arial"/>
          <w:szCs w:val="24"/>
        </w:rPr>
        <w:t>opiniowane</w:t>
      </w:r>
      <w:r w:rsidRPr="005C1118">
        <w:rPr>
          <w:rFonts w:ascii="Arial" w:hAnsi="Arial" w:cs="Arial"/>
          <w:szCs w:val="24"/>
        </w:rPr>
        <w:t xml:space="preserve"> przez powołaną przez Prezydenta Bytomia komisję konkursową, zwaną dalej komisją.</w:t>
      </w:r>
    </w:p>
    <w:p w:rsidR="000D66A8" w:rsidRPr="00EE07D6" w:rsidRDefault="000D66A8" w:rsidP="00EE07D6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szCs w:val="24"/>
        </w:rPr>
        <w:t>Do zadań komisji należy: </w:t>
      </w:r>
    </w:p>
    <w:p w:rsidR="000D66A8" w:rsidRDefault="000D66A8" w:rsidP="00630CCE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ocena merytoryczna ofert zgodnie z kryteriami określonymi w ogłoszeniu konkursu; </w:t>
      </w:r>
    </w:p>
    <w:p w:rsidR="000D66A8" w:rsidRDefault="000D66A8" w:rsidP="00630CCE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dokumentowanie wszelkich czynności i zdarzeń związanych</w:t>
      </w:r>
      <w:r w:rsidR="00EE07D6">
        <w:rPr>
          <w:rFonts w:ascii="Arial" w:hAnsi="Arial" w:cs="Arial"/>
        </w:rPr>
        <w:t xml:space="preserve"> z postępowaniem konkursowym.</w:t>
      </w:r>
    </w:p>
    <w:p w:rsidR="000D66A8" w:rsidRDefault="00EE07D6" w:rsidP="00630CCE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</w:rPr>
        <w:t>Komisja sporządza listę ofert według przyznanej punktacji, począwszy od oferty najwyżej punktowanej i proponuje oferty do realizacji w ramach dostępnych na ich realizację środków finansowych, z propozycją co do wysokości dotacji dla opiniowanego podmiotu</w:t>
      </w:r>
      <w:r w:rsidR="000D66A8" w:rsidRPr="00EE07D6">
        <w:rPr>
          <w:rFonts w:ascii="Arial" w:hAnsi="Arial" w:cs="Arial"/>
          <w:szCs w:val="24"/>
        </w:rPr>
        <w:t>.</w:t>
      </w:r>
    </w:p>
    <w:p w:rsidR="000D66A8" w:rsidRPr="00EE07D6" w:rsidRDefault="00EE07D6" w:rsidP="00EE07D6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bCs/>
        </w:rPr>
        <w:t>Przy opiniowaniu zgłoszonych</w:t>
      </w:r>
      <w:r w:rsidRPr="00EE07D6">
        <w:rPr>
          <w:rFonts w:ascii="Arial" w:hAnsi="Arial" w:cs="Arial"/>
        </w:rPr>
        <w:t xml:space="preserve"> ofert </w:t>
      </w:r>
      <w:r w:rsidR="009D45E5">
        <w:rPr>
          <w:rFonts w:ascii="Arial" w:hAnsi="Arial" w:cs="Arial"/>
        </w:rPr>
        <w:t>k</w:t>
      </w:r>
      <w:r w:rsidRPr="00EE07D6">
        <w:rPr>
          <w:rFonts w:ascii="Arial" w:hAnsi="Arial" w:cs="Arial"/>
        </w:rPr>
        <w:t>omisja bierze pod uwagę następujące kryteria</w:t>
      </w:r>
      <w:r w:rsidR="000D66A8" w:rsidRPr="00EE07D6">
        <w:rPr>
          <w:rFonts w:ascii="Arial" w:hAnsi="Arial" w:cs="Arial"/>
          <w:szCs w:val="24"/>
        </w:rPr>
        <w:t>: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1) </w:t>
      </w:r>
      <w:r w:rsidR="000D66A8"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="000D66A8" w:rsidRPr="0022560A">
        <w:rPr>
          <w:rFonts w:ascii="Arial" w:hAnsi="Arial" w:cs="Arial"/>
          <w:b/>
          <w:bCs/>
        </w:rPr>
        <w:t xml:space="preserve"> </w:t>
      </w:r>
      <w:r w:rsidR="000D66A8"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="000D66A8"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 w:rsidR="000D66A8">
        <w:rPr>
          <w:rFonts w:ascii="Arial" w:hAnsi="Arial" w:cs="Arial"/>
          <w:szCs w:val="24"/>
        </w:rPr>
        <w:t xml:space="preserve">. </w:t>
      </w:r>
      <w:r w:rsidR="000D66A8" w:rsidRPr="00F966F9">
        <w:rPr>
          <w:rFonts w:ascii="Arial" w:hAnsi="Arial" w:cs="Arial"/>
          <w:szCs w:val="24"/>
        </w:rPr>
        <w:t>W tym zakresie komisja może przyznać od 0 do 15 punktów;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2) </w:t>
      </w:r>
      <w:r w:rsidR="000D66A8" w:rsidRPr="005C1118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0D66A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3) </w:t>
      </w:r>
      <w:r w:rsidR="000D66A8" w:rsidRPr="005C1118">
        <w:rPr>
          <w:rFonts w:ascii="Arial" w:hAnsi="Arial" w:cs="Arial"/>
          <w:szCs w:val="24"/>
        </w:rPr>
        <w:t>organizacyjne (posiadane zasoby kadrowe, rz</w:t>
      </w:r>
      <w:r>
        <w:rPr>
          <w:rFonts w:ascii="Arial" w:hAnsi="Arial" w:cs="Arial"/>
          <w:szCs w:val="24"/>
        </w:rPr>
        <w:t xml:space="preserve">eczowe, doświadczenie oferenta </w:t>
      </w:r>
      <w:r w:rsidR="000D66A8" w:rsidRPr="005C1118">
        <w:rPr>
          <w:rFonts w:ascii="Arial" w:hAnsi="Arial" w:cs="Arial"/>
          <w:szCs w:val="24"/>
        </w:rPr>
        <w:t>w realizacji podobnych zadań, rzetelność i terminowo</w:t>
      </w:r>
      <w:r>
        <w:rPr>
          <w:rFonts w:ascii="Arial" w:hAnsi="Arial" w:cs="Arial"/>
          <w:szCs w:val="24"/>
        </w:rPr>
        <w:t xml:space="preserve">ść realizacji). </w:t>
      </w:r>
      <w:r w:rsidR="000D66A8" w:rsidRPr="005C1118">
        <w:rPr>
          <w:rFonts w:ascii="Arial" w:hAnsi="Arial" w:cs="Arial"/>
          <w:szCs w:val="24"/>
        </w:rPr>
        <w:t>W tym zakresie komisja może przyznać od 0 do 5 punktów;</w:t>
      </w:r>
    </w:p>
    <w:p w:rsidR="000D66A8" w:rsidRPr="005C1118" w:rsidRDefault="00B159EE" w:rsidP="00B159EE">
      <w:pPr>
        <w:pStyle w:val="Tekstpodstawowy"/>
        <w:suppressAutoHyphens/>
        <w:ind w:left="851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4) </w:t>
      </w:r>
      <w:r w:rsidR="000D66A8" w:rsidRPr="005C1118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9D45E5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>omisji wynosi 25 punktów.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lastRenderedPageBreak/>
        <w:t xml:space="preserve">Oferta, która uzyska mniej niż 25 punktów zostaje </w:t>
      </w:r>
      <w:r w:rsidR="00EE07D6">
        <w:rPr>
          <w:rFonts w:ascii="Arial" w:hAnsi="Arial" w:cs="Arial"/>
        </w:rPr>
        <w:t>zaopiniowana</w:t>
      </w:r>
      <w:r w:rsidRPr="005C1118">
        <w:rPr>
          <w:rFonts w:ascii="Arial" w:hAnsi="Arial" w:cs="Arial"/>
        </w:rPr>
        <w:t xml:space="preserve"> negatywnie pod kątem merytorycznym.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Decyzję o wyborze ofert i o udzieleniu im dotacji podejmuje Prezydent Bytomia.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Rozstrzygnięcie konkursu jest ostateczne, nie jest decyzją administracyjną i nie podlega zaskarżeniu.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0D66A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internetowej i platformie </w:t>
      </w:r>
      <w:proofErr w:type="spellStart"/>
      <w:r w:rsidRPr="005C1118">
        <w:rPr>
          <w:rFonts w:ascii="Arial" w:hAnsi="Arial" w:cs="Arial"/>
        </w:rPr>
        <w:t>eNGO</w:t>
      </w:r>
      <w:proofErr w:type="spellEnd"/>
      <w:r w:rsidRPr="005C1118">
        <w:rPr>
          <w:rFonts w:ascii="Arial" w:hAnsi="Arial" w:cs="Arial"/>
        </w:rPr>
        <w:t>.</w:t>
      </w:r>
    </w:p>
    <w:p w:rsidR="000D66A8" w:rsidRPr="005C1118" w:rsidRDefault="000D66A8" w:rsidP="00630CCE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0D66A8" w:rsidRPr="00E81788" w:rsidRDefault="000D66A8" w:rsidP="000D66A8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0D66A8" w:rsidRDefault="000D66A8" w:rsidP="000D66A8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opiera się na wzorze zawartym w rozporządzeniu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9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>nie mogą być rozliczane ze środków pochodzących z dotacji, tj. za koszt kwalifikowany uznawany będzie ten koszt, który mieści się w okresie wskazanym w § 4 ust. 1 i powstanie po dacie zawarcia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0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 w:rsidR="00482C70">
        <w:rPr>
          <w:rFonts w:ascii="Arial" w:hAnsi="Arial" w:cs="Arial"/>
        </w:rPr>
        <w:t xml:space="preserve">   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poz.1483).</w:t>
      </w:r>
    </w:p>
    <w:p w:rsidR="00815D1A" w:rsidRPr="00815D1A" w:rsidRDefault="00815D1A" w:rsidP="004F2D95">
      <w:pPr>
        <w:pStyle w:val="Tekstpodstawowy2"/>
        <w:numPr>
          <w:ilvl w:val="3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815D1A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niezbędne dla realizacji projektu;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uwzględnione w budżecie projektu;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rzetelnie skalkulowane na podstawie cen rynkowych,</w:t>
      </w:r>
      <w:r w:rsidRPr="00482C70">
        <w:rPr>
          <w:rFonts w:ascii="Arial" w:hAnsi="Arial" w:cs="Arial"/>
        </w:rPr>
        <w:t xml:space="preserve"> zgodnie </w:t>
      </w:r>
      <w:r w:rsidR="00482C70">
        <w:rPr>
          <w:rFonts w:ascii="Arial" w:hAnsi="Arial" w:cs="Arial"/>
        </w:rPr>
        <w:t xml:space="preserve">                       </w:t>
      </w:r>
      <w:r w:rsidRPr="00482C70">
        <w:rPr>
          <w:rFonts w:ascii="Arial" w:hAnsi="Arial" w:cs="Arial"/>
        </w:rPr>
        <w:t>z przepisami właściwymi dotyczącymi zamówień publicznych;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odzwierciedlają koszty rzeczywiste;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zostały poniesione w okresie uprawnionym (od dnia podpisania umowy, jeżeli termin realizacji zadania rozpoczyna się przed jej podpisaniem lub od dnia rozpoczęcia realizacji zadania, jeżeli umowa zostaje podpisana przed datą rozpoczęcia zadania);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82C70">
      <w:pPr>
        <w:pStyle w:val="Akapitzlist"/>
        <w:numPr>
          <w:ilvl w:val="0"/>
          <w:numId w:val="26"/>
        </w:numPr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482C70">
        <w:rPr>
          <w:rFonts w:ascii="Arial" w:hAnsi="Arial" w:cs="Arial"/>
        </w:rPr>
        <w:t> 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Zadanie uznaje się za zrealizowane jeżeli oferent, niezależnie od innych wymogów określonych w umowie zrealizuje 85% założonych w ofercie rezultatów.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 xml:space="preserve">Oferent i wyłonieni realizatorzy projektów mają obowiązek na bieżąco śledzić </w:t>
      </w:r>
      <w:r w:rsidRPr="00482C70">
        <w:rPr>
          <w:rFonts w:ascii="Arial" w:hAnsi="Arial" w:cs="Arial"/>
        </w:rPr>
        <w:br/>
        <w:t>i respektować umieszczane na stronach internetowych Głównego Inspektoratu Sanitarnego i Ministerstwa Zdrowia, wytyczne i zalecenia, w tym zasad bezpiecznego postępowania, a także aktualne przepisy prawa. Przedstawiając aktualizację harmonogramu i kosztorysu zadania oferent będzie miał obowiązek dostosować zakres oferty do ewentualnie obowiązujących aktualnie wymogów</w:t>
      </w:r>
      <w:r w:rsidR="00482C70">
        <w:rPr>
          <w:rFonts w:ascii="Arial" w:hAnsi="Arial" w:cs="Arial"/>
        </w:rPr>
        <w:t xml:space="preserve"> </w:t>
      </w:r>
      <w:r w:rsidRPr="00482C70">
        <w:rPr>
          <w:rFonts w:ascii="Arial" w:hAnsi="Arial" w:cs="Arial"/>
        </w:rPr>
        <w:t xml:space="preserve">i obostrzeń epidemicznych. </w:t>
      </w:r>
    </w:p>
    <w:p w:rsidR="00815D1A" w:rsidRPr="00482C70" w:rsidRDefault="00815D1A" w:rsidP="004F2D95">
      <w:pPr>
        <w:pStyle w:val="Akapitzlist"/>
        <w:numPr>
          <w:ilvl w:val="3"/>
          <w:numId w:val="16"/>
        </w:numPr>
        <w:ind w:left="426" w:hanging="426"/>
        <w:rPr>
          <w:rFonts w:ascii="Arial" w:eastAsia="Arial" w:hAnsi="Arial" w:cs="Arial"/>
        </w:rPr>
      </w:pPr>
      <w:r w:rsidRPr="00482C70">
        <w:rPr>
          <w:rFonts w:ascii="Arial" w:eastAsia="Arial" w:hAnsi="Arial" w:cs="Arial"/>
        </w:rPr>
        <w:t xml:space="preserve">Z dotacji nie mogą być finansowane lub dofinansowane wydatki z tytułów </w:t>
      </w:r>
      <w:r w:rsidRPr="00482C70">
        <w:rPr>
          <w:rFonts w:ascii="Arial" w:hAnsi="Arial" w:cs="Arial"/>
        </w:rPr>
        <w:t xml:space="preserve">innych niż określonych zakresem niniejszego ogłoszenia, a przede wszystkim: </w:t>
      </w:r>
    </w:p>
    <w:p w:rsidR="00482C70" w:rsidRDefault="00482C70" w:rsidP="00482C70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wynagrodzenie pracowników podmiotu składającego ofertę;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 xml:space="preserve">wynagrodzenie za pracę społeczną członków i wolontariuszy wraz </w:t>
      </w:r>
      <w:r w:rsidR="00382AA8">
        <w:rPr>
          <w:rFonts w:ascii="Arial" w:hAnsi="Arial" w:cs="Arial"/>
        </w:rPr>
        <w:t xml:space="preserve">                   </w:t>
      </w:r>
      <w:r w:rsidRPr="00482C70">
        <w:rPr>
          <w:rFonts w:ascii="Arial" w:hAnsi="Arial" w:cs="Arial"/>
        </w:rPr>
        <w:t>z podaniem sposobu wyceny;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kosztów wyżywienia, usług cateringowych;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deficytu zrealizowanych wcześniej przedsięwzięć;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zobowiązania powstałe przed datą zawarcia umowy;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nabycie lub dzierżawa budynków, lokali, gruntów;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udzielanie pomocy finansowej osobom fizycznym;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działalność gospodarcza;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815D1A" w:rsidRPr="00482C70" w:rsidRDefault="00815D1A" w:rsidP="00482C70">
      <w:pPr>
        <w:pStyle w:val="Akapitzlist"/>
        <w:numPr>
          <w:ilvl w:val="0"/>
          <w:numId w:val="27"/>
        </w:numPr>
        <w:rPr>
          <w:rFonts w:ascii="Arial" w:eastAsia="Arial" w:hAnsi="Arial" w:cs="Arial"/>
        </w:rPr>
      </w:pPr>
      <w:r w:rsidRPr="00482C70">
        <w:rPr>
          <w:rFonts w:ascii="Arial" w:hAnsi="Arial" w:cs="Arial"/>
        </w:rPr>
        <w:t>pokrycie kosztów utrzymania podmiotu niewynikające z realizowanego zadania.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lastRenderedPageBreak/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815D1A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> kwietnia 2016 r. (UE 2016/679) o ochronie danych osobowych, w sytuacji gromadzenia danych osobowych związanych z konkursem.</w:t>
      </w:r>
    </w:p>
    <w:p w:rsidR="00EE07D6" w:rsidRPr="00586F26" w:rsidRDefault="00815D1A" w:rsidP="004F2D95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Dz. U. z 2024 r. poz. 1320) </w:t>
      </w:r>
      <w:r w:rsidRPr="00586F26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br/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0D66A8" w:rsidRPr="00D21ED2" w:rsidRDefault="000D66A8" w:rsidP="000D66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0D66A8" w:rsidRPr="00832B25" w:rsidRDefault="000D66A8" w:rsidP="000D66A8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publicznych tego samego rodzaju i związanych z nimi kosztami, ze szczególnym uwzględnieniem wysokości dotacji przekazanych organizacjom pozarządowym</w:t>
      </w:r>
    </w:p>
    <w:p w:rsidR="000D66A8" w:rsidRPr="0022560A" w:rsidRDefault="000D66A8" w:rsidP="00334E71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turystyki i krajoznawstwa </w:t>
      </w:r>
      <w:r w:rsidRPr="0022560A">
        <w:rPr>
          <w:rFonts w:ascii="Arial" w:hAnsi="Arial" w:cs="Arial"/>
        </w:rPr>
        <w:t>w trybie otwartego konkursu ofert wyniosła</w:t>
      </w:r>
      <w:r>
        <w:rPr>
          <w:rFonts w:ascii="Arial" w:hAnsi="Arial" w:cs="Arial"/>
        </w:rPr>
        <w:t>: w 2022 r. - 45 000 zł (4 projekty).</w:t>
      </w:r>
      <w:r w:rsidR="00B52CD4" w:rsidRPr="00B52CD4">
        <w:rPr>
          <w:rFonts w:ascii="Arial" w:hAnsi="Arial" w:cs="Arial"/>
        </w:rPr>
        <w:t xml:space="preserve"> </w:t>
      </w:r>
      <w:r w:rsidR="00B52CD4">
        <w:rPr>
          <w:rFonts w:ascii="Arial" w:hAnsi="Arial" w:cs="Arial"/>
        </w:rPr>
        <w:t>w 202</w:t>
      </w:r>
      <w:r w:rsidR="00334E71">
        <w:rPr>
          <w:rFonts w:ascii="Arial" w:hAnsi="Arial" w:cs="Arial"/>
        </w:rPr>
        <w:t>3</w:t>
      </w:r>
      <w:r w:rsidR="00B52CD4">
        <w:rPr>
          <w:rFonts w:ascii="Arial" w:hAnsi="Arial" w:cs="Arial"/>
        </w:rPr>
        <w:t xml:space="preserve"> r. </w:t>
      </w:r>
      <w:r w:rsidR="008877D5">
        <w:rPr>
          <w:rFonts w:ascii="Arial" w:hAnsi="Arial" w:cs="Arial"/>
        </w:rPr>
        <w:t>–</w:t>
      </w:r>
      <w:r w:rsidR="00B52CD4">
        <w:rPr>
          <w:rFonts w:ascii="Arial" w:hAnsi="Arial" w:cs="Arial"/>
        </w:rPr>
        <w:t xml:space="preserve"> </w:t>
      </w:r>
      <w:r w:rsidR="008877D5">
        <w:rPr>
          <w:rFonts w:ascii="Arial" w:hAnsi="Arial" w:cs="Arial"/>
        </w:rPr>
        <w:t>27 000</w:t>
      </w:r>
      <w:r w:rsidR="00B52CD4">
        <w:rPr>
          <w:rFonts w:ascii="Arial" w:hAnsi="Arial" w:cs="Arial"/>
        </w:rPr>
        <w:t xml:space="preserve"> zł (</w:t>
      </w:r>
      <w:r w:rsidR="00334E71">
        <w:rPr>
          <w:rFonts w:ascii="Arial" w:hAnsi="Arial" w:cs="Arial"/>
        </w:rPr>
        <w:t>3</w:t>
      </w:r>
      <w:r w:rsidR="003A2F3E">
        <w:rPr>
          <w:rFonts w:ascii="Arial" w:hAnsi="Arial" w:cs="Arial"/>
        </w:rPr>
        <w:t xml:space="preserve"> proj</w:t>
      </w:r>
      <w:r w:rsidR="009D45E5">
        <w:rPr>
          <w:rFonts w:ascii="Arial" w:hAnsi="Arial" w:cs="Arial"/>
        </w:rPr>
        <w:t>ekty), w 20</w:t>
      </w:r>
      <w:r w:rsidR="00654550">
        <w:rPr>
          <w:rFonts w:ascii="Arial" w:hAnsi="Arial" w:cs="Arial"/>
        </w:rPr>
        <w:t xml:space="preserve">24 r. – 27 000 zł </w:t>
      </w:r>
      <w:r w:rsidR="00A10AF2">
        <w:rPr>
          <w:rFonts w:ascii="Arial" w:hAnsi="Arial" w:cs="Arial"/>
        </w:rPr>
        <w:t xml:space="preserve">               </w:t>
      </w:r>
      <w:r w:rsidR="00654550">
        <w:rPr>
          <w:rFonts w:ascii="Arial" w:hAnsi="Arial" w:cs="Arial"/>
        </w:rPr>
        <w:t>(</w:t>
      </w:r>
      <w:r w:rsidR="003A2F3E">
        <w:rPr>
          <w:rFonts w:ascii="Arial" w:hAnsi="Arial" w:cs="Arial"/>
        </w:rPr>
        <w:t>3 projekty)</w:t>
      </w:r>
      <w:r w:rsidR="006A4DBE">
        <w:rPr>
          <w:rFonts w:ascii="Arial" w:hAnsi="Arial" w:cs="Arial"/>
        </w:rPr>
        <w:t>, w 20</w:t>
      </w:r>
      <w:r w:rsidR="00B159EE">
        <w:rPr>
          <w:rFonts w:ascii="Arial" w:hAnsi="Arial" w:cs="Arial"/>
        </w:rPr>
        <w:t>2</w:t>
      </w:r>
      <w:r w:rsidR="006A4DBE">
        <w:rPr>
          <w:rFonts w:ascii="Arial" w:hAnsi="Arial" w:cs="Arial"/>
        </w:rPr>
        <w:t>5 r. – 36 000 zł (2 projekty)</w:t>
      </w:r>
      <w:r w:rsidR="00A10AF2">
        <w:rPr>
          <w:rFonts w:ascii="Arial" w:hAnsi="Arial" w:cs="Arial"/>
        </w:rPr>
        <w:t>.</w:t>
      </w:r>
    </w:p>
    <w:p w:rsidR="000D66A8" w:rsidRPr="00D21ED2" w:rsidRDefault="000D66A8" w:rsidP="00334E71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0D66A8" w:rsidRPr="00832B25" w:rsidRDefault="000D66A8" w:rsidP="00334E71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0D66A8" w:rsidRPr="005C79A5" w:rsidRDefault="000D66A8" w:rsidP="00334E71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 xml:space="preserve">siedzibie Urzędu Miejskiego w Bytomiu, w miejscu przeznaczonym </w:t>
      </w:r>
      <w:r w:rsidR="00D221FC">
        <w:rPr>
          <w:rFonts w:ascii="Arial" w:eastAsia="Arial" w:hAnsi="Arial" w:cs="Arial"/>
        </w:rPr>
        <w:t xml:space="preserve">                       </w:t>
      </w:r>
      <w:r w:rsidRPr="005C79A5">
        <w:rPr>
          <w:rFonts w:ascii="Arial" w:eastAsia="Arial" w:hAnsi="Arial" w:cs="Arial"/>
        </w:rPr>
        <w:t>na zamieszczanie ogłoszeń;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 xml:space="preserve">na miejskiej stronie internetowej </w:t>
      </w:r>
      <w:hyperlink r:id="rId11" w:history="1">
        <w:r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Pr="005C79A5">
        <w:rPr>
          <w:rFonts w:ascii="Arial" w:eastAsia="Arial" w:hAnsi="Arial" w:cs="Arial"/>
        </w:rPr>
        <w:t>;</w:t>
      </w:r>
    </w:p>
    <w:p w:rsidR="000D66A8" w:rsidRPr="005C79A5" w:rsidRDefault="000D66A8" w:rsidP="00334E71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>
        <w:rPr>
          <w:rFonts w:ascii="Arial" w:eastAsia="Arial" w:hAnsi="Arial" w:cs="Arial"/>
        </w:rPr>
        <w:t>.</w:t>
      </w:r>
      <w:r w:rsidRPr="005C79A5">
        <w:rPr>
          <w:rFonts w:ascii="Arial" w:hAnsi="Arial" w:cs="Arial"/>
        </w:rPr>
        <w:t> </w:t>
      </w:r>
    </w:p>
    <w:p w:rsidR="000D66A8" w:rsidRPr="005C79A5" w:rsidRDefault="000D66A8" w:rsidP="00334E71">
      <w:pPr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2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0D66A8" w:rsidRPr="005C79A5" w:rsidRDefault="000D66A8" w:rsidP="00334E71">
      <w:pPr>
        <w:rPr>
          <w:rFonts w:ascii="Arial" w:hAnsi="Arial" w:cs="Arial"/>
        </w:rPr>
      </w:pPr>
      <w:r w:rsidRPr="005C79A5">
        <w:rPr>
          <w:rFonts w:ascii="Arial" w:hAnsi="Arial" w:cs="Arial"/>
        </w:rPr>
        <w:t>3.Wraz z ogłoszeniem w Biuletynie Informacji Publicznej Gminy Bytom (zakładka: „konkursy ofert”) na miejskiej stronie internetowej (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>
        <w:rPr>
          <w:rFonts w:ascii="Arial" w:hAnsi="Arial" w:cs="Arial"/>
        </w:rPr>
        <w:t xml:space="preserve">), platformie </w:t>
      </w:r>
      <w:proofErr w:type="spellStart"/>
      <w:r>
        <w:rPr>
          <w:rFonts w:ascii="Arial" w:hAnsi="Arial" w:cs="Arial"/>
        </w:rPr>
        <w:t>eNGO</w:t>
      </w:r>
      <w:proofErr w:type="spellEnd"/>
      <w:r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9D45E5" w:rsidRPr="00346C75" w:rsidRDefault="004F2D95" w:rsidP="009D45E5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="009D45E5">
        <w:rPr>
          <w:rFonts w:ascii="Arial" w:hAnsi="Arial" w:cs="Arial"/>
          <w:sz w:val="16"/>
          <w:szCs w:val="16"/>
        </w:rPr>
        <w:t>Piotr Kowalski</w:t>
      </w:r>
    </w:p>
    <w:p w:rsidR="002A133A" w:rsidRDefault="00586F26" w:rsidP="00586F26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 listopada 2025 r.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Podpisał: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C7C69" w:rsidRDefault="00CC7C69" w:rsidP="00CC7C6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CC7C69" w:rsidRPr="00586F26" w:rsidRDefault="00CC7C69" w:rsidP="00586F26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sectPr w:rsidR="00CC7C69" w:rsidRPr="00586F26" w:rsidSect="00F20FFE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B9A" w:rsidRDefault="004B4B9A" w:rsidP="0085517A">
      <w:r>
        <w:separator/>
      </w:r>
    </w:p>
  </w:endnote>
  <w:endnote w:type="continuationSeparator" w:id="0">
    <w:p w:rsidR="004B4B9A" w:rsidRDefault="004B4B9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694BFB" w:rsidRDefault="00202E24">
        <w:pPr>
          <w:pStyle w:val="Stopka"/>
          <w:jc w:val="center"/>
        </w:pPr>
        <w:fldSimple w:instr="PAGE   \* MERGEFORMAT">
          <w:r w:rsidR="0032662E">
            <w:rPr>
              <w:noProof/>
            </w:rPr>
            <w:t>2</w:t>
          </w:r>
        </w:fldSimple>
      </w:p>
    </w:sdtContent>
  </w:sdt>
  <w:p w:rsidR="00694BFB" w:rsidRDefault="00694B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B9A" w:rsidRDefault="004B4B9A" w:rsidP="0085517A">
      <w:r>
        <w:separator/>
      </w:r>
    </w:p>
  </w:footnote>
  <w:footnote w:type="continuationSeparator" w:id="0">
    <w:p w:rsidR="004B4B9A" w:rsidRDefault="004B4B9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0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7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8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1"/>
  </w:num>
  <w:num w:numId="7">
    <w:abstractNumId w:val="17"/>
  </w:num>
  <w:num w:numId="8">
    <w:abstractNumId w:val="25"/>
  </w:num>
  <w:num w:numId="9">
    <w:abstractNumId w:val="16"/>
  </w:num>
  <w:num w:numId="10">
    <w:abstractNumId w:val="9"/>
  </w:num>
  <w:num w:numId="11">
    <w:abstractNumId w:val="4"/>
  </w:num>
  <w:num w:numId="12">
    <w:abstractNumId w:val="14"/>
  </w:num>
  <w:num w:numId="13">
    <w:abstractNumId w:val="6"/>
  </w:num>
  <w:num w:numId="14">
    <w:abstractNumId w:val="12"/>
  </w:num>
  <w:num w:numId="15">
    <w:abstractNumId w:val="22"/>
  </w:num>
  <w:num w:numId="16">
    <w:abstractNumId w:val="8"/>
  </w:num>
  <w:num w:numId="17">
    <w:abstractNumId w:val="7"/>
  </w:num>
  <w:num w:numId="18">
    <w:abstractNumId w:val="10"/>
  </w:num>
  <w:num w:numId="19">
    <w:abstractNumId w:val="15"/>
  </w:num>
  <w:num w:numId="20">
    <w:abstractNumId w:val="3"/>
  </w:num>
  <w:num w:numId="21">
    <w:abstractNumId w:val="13"/>
  </w:num>
  <w:num w:numId="22">
    <w:abstractNumId w:val="18"/>
  </w:num>
  <w:num w:numId="23">
    <w:abstractNumId w:val="5"/>
  </w:num>
  <w:num w:numId="24">
    <w:abstractNumId w:val="11"/>
  </w:num>
  <w:num w:numId="25">
    <w:abstractNumId w:val="1"/>
  </w:num>
  <w:num w:numId="26">
    <w:abstractNumId w:val="23"/>
  </w:num>
  <w:num w:numId="27">
    <w:abstractNumId w:val="2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541AC"/>
    <w:rsid w:val="00057CFB"/>
    <w:rsid w:val="00061A4C"/>
    <w:rsid w:val="00061C3B"/>
    <w:rsid w:val="0008399E"/>
    <w:rsid w:val="00092410"/>
    <w:rsid w:val="000A24F7"/>
    <w:rsid w:val="000A2D6F"/>
    <w:rsid w:val="000B0B1B"/>
    <w:rsid w:val="000B78C9"/>
    <w:rsid w:val="000C35DD"/>
    <w:rsid w:val="000C51B9"/>
    <w:rsid w:val="000C7A95"/>
    <w:rsid w:val="000D07D5"/>
    <w:rsid w:val="000D3931"/>
    <w:rsid w:val="000D66A8"/>
    <w:rsid w:val="0013359E"/>
    <w:rsid w:val="00134171"/>
    <w:rsid w:val="00134F78"/>
    <w:rsid w:val="00136533"/>
    <w:rsid w:val="0014364A"/>
    <w:rsid w:val="00144D66"/>
    <w:rsid w:val="00173DAF"/>
    <w:rsid w:val="00190C8B"/>
    <w:rsid w:val="001A15EA"/>
    <w:rsid w:val="001A3F31"/>
    <w:rsid w:val="001A6BE2"/>
    <w:rsid w:val="001B2825"/>
    <w:rsid w:val="001E529C"/>
    <w:rsid w:val="001E6E46"/>
    <w:rsid w:val="00202E24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42DD"/>
    <w:rsid w:val="0027352C"/>
    <w:rsid w:val="00277841"/>
    <w:rsid w:val="002A0E9A"/>
    <w:rsid w:val="002A133A"/>
    <w:rsid w:val="002B1577"/>
    <w:rsid w:val="002C1D0B"/>
    <w:rsid w:val="002E4656"/>
    <w:rsid w:val="002E4F90"/>
    <w:rsid w:val="002E54E8"/>
    <w:rsid w:val="002E7E70"/>
    <w:rsid w:val="002F262E"/>
    <w:rsid w:val="003109B6"/>
    <w:rsid w:val="00317B8A"/>
    <w:rsid w:val="00322789"/>
    <w:rsid w:val="00325D13"/>
    <w:rsid w:val="0032662E"/>
    <w:rsid w:val="003272D4"/>
    <w:rsid w:val="00334E71"/>
    <w:rsid w:val="00335380"/>
    <w:rsid w:val="0035337A"/>
    <w:rsid w:val="003643AE"/>
    <w:rsid w:val="003646D4"/>
    <w:rsid w:val="00367CCD"/>
    <w:rsid w:val="00373394"/>
    <w:rsid w:val="00382AA8"/>
    <w:rsid w:val="00383E84"/>
    <w:rsid w:val="003863E2"/>
    <w:rsid w:val="003A2BEF"/>
    <w:rsid w:val="003A2F3E"/>
    <w:rsid w:val="003A6CA9"/>
    <w:rsid w:val="003B1824"/>
    <w:rsid w:val="003B1BF9"/>
    <w:rsid w:val="003B2579"/>
    <w:rsid w:val="003C255D"/>
    <w:rsid w:val="003D7E84"/>
    <w:rsid w:val="003E36F2"/>
    <w:rsid w:val="003E6094"/>
    <w:rsid w:val="003F4A0D"/>
    <w:rsid w:val="003F5B11"/>
    <w:rsid w:val="00402732"/>
    <w:rsid w:val="004126F3"/>
    <w:rsid w:val="00417FCA"/>
    <w:rsid w:val="0042713F"/>
    <w:rsid w:val="00434A36"/>
    <w:rsid w:val="00434FFF"/>
    <w:rsid w:val="004365F5"/>
    <w:rsid w:val="00441818"/>
    <w:rsid w:val="0044443C"/>
    <w:rsid w:val="00445659"/>
    <w:rsid w:val="004606D3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9331D"/>
    <w:rsid w:val="00495DDF"/>
    <w:rsid w:val="004969ED"/>
    <w:rsid w:val="00497370"/>
    <w:rsid w:val="004A444C"/>
    <w:rsid w:val="004A4A55"/>
    <w:rsid w:val="004B0810"/>
    <w:rsid w:val="004B2744"/>
    <w:rsid w:val="004B4B9A"/>
    <w:rsid w:val="004D3185"/>
    <w:rsid w:val="004E6D51"/>
    <w:rsid w:val="004F1BA9"/>
    <w:rsid w:val="004F2D95"/>
    <w:rsid w:val="004F5A25"/>
    <w:rsid w:val="00505184"/>
    <w:rsid w:val="00505D67"/>
    <w:rsid w:val="005141BC"/>
    <w:rsid w:val="005255F6"/>
    <w:rsid w:val="00525F19"/>
    <w:rsid w:val="00540893"/>
    <w:rsid w:val="00541A8D"/>
    <w:rsid w:val="0054244C"/>
    <w:rsid w:val="0054303C"/>
    <w:rsid w:val="00543D2C"/>
    <w:rsid w:val="00550B49"/>
    <w:rsid w:val="005533AC"/>
    <w:rsid w:val="005538B5"/>
    <w:rsid w:val="00557BB5"/>
    <w:rsid w:val="00570DEE"/>
    <w:rsid w:val="00586F26"/>
    <w:rsid w:val="005964B9"/>
    <w:rsid w:val="005A287F"/>
    <w:rsid w:val="005A7421"/>
    <w:rsid w:val="005C1118"/>
    <w:rsid w:val="005C34B5"/>
    <w:rsid w:val="005C7956"/>
    <w:rsid w:val="005C79A5"/>
    <w:rsid w:val="005D7ED3"/>
    <w:rsid w:val="0060239A"/>
    <w:rsid w:val="006127C8"/>
    <w:rsid w:val="0062025A"/>
    <w:rsid w:val="00625157"/>
    <w:rsid w:val="00630CCE"/>
    <w:rsid w:val="00630F03"/>
    <w:rsid w:val="0063592F"/>
    <w:rsid w:val="00654550"/>
    <w:rsid w:val="00654B38"/>
    <w:rsid w:val="006565AA"/>
    <w:rsid w:val="006612AF"/>
    <w:rsid w:val="006656D1"/>
    <w:rsid w:val="00666993"/>
    <w:rsid w:val="00666A2E"/>
    <w:rsid w:val="0069065E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6AD1"/>
    <w:rsid w:val="00751420"/>
    <w:rsid w:val="00753E4B"/>
    <w:rsid w:val="00754B07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213F"/>
    <w:rsid w:val="007B4EB5"/>
    <w:rsid w:val="007B5BF1"/>
    <w:rsid w:val="007C2604"/>
    <w:rsid w:val="007D2CBA"/>
    <w:rsid w:val="007D4918"/>
    <w:rsid w:val="007E2045"/>
    <w:rsid w:val="007F2A47"/>
    <w:rsid w:val="00802F09"/>
    <w:rsid w:val="00803853"/>
    <w:rsid w:val="00812D76"/>
    <w:rsid w:val="008133EC"/>
    <w:rsid w:val="008134A3"/>
    <w:rsid w:val="00813CC6"/>
    <w:rsid w:val="00815D1A"/>
    <w:rsid w:val="0082039B"/>
    <w:rsid w:val="00827A0F"/>
    <w:rsid w:val="00832B25"/>
    <w:rsid w:val="00836BB8"/>
    <w:rsid w:val="008424B0"/>
    <w:rsid w:val="008464FB"/>
    <w:rsid w:val="0084686F"/>
    <w:rsid w:val="00847C4D"/>
    <w:rsid w:val="008527B3"/>
    <w:rsid w:val="0085517A"/>
    <w:rsid w:val="00857F6A"/>
    <w:rsid w:val="008656B8"/>
    <w:rsid w:val="0087411D"/>
    <w:rsid w:val="008760A1"/>
    <w:rsid w:val="008762FD"/>
    <w:rsid w:val="00876851"/>
    <w:rsid w:val="0088041E"/>
    <w:rsid w:val="00883346"/>
    <w:rsid w:val="008877D5"/>
    <w:rsid w:val="008A0472"/>
    <w:rsid w:val="008A077F"/>
    <w:rsid w:val="008A7A08"/>
    <w:rsid w:val="008B19B4"/>
    <w:rsid w:val="008D5ABE"/>
    <w:rsid w:val="008D6D1E"/>
    <w:rsid w:val="008D72AE"/>
    <w:rsid w:val="008E39CC"/>
    <w:rsid w:val="00901837"/>
    <w:rsid w:val="0092115D"/>
    <w:rsid w:val="00922643"/>
    <w:rsid w:val="009265AE"/>
    <w:rsid w:val="00931C7E"/>
    <w:rsid w:val="0094318F"/>
    <w:rsid w:val="00944FC9"/>
    <w:rsid w:val="0094629F"/>
    <w:rsid w:val="0096750D"/>
    <w:rsid w:val="00971401"/>
    <w:rsid w:val="009763D0"/>
    <w:rsid w:val="00980B39"/>
    <w:rsid w:val="00984741"/>
    <w:rsid w:val="0099519B"/>
    <w:rsid w:val="00996D58"/>
    <w:rsid w:val="009A29FA"/>
    <w:rsid w:val="009A6861"/>
    <w:rsid w:val="009A6A41"/>
    <w:rsid w:val="009B4AAC"/>
    <w:rsid w:val="009D45E5"/>
    <w:rsid w:val="009F5428"/>
    <w:rsid w:val="00A02E94"/>
    <w:rsid w:val="00A05CCA"/>
    <w:rsid w:val="00A0683B"/>
    <w:rsid w:val="00A10AF2"/>
    <w:rsid w:val="00A136E2"/>
    <w:rsid w:val="00A20D65"/>
    <w:rsid w:val="00A30049"/>
    <w:rsid w:val="00A4717A"/>
    <w:rsid w:val="00A5191A"/>
    <w:rsid w:val="00A55FFF"/>
    <w:rsid w:val="00A8246F"/>
    <w:rsid w:val="00A86727"/>
    <w:rsid w:val="00A9204A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B10622"/>
    <w:rsid w:val="00B11031"/>
    <w:rsid w:val="00B159EE"/>
    <w:rsid w:val="00B15A0C"/>
    <w:rsid w:val="00B30035"/>
    <w:rsid w:val="00B3087C"/>
    <w:rsid w:val="00B36C3F"/>
    <w:rsid w:val="00B52CD4"/>
    <w:rsid w:val="00B54CBC"/>
    <w:rsid w:val="00B65722"/>
    <w:rsid w:val="00B755F6"/>
    <w:rsid w:val="00B85B0D"/>
    <w:rsid w:val="00B932D2"/>
    <w:rsid w:val="00B93A15"/>
    <w:rsid w:val="00BA1D19"/>
    <w:rsid w:val="00BA3451"/>
    <w:rsid w:val="00BB2045"/>
    <w:rsid w:val="00BB6A76"/>
    <w:rsid w:val="00BC15FE"/>
    <w:rsid w:val="00BC4D92"/>
    <w:rsid w:val="00BD477C"/>
    <w:rsid w:val="00BF5759"/>
    <w:rsid w:val="00BF64D2"/>
    <w:rsid w:val="00C04CB3"/>
    <w:rsid w:val="00C1429A"/>
    <w:rsid w:val="00C30D8B"/>
    <w:rsid w:val="00C32211"/>
    <w:rsid w:val="00C3357C"/>
    <w:rsid w:val="00C419CC"/>
    <w:rsid w:val="00C41AF1"/>
    <w:rsid w:val="00C42A74"/>
    <w:rsid w:val="00C65257"/>
    <w:rsid w:val="00C74192"/>
    <w:rsid w:val="00C7663D"/>
    <w:rsid w:val="00C82883"/>
    <w:rsid w:val="00C96F6F"/>
    <w:rsid w:val="00C97BF8"/>
    <w:rsid w:val="00CC63CC"/>
    <w:rsid w:val="00CC7C69"/>
    <w:rsid w:val="00CD780D"/>
    <w:rsid w:val="00CE3935"/>
    <w:rsid w:val="00CF4EE8"/>
    <w:rsid w:val="00D06D34"/>
    <w:rsid w:val="00D138F4"/>
    <w:rsid w:val="00D21ED2"/>
    <w:rsid w:val="00D221FC"/>
    <w:rsid w:val="00D27ECD"/>
    <w:rsid w:val="00D31F56"/>
    <w:rsid w:val="00D37D86"/>
    <w:rsid w:val="00D43C8D"/>
    <w:rsid w:val="00D45227"/>
    <w:rsid w:val="00D618CA"/>
    <w:rsid w:val="00D669C7"/>
    <w:rsid w:val="00D70A13"/>
    <w:rsid w:val="00D71199"/>
    <w:rsid w:val="00D72684"/>
    <w:rsid w:val="00D7377D"/>
    <w:rsid w:val="00D76C24"/>
    <w:rsid w:val="00D95D34"/>
    <w:rsid w:val="00DA2EA1"/>
    <w:rsid w:val="00DA7376"/>
    <w:rsid w:val="00DC5B1C"/>
    <w:rsid w:val="00DC72CA"/>
    <w:rsid w:val="00DD0EE3"/>
    <w:rsid w:val="00DE522D"/>
    <w:rsid w:val="00DF0E68"/>
    <w:rsid w:val="00E17F88"/>
    <w:rsid w:val="00E2230B"/>
    <w:rsid w:val="00E24E60"/>
    <w:rsid w:val="00E26F46"/>
    <w:rsid w:val="00E32018"/>
    <w:rsid w:val="00E51B78"/>
    <w:rsid w:val="00E60AE6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F04034"/>
    <w:rsid w:val="00F16EC2"/>
    <w:rsid w:val="00F20FFE"/>
    <w:rsid w:val="00F221CF"/>
    <w:rsid w:val="00F22A53"/>
    <w:rsid w:val="00F24274"/>
    <w:rsid w:val="00F2703A"/>
    <w:rsid w:val="00F36BB6"/>
    <w:rsid w:val="00F454AA"/>
    <w:rsid w:val="00F457E7"/>
    <w:rsid w:val="00F54EA8"/>
    <w:rsid w:val="00F55709"/>
    <w:rsid w:val="00F61B9E"/>
    <w:rsid w:val="00F669B8"/>
    <w:rsid w:val="00F74CE4"/>
    <w:rsid w:val="00F81E61"/>
    <w:rsid w:val="00F94B9D"/>
    <w:rsid w:val="00F966F9"/>
    <w:rsid w:val="00F96A81"/>
    <w:rsid w:val="00FB113F"/>
    <w:rsid w:val="00FB61E3"/>
    <w:rsid w:val="00FC1247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6EDF9-25EA-4B48-9D1B-670F6F669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3676</Words>
  <Characters>22057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2024-12-03T11:53:00Z</cp:lastPrinted>
  <dcterms:created xsi:type="dcterms:W3CDTF">2025-11-27T13:57:00Z</dcterms:created>
  <dcterms:modified xsi:type="dcterms:W3CDTF">2025-11-27T13:57:00Z</dcterms:modified>
</cp:coreProperties>
</file>