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D2A" w:rsidRDefault="00A2396D">
      <w:pPr>
        <w:pStyle w:val="Default"/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Prezydent Bytomia </w:t>
      </w:r>
    </w:p>
    <w:p w:rsidR="00313D2A" w:rsidRDefault="00A2396D">
      <w:pPr>
        <w:pStyle w:val="Default"/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informuje, </w:t>
      </w:r>
    </w:p>
    <w:p w:rsidR="00313D2A" w:rsidRDefault="00A2396D">
      <w:pPr>
        <w:pStyle w:val="Default"/>
        <w:spacing w:line="480" w:lineRule="auto"/>
        <w:jc w:val="center"/>
        <w:rPr>
          <w:b/>
          <w:bCs/>
          <w:color w:val="000000"/>
          <w:sz w:val="20"/>
          <w:szCs w:val="20"/>
        </w:rPr>
      </w:pPr>
      <w:r>
        <w:rPr>
          <w:rFonts w:ascii="Arial" w:hAnsi="Arial" w:cs="Arial"/>
        </w:rPr>
        <w:t xml:space="preserve">że zgodnie z artykułem 19a ustawy z dnia 24 kwietnia 2003 r. o działalności pożytku publicznego i o wolontariacie (Dz. </w:t>
      </w:r>
      <w:r>
        <w:rPr>
          <w:rFonts w:ascii="Arial" w:hAnsi="Arial" w:cs="Arial"/>
          <w:bCs/>
        </w:rPr>
        <w:t>U. z 2025 r. poz. 1338</w:t>
      </w:r>
      <w:r>
        <w:rPr>
          <w:rFonts w:ascii="Arial" w:hAnsi="Arial" w:cs="Arial"/>
        </w:rPr>
        <w:t>)</w:t>
      </w:r>
    </w:p>
    <w:p w:rsidR="00313D2A" w:rsidRDefault="00A2396D">
      <w:pPr>
        <w:pStyle w:val="Default"/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uznając zasadność realizacji przedsięwzięcia zamieszcza na okres 7 dni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w Biuletynie Informacji Publicznej, na miejskiej stronie internetowej </w:t>
      </w:r>
    </w:p>
    <w:p w:rsidR="00313D2A" w:rsidRDefault="00A2396D">
      <w:pPr>
        <w:pStyle w:val="Default"/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oraz na tablicy ogłoszeń Urzędu Miejskiego w Bytomiu,</w:t>
      </w:r>
    </w:p>
    <w:p w:rsidR="00313D2A" w:rsidRDefault="00A2396D">
      <w:pPr>
        <w:pStyle w:val="Default"/>
        <w:spacing w:line="480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 xml:space="preserve">uproszczoną ofertę realizacji zadania publicznego 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</w:rPr>
        <w:t>„Ekologia i ochrona zwierząt oraz ochrona dziedzictwa przyrodniczego”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szCs w:val="24"/>
        </w:rPr>
        <w:t xml:space="preserve">złożoną w </w:t>
      </w:r>
      <w:r>
        <w:rPr>
          <w:rFonts w:ascii="Arial" w:hAnsi="Arial" w:cs="Arial"/>
          <w:szCs w:val="24"/>
        </w:rPr>
        <w:t xml:space="preserve">dniu 14 września 2026 roku do Urzędu Miejskiego w Bytomiu </w:t>
      </w:r>
    </w:p>
    <w:p w:rsidR="00313D2A" w:rsidRDefault="00A2396D">
      <w:pPr>
        <w:pStyle w:val="Default"/>
        <w:spacing w:line="480" w:lineRule="auto"/>
        <w:jc w:val="center"/>
        <w:rPr>
          <w:rFonts w:ascii="Arial" w:hAnsi="Arial" w:cs="Arial"/>
          <w:szCs w:val="27"/>
        </w:rPr>
      </w:pPr>
      <w:r>
        <w:rPr>
          <w:rFonts w:ascii="Arial" w:hAnsi="Arial" w:cs="Arial"/>
        </w:rPr>
        <w:t>przez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Fundację Świat Zosi</w:t>
      </w:r>
      <w:r>
        <w:rPr>
          <w:rFonts w:ascii="Arial" w:hAnsi="Arial" w:cs="Arial"/>
        </w:rPr>
        <w:t xml:space="preserve"> z siedzibą </w:t>
      </w:r>
      <w:r>
        <w:rPr>
          <w:rFonts w:ascii="Arial" w:hAnsi="Arial" w:cs="Arial"/>
        </w:rPr>
        <w:br/>
        <w:t>przy ul. Henryka Sienkiewicza 46 w Zabrzu.</w:t>
      </w:r>
    </w:p>
    <w:p w:rsidR="00313D2A" w:rsidRDefault="00A2396D">
      <w:pPr>
        <w:pStyle w:val="Default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szCs w:val="27"/>
        </w:rPr>
        <w:br/>
      </w:r>
      <w:r>
        <w:rPr>
          <w:rFonts w:ascii="Arial" w:hAnsi="Arial" w:cs="Arial"/>
        </w:rPr>
        <w:t>Ewentualne uwagi dot.</w:t>
      </w:r>
      <w:r w:rsidR="00AC3D49">
        <w:rPr>
          <w:rFonts w:ascii="Arial" w:hAnsi="Arial" w:cs="Arial"/>
        </w:rPr>
        <w:t xml:space="preserve"> oferty można składać do dnia 29</w:t>
      </w:r>
      <w:r>
        <w:rPr>
          <w:rFonts w:ascii="Arial" w:hAnsi="Arial" w:cs="Arial"/>
        </w:rPr>
        <w:t xml:space="preserve"> września 2026 roku </w:t>
      </w:r>
    </w:p>
    <w:p w:rsidR="00313D2A" w:rsidRDefault="00A2396D">
      <w:pPr>
        <w:spacing w:line="360" w:lineRule="auto"/>
        <w:jc w:val="center"/>
        <w:rPr>
          <w:rFonts w:ascii="Arial" w:hAnsi="Arial" w:cs="Arial"/>
          <w:szCs w:val="27"/>
        </w:rPr>
      </w:pPr>
      <w:r>
        <w:rPr>
          <w:rFonts w:ascii="Arial" w:hAnsi="Arial" w:cs="Arial"/>
        </w:rPr>
        <w:t>na adres Wydziału Komunalnego Urzędu Miej</w:t>
      </w:r>
      <w:r>
        <w:rPr>
          <w:rFonts w:ascii="Arial" w:hAnsi="Arial" w:cs="Arial"/>
        </w:rPr>
        <w:t xml:space="preserve">skiego w Bytomiu </w:t>
      </w:r>
      <w:r>
        <w:rPr>
          <w:rFonts w:ascii="Arial" w:hAnsi="Arial" w:cs="Arial"/>
        </w:rPr>
        <w:br/>
        <w:t>przy ul. Smolenia 35, 41-902 Bytom lub pocztą elektroniczną: zo@um.bytom.pl</w:t>
      </w:r>
    </w:p>
    <w:p w:rsidR="00313D2A" w:rsidRDefault="00A2396D">
      <w:pPr>
        <w:pStyle w:val="Default"/>
        <w:spacing w:before="48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Uprzejmie proszę o zamieszczenie informacji dot. złożonej oferty zgodnie </w:t>
      </w:r>
      <w:r>
        <w:rPr>
          <w:rFonts w:ascii="Arial" w:hAnsi="Arial" w:cs="Arial"/>
        </w:rPr>
        <w:br/>
        <w:t xml:space="preserve">z artykułem 19a ustawy o działalności pożytku publicznego i o wolontariacie </w:t>
      </w:r>
      <w:r>
        <w:rPr>
          <w:rFonts w:ascii="Arial" w:hAnsi="Arial" w:cs="Arial"/>
        </w:rPr>
        <w:br/>
      </w:r>
      <w:r>
        <w:rPr>
          <w:rFonts w:ascii="Arial" w:hAnsi="Arial" w:cs="Arial"/>
          <w:bCs/>
          <w:color w:val="000000"/>
          <w:szCs w:val="24"/>
        </w:rPr>
        <w:t xml:space="preserve">pn. </w:t>
      </w:r>
      <w:r>
        <w:rPr>
          <w:rFonts w:ascii="Arial" w:hAnsi="Arial" w:cs="Arial"/>
          <w:color w:val="000000"/>
          <w:szCs w:val="24"/>
        </w:rPr>
        <w:t>„Ekolog</w:t>
      </w:r>
      <w:r>
        <w:rPr>
          <w:rFonts w:ascii="Arial" w:hAnsi="Arial" w:cs="Arial"/>
          <w:color w:val="000000"/>
          <w:szCs w:val="24"/>
        </w:rPr>
        <w:t xml:space="preserve">ia i ochrona zwierząt oraz ochrona dziedzictwa przyrodniczego” </w:t>
      </w:r>
      <w:r>
        <w:rPr>
          <w:rFonts w:ascii="Arial" w:hAnsi="Arial" w:cs="Arial"/>
        </w:rPr>
        <w:t>na tablicy ogłoszeń Urzędu Miejs</w:t>
      </w:r>
      <w:r w:rsidR="00AC3D49">
        <w:rPr>
          <w:rFonts w:ascii="Arial" w:hAnsi="Arial" w:cs="Arial"/>
        </w:rPr>
        <w:t>kiego w Bytomiu w terminie od 2</w:t>
      </w:r>
      <w:r>
        <w:rPr>
          <w:rFonts w:ascii="Arial" w:hAnsi="Arial" w:cs="Arial"/>
        </w:rPr>
        <w:t>2</w:t>
      </w:r>
      <w:r w:rsidR="00AC3D49">
        <w:rPr>
          <w:rFonts w:ascii="Arial" w:hAnsi="Arial" w:cs="Arial"/>
        </w:rPr>
        <w:t xml:space="preserve"> września 2026 roku</w:t>
      </w:r>
      <w:r w:rsidR="00AC3D49">
        <w:rPr>
          <w:rFonts w:ascii="Arial" w:hAnsi="Arial" w:cs="Arial"/>
        </w:rPr>
        <w:br/>
        <w:t xml:space="preserve"> do 29</w:t>
      </w:r>
      <w:r>
        <w:rPr>
          <w:rFonts w:ascii="Arial" w:hAnsi="Arial" w:cs="Arial"/>
        </w:rPr>
        <w:t xml:space="preserve"> września 2026 roku.  </w:t>
      </w:r>
    </w:p>
    <w:p w:rsidR="00313D2A" w:rsidRDefault="00313D2A">
      <w:pPr>
        <w:rPr>
          <w:rFonts w:ascii="Arial" w:hAnsi="Arial" w:cs="Arial"/>
          <w:sz w:val="18"/>
          <w:szCs w:val="18"/>
        </w:rPr>
      </w:pPr>
    </w:p>
    <w:p w:rsidR="00313D2A" w:rsidRDefault="00AC3D4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Oprac. </w:t>
      </w:r>
      <w:proofErr w:type="spellStart"/>
      <w:r>
        <w:rPr>
          <w:rFonts w:ascii="Arial" w:hAnsi="Arial" w:cs="Arial"/>
          <w:sz w:val="18"/>
          <w:szCs w:val="18"/>
        </w:rPr>
        <w:t>A.Kamińska-Orzoł</w:t>
      </w:r>
      <w:proofErr w:type="spellEnd"/>
      <w:r>
        <w:rPr>
          <w:rFonts w:ascii="Arial" w:hAnsi="Arial" w:cs="Arial"/>
          <w:sz w:val="18"/>
          <w:szCs w:val="18"/>
        </w:rPr>
        <w:t>, 18</w:t>
      </w:r>
      <w:r w:rsidR="00A2396D">
        <w:rPr>
          <w:rFonts w:ascii="Arial" w:hAnsi="Arial" w:cs="Arial"/>
          <w:sz w:val="18"/>
          <w:szCs w:val="18"/>
        </w:rPr>
        <w:t xml:space="preserve"> września 2026 r.           </w:t>
      </w:r>
    </w:p>
    <w:sectPr w:rsidR="00313D2A" w:rsidSect="00313D2A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0"/>
  <w:characterSpacingControl w:val="doNotCompress"/>
  <w:compat/>
  <w:rsids>
    <w:rsidRoot w:val="00313D2A"/>
    <w:rsid w:val="00313D2A"/>
    <w:rsid w:val="00A2396D"/>
    <w:rsid w:val="00AC3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7AB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C2658"/>
    <w:rPr>
      <w:color w:val="0000FF" w:themeColor="hyperlink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2658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rsid w:val="008C2658"/>
    <w:rPr>
      <w:vertAlign w:val="superscript"/>
    </w:rPr>
  </w:style>
  <w:style w:type="character" w:styleId="Odwoanieprzypisukocowego">
    <w:name w:val="endnote reference"/>
    <w:rsid w:val="00313D2A"/>
    <w:rPr>
      <w:vertAlign w:val="superscript"/>
    </w:rPr>
  </w:style>
  <w:style w:type="character" w:customStyle="1" w:styleId="displayonly">
    <w:name w:val="display_only"/>
    <w:basedOn w:val="Domylnaczcionkaakapitu"/>
    <w:rsid w:val="007E22B6"/>
  </w:style>
  <w:style w:type="character" w:customStyle="1" w:styleId="TekstpodstawowyZnak">
    <w:name w:val="Tekst podstawowy Znak"/>
    <w:basedOn w:val="Domylnaczcionkaakapitu"/>
    <w:link w:val="Tekstpodstawowy"/>
    <w:semiHidden/>
    <w:rsid w:val="00A45433"/>
    <w:rPr>
      <w:rFonts w:ascii="TiepoloItcTEEBoo" w:eastAsia="Times New Roman" w:hAnsi="TiepoloItcTEEBoo" w:cs="Times New Roman"/>
      <w:sz w:val="20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07AB8"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6001B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sid w:val="0046001B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next w:val="Tekstpodstawowy"/>
    <w:rsid w:val="00313D2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A45433"/>
    <w:pPr>
      <w:tabs>
        <w:tab w:val="left" w:pos="4320"/>
      </w:tabs>
      <w:jc w:val="both"/>
    </w:pPr>
    <w:rPr>
      <w:rFonts w:ascii="TiepoloItcTEEBoo" w:hAnsi="TiepoloItcTEEBoo"/>
      <w:sz w:val="20"/>
    </w:rPr>
  </w:style>
  <w:style w:type="paragraph" w:styleId="Lista">
    <w:name w:val="List"/>
    <w:basedOn w:val="Tekstpodstawowy"/>
    <w:rsid w:val="00313D2A"/>
    <w:rPr>
      <w:rFonts w:cs="Arial"/>
    </w:rPr>
  </w:style>
  <w:style w:type="paragraph" w:styleId="Legenda">
    <w:name w:val="caption"/>
    <w:basedOn w:val="Normalny"/>
    <w:rsid w:val="00313D2A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313D2A"/>
    <w:pPr>
      <w:suppressLineNumbers/>
    </w:pPr>
    <w:rPr>
      <w:rFonts w:cs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2658"/>
    <w:rPr>
      <w:sz w:val="20"/>
      <w:szCs w:val="20"/>
    </w:rPr>
  </w:style>
  <w:style w:type="paragraph" w:customStyle="1" w:styleId="Default">
    <w:name w:val="Default"/>
    <w:rsid w:val="005003B6"/>
    <w:pPr>
      <w:spacing w:after="22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customStyle="1" w:styleId="Standard">
    <w:name w:val="Standard"/>
    <w:rsid w:val="00A45433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07AB8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A86C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962D58"/>
    <w:pPr>
      <w:spacing w:beforeAutospacing="1" w:afterAutospacing="1"/>
    </w:pPr>
  </w:style>
  <w:style w:type="paragraph" w:styleId="Tekstdymka">
    <w:name w:val="Balloon Text"/>
    <w:basedOn w:val="Normalny"/>
    <w:link w:val="TekstdymkaZnak1"/>
    <w:uiPriority w:val="99"/>
    <w:semiHidden/>
    <w:unhideWhenUsed/>
    <w:qFormat/>
    <w:rsid w:val="004600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178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aaugustyn</dc:creator>
  <dc:description/>
  <cp:lastModifiedBy>alelonek</cp:lastModifiedBy>
  <cp:revision>7</cp:revision>
  <cp:lastPrinted>2024-10-28T11:46:00Z</cp:lastPrinted>
  <dcterms:created xsi:type="dcterms:W3CDTF">2024-10-28T11:42:00Z</dcterms:created>
  <dcterms:modified xsi:type="dcterms:W3CDTF">2026-09-22T08:01:00Z</dcterms:modified>
  <dc:language>pl-PL</dc:language>
</cp:coreProperties>
</file>