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133" w:rsidRDefault="00631D76">
      <w:pPr>
        <w:pStyle w:val="Nagwek1"/>
        <w:pBdr>
          <w:bottom w:val="single" w:sz="12" w:space="1" w:color="000000"/>
        </w:pBdr>
        <w:rPr>
          <w:sz w:val="18"/>
        </w:rPr>
      </w:pPr>
      <w:r>
        <w:rPr>
          <w:noProof/>
        </w:rPr>
        <w:drawing>
          <wp:inline distT="0" distB="0" distL="0" distR="0">
            <wp:extent cx="5780405" cy="683895"/>
            <wp:effectExtent l="0" t="0" r="0" b="0"/>
            <wp:docPr id="1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7133" w:rsidRDefault="00967133">
      <w:pPr>
        <w:ind w:left="5664"/>
        <w:jc w:val="both"/>
      </w:pPr>
    </w:p>
    <w:p w:rsidR="0057215C" w:rsidRPr="00624F7C" w:rsidRDefault="0057215C" w:rsidP="00AB6FFB">
      <w:pPr>
        <w:spacing w:line="360" w:lineRule="auto"/>
        <w:rPr>
          <w:rFonts w:ascii="Arial" w:hAnsi="Arial" w:cs="Arial"/>
        </w:rPr>
      </w:pPr>
      <w:r w:rsidRPr="00624F7C">
        <w:rPr>
          <w:rFonts w:ascii="Arial" w:hAnsi="Arial" w:cs="Arial"/>
        </w:rPr>
        <w:t>AS.0003.</w:t>
      </w:r>
      <w:r w:rsidR="00F20597">
        <w:rPr>
          <w:rFonts w:ascii="Arial" w:hAnsi="Arial" w:cs="Arial"/>
        </w:rPr>
        <w:t>25</w:t>
      </w:r>
      <w:r w:rsidR="00064D9C" w:rsidRPr="00624F7C">
        <w:rPr>
          <w:rFonts w:ascii="Arial" w:hAnsi="Arial" w:cs="Arial"/>
        </w:rPr>
        <w:t>.2026</w:t>
      </w:r>
      <w:r w:rsidRPr="00624F7C">
        <w:rPr>
          <w:rFonts w:ascii="Arial" w:hAnsi="Arial" w:cs="Arial"/>
        </w:rPr>
        <w:tab/>
      </w:r>
      <w:r w:rsidRPr="00624F7C">
        <w:rPr>
          <w:rFonts w:ascii="Arial" w:hAnsi="Arial" w:cs="Arial"/>
        </w:rPr>
        <w:tab/>
      </w:r>
      <w:r w:rsidRPr="00624F7C">
        <w:rPr>
          <w:rFonts w:ascii="Arial" w:hAnsi="Arial" w:cs="Arial"/>
        </w:rPr>
        <w:tab/>
      </w:r>
      <w:r w:rsidR="00883CE3" w:rsidRPr="00624F7C">
        <w:rPr>
          <w:rFonts w:ascii="Arial" w:hAnsi="Arial" w:cs="Arial"/>
        </w:rPr>
        <w:t xml:space="preserve">           </w:t>
      </w:r>
      <w:r w:rsidRPr="00624F7C">
        <w:rPr>
          <w:rFonts w:ascii="Arial" w:hAnsi="Arial" w:cs="Arial"/>
        </w:rPr>
        <w:t xml:space="preserve">         </w:t>
      </w:r>
      <w:r w:rsidR="00FF3E1C" w:rsidRPr="00624F7C">
        <w:rPr>
          <w:rFonts w:ascii="Arial" w:hAnsi="Arial" w:cs="Arial"/>
        </w:rPr>
        <w:t xml:space="preserve">      </w:t>
      </w:r>
      <w:r w:rsidR="00624F7C" w:rsidRPr="00624F7C">
        <w:rPr>
          <w:rFonts w:ascii="Arial" w:hAnsi="Arial" w:cs="Arial"/>
        </w:rPr>
        <w:t xml:space="preserve">    </w:t>
      </w:r>
      <w:r w:rsidRPr="00624F7C">
        <w:rPr>
          <w:rFonts w:ascii="Arial" w:hAnsi="Arial" w:cs="Arial"/>
        </w:rPr>
        <w:t xml:space="preserve">Bytom, dnia </w:t>
      </w:r>
      <w:r w:rsidR="00CE4E45" w:rsidRPr="00624F7C">
        <w:rPr>
          <w:rFonts w:ascii="Arial" w:hAnsi="Arial" w:cs="Arial"/>
        </w:rPr>
        <w:t>….</w:t>
      </w:r>
      <w:r w:rsidRPr="00624F7C">
        <w:rPr>
          <w:rFonts w:ascii="Arial" w:hAnsi="Arial" w:cs="Arial"/>
        </w:rPr>
        <w:t xml:space="preserve"> </w:t>
      </w:r>
      <w:r w:rsidR="00624F7C" w:rsidRPr="00624F7C">
        <w:rPr>
          <w:rFonts w:ascii="Arial" w:hAnsi="Arial" w:cs="Arial"/>
        </w:rPr>
        <w:t>września 2026</w:t>
      </w:r>
      <w:r w:rsidRPr="00624F7C">
        <w:rPr>
          <w:rFonts w:ascii="Arial" w:hAnsi="Arial" w:cs="Arial"/>
        </w:rPr>
        <w:t xml:space="preserve"> r.</w:t>
      </w:r>
    </w:p>
    <w:p w:rsidR="0057215C" w:rsidRPr="00624F7C" w:rsidRDefault="0057215C" w:rsidP="00AB6FFB">
      <w:pPr>
        <w:spacing w:line="360" w:lineRule="auto"/>
        <w:rPr>
          <w:rFonts w:ascii="Arial" w:hAnsi="Arial" w:cs="Arial"/>
        </w:rPr>
      </w:pPr>
    </w:p>
    <w:p w:rsidR="0057215C" w:rsidRPr="00624F7C" w:rsidRDefault="0057215C" w:rsidP="00AB6FFB">
      <w:pPr>
        <w:pStyle w:val="Nagwek"/>
        <w:tabs>
          <w:tab w:val="left" w:pos="708"/>
        </w:tabs>
        <w:spacing w:before="0" w:after="0" w:line="360" w:lineRule="auto"/>
        <w:ind w:left="5041"/>
        <w:rPr>
          <w:rFonts w:ascii="Arial" w:hAnsi="Arial"/>
          <w:b/>
          <w:bCs/>
          <w:sz w:val="24"/>
          <w:szCs w:val="24"/>
        </w:rPr>
      </w:pPr>
      <w:r w:rsidRPr="00624F7C">
        <w:rPr>
          <w:rFonts w:ascii="Arial" w:hAnsi="Arial"/>
          <w:b/>
          <w:bCs/>
          <w:sz w:val="24"/>
          <w:szCs w:val="24"/>
        </w:rPr>
        <w:t xml:space="preserve">Pan </w:t>
      </w:r>
    </w:p>
    <w:p w:rsidR="0057215C" w:rsidRPr="00624F7C" w:rsidRDefault="00624F7C" w:rsidP="00AB6FFB">
      <w:pPr>
        <w:pStyle w:val="Nagwek"/>
        <w:tabs>
          <w:tab w:val="left" w:pos="708"/>
        </w:tabs>
        <w:spacing w:before="0" w:after="0" w:line="360" w:lineRule="auto"/>
        <w:ind w:left="5041"/>
        <w:rPr>
          <w:rFonts w:ascii="Arial" w:hAnsi="Arial"/>
          <w:b/>
          <w:bCs/>
          <w:sz w:val="24"/>
          <w:szCs w:val="24"/>
        </w:rPr>
      </w:pPr>
      <w:r w:rsidRPr="00624F7C">
        <w:rPr>
          <w:rFonts w:ascii="Arial" w:hAnsi="Arial"/>
          <w:b/>
          <w:bCs/>
          <w:sz w:val="24"/>
          <w:szCs w:val="24"/>
        </w:rPr>
        <w:t xml:space="preserve">Witold </w:t>
      </w:r>
      <w:proofErr w:type="spellStart"/>
      <w:r w:rsidRPr="00624F7C">
        <w:rPr>
          <w:rFonts w:ascii="Arial" w:hAnsi="Arial"/>
          <w:b/>
          <w:bCs/>
          <w:sz w:val="24"/>
          <w:szCs w:val="24"/>
        </w:rPr>
        <w:t>Krieser</w:t>
      </w:r>
      <w:proofErr w:type="spellEnd"/>
    </w:p>
    <w:p w:rsidR="0057215C" w:rsidRPr="00624F7C" w:rsidRDefault="00137DCE" w:rsidP="00AB6FFB">
      <w:pPr>
        <w:pStyle w:val="Nagwek"/>
        <w:tabs>
          <w:tab w:val="left" w:pos="708"/>
        </w:tabs>
        <w:spacing w:before="0" w:after="0" w:line="360" w:lineRule="auto"/>
        <w:ind w:left="5041"/>
        <w:rPr>
          <w:rFonts w:ascii="Arial" w:hAnsi="Arial"/>
          <w:b/>
          <w:bCs/>
          <w:sz w:val="24"/>
          <w:szCs w:val="24"/>
        </w:rPr>
      </w:pPr>
      <w:r w:rsidRPr="00624F7C">
        <w:rPr>
          <w:rFonts w:ascii="Arial" w:hAnsi="Arial"/>
          <w:b/>
          <w:bCs/>
          <w:sz w:val="24"/>
          <w:szCs w:val="24"/>
        </w:rPr>
        <w:t>Radn</w:t>
      </w:r>
      <w:r w:rsidR="0026591A" w:rsidRPr="00624F7C">
        <w:rPr>
          <w:rFonts w:ascii="Arial" w:hAnsi="Arial"/>
          <w:b/>
          <w:bCs/>
          <w:sz w:val="24"/>
          <w:szCs w:val="24"/>
        </w:rPr>
        <w:t>y</w:t>
      </w:r>
      <w:r w:rsidR="0057215C" w:rsidRPr="00624F7C">
        <w:rPr>
          <w:rFonts w:ascii="Arial" w:hAnsi="Arial"/>
          <w:b/>
          <w:bCs/>
          <w:sz w:val="24"/>
          <w:szCs w:val="24"/>
        </w:rPr>
        <w:t xml:space="preserve"> Rady Miejskiej </w:t>
      </w:r>
      <w:r w:rsidR="0057215C" w:rsidRPr="00624F7C">
        <w:rPr>
          <w:rFonts w:ascii="Arial" w:hAnsi="Arial"/>
          <w:b/>
          <w:bCs/>
          <w:sz w:val="24"/>
          <w:szCs w:val="24"/>
        </w:rPr>
        <w:br/>
        <w:t>w Bytomiu</w:t>
      </w:r>
    </w:p>
    <w:p w:rsidR="0057215C" w:rsidRPr="00624F7C" w:rsidRDefault="0057215C" w:rsidP="00AB6FFB">
      <w:pPr>
        <w:spacing w:line="360" w:lineRule="auto"/>
        <w:rPr>
          <w:rFonts w:ascii="Arial" w:hAnsi="Arial" w:cs="Arial"/>
        </w:rPr>
      </w:pPr>
    </w:p>
    <w:p w:rsidR="0057215C" w:rsidRPr="00624F7C" w:rsidRDefault="0057215C" w:rsidP="00AB6FFB">
      <w:pPr>
        <w:pStyle w:val="Nagwek5"/>
        <w:widowControl w:val="0"/>
        <w:spacing w:line="360" w:lineRule="auto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624F7C">
        <w:rPr>
          <w:rFonts w:ascii="Arial" w:hAnsi="Arial" w:cs="Arial"/>
          <w:sz w:val="24"/>
          <w:szCs w:val="24"/>
        </w:rPr>
        <w:t>Dotyczy</w:t>
      </w:r>
      <w:r w:rsidRPr="00624F7C">
        <w:rPr>
          <w:rFonts w:ascii="Arial" w:hAnsi="Arial" w:cs="Arial"/>
          <w:b w:val="0"/>
          <w:bCs w:val="0"/>
          <w:sz w:val="24"/>
          <w:szCs w:val="24"/>
        </w:rPr>
        <w:t xml:space="preserve">: </w:t>
      </w:r>
      <w:r w:rsidR="00624F7C" w:rsidRPr="00624F7C">
        <w:rPr>
          <w:rFonts w:ascii="Arial" w:hAnsi="Arial" w:cs="Arial"/>
          <w:b w:val="0"/>
          <w:sz w:val="24"/>
          <w:szCs w:val="24"/>
        </w:rPr>
        <w:t>interpelacji o sygn. PR.0003.997.2026 z dnia 07 września 2026 r.</w:t>
      </w:r>
    </w:p>
    <w:p w:rsidR="00064D9C" w:rsidRDefault="00064D9C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245289" w:rsidRDefault="00245289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AB6FFB">
        <w:rPr>
          <w:rFonts w:ascii="Arial" w:hAnsi="Arial" w:cs="Arial"/>
        </w:rPr>
        <w:t>W związku z wpływem</w:t>
      </w:r>
      <w:r>
        <w:rPr>
          <w:rFonts w:ascii="Arial" w:hAnsi="Arial" w:cs="Arial"/>
        </w:rPr>
        <w:t xml:space="preserve"> Pana</w:t>
      </w:r>
      <w:r w:rsidRPr="00AB6FF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interpelacji o sygn. PR.0003.997</w:t>
      </w:r>
      <w:r w:rsidRPr="00AB6FFB">
        <w:rPr>
          <w:rFonts w:ascii="Arial" w:hAnsi="Arial" w:cs="Arial"/>
        </w:rPr>
        <w:t>.2026</w:t>
      </w:r>
      <w:r>
        <w:rPr>
          <w:rFonts w:ascii="Arial" w:hAnsi="Arial" w:cs="Arial"/>
        </w:rPr>
        <w:t xml:space="preserve"> z dnia 07 września 2026 r. uprzejmie informuje, iż przerwa</w:t>
      </w:r>
      <w:r w:rsidR="00B84441">
        <w:rPr>
          <w:rFonts w:ascii="Arial" w:hAnsi="Arial" w:cs="Arial"/>
        </w:rPr>
        <w:t xml:space="preserve"> w dostawie wody w rejonie </w:t>
      </w:r>
      <w:r w:rsidR="00A93680">
        <w:rPr>
          <w:rFonts w:ascii="Arial" w:hAnsi="Arial" w:cs="Arial"/>
        </w:rPr>
        <w:t>A</w:t>
      </w:r>
      <w:r w:rsidR="00B84441">
        <w:rPr>
          <w:rFonts w:ascii="Arial" w:hAnsi="Arial" w:cs="Arial"/>
        </w:rPr>
        <w:t>l. Legi</w:t>
      </w:r>
      <w:r w:rsidR="009C251A">
        <w:rPr>
          <w:rFonts w:ascii="Arial" w:hAnsi="Arial" w:cs="Arial"/>
        </w:rPr>
        <w:t xml:space="preserve">onów </w:t>
      </w:r>
      <w:r>
        <w:rPr>
          <w:rFonts w:ascii="Arial" w:hAnsi="Arial" w:cs="Arial"/>
        </w:rPr>
        <w:t>w</w:t>
      </w:r>
      <w:r w:rsidR="00B84441">
        <w:rPr>
          <w:rFonts w:ascii="Arial" w:hAnsi="Arial" w:cs="Arial"/>
        </w:rPr>
        <w:t xml:space="preserve"> dniu 6 września 2026 r. </w:t>
      </w:r>
      <w:r>
        <w:rPr>
          <w:rFonts w:ascii="Arial" w:hAnsi="Arial" w:cs="Arial"/>
        </w:rPr>
        <w:t xml:space="preserve">została zgłoszona </w:t>
      </w:r>
      <w:r w:rsidRPr="002452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godz. 8:23  do dyspozytora Spółki Bytomskie Wodociągi przez Straż Miejską</w:t>
      </w:r>
      <w:r w:rsidR="00B84441">
        <w:rPr>
          <w:rFonts w:ascii="Arial" w:hAnsi="Arial" w:cs="Arial"/>
        </w:rPr>
        <w:t xml:space="preserve"> w Bytomi</w:t>
      </w:r>
      <w:r w:rsidR="009C251A">
        <w:rPr>
          <w:rFonts w:ascii="Arial" w:hAnsi="Arial" w:cs="Arial"/>
        </w:rPr>
        <w:t xml:space="preserve">u </w:t>
      </w:r>
      <w:r>
        <w:rPr>
          <w:rFonts w:ascii="Arial" w:hAnsi="Arial" w:cs="Arial"/>
        </w:rPr>
        <w:t>która dotyczyła</w:t>
      </w:r>
      <w:r w:rsidR="009C251A">
        <w:rPr>
          <w:rFonts w:ascii="Arial" w:hAnsi="Arial" w:cs="Arial"/>
        </w:rPr>
        <w:t xml:space="preserve"> wycieku </w:t>
      </w:r>
      <w:r w:rsidR="00B84441">
        <w:rPr>
          <w:rFonts w:ascii="Arial" w:hAnsi="Arial" w:cs="Arial"/>
        </w:rPr>
        <w:t xml:space="preserve">wody w jezdni przy </w:t>
      </w:r>
      <w:r w:rsidR="00F4104A">
        <w:rPr>
          <w:rFonts w:ascii="Arial" w:hAnsi="Arial" w:cs="Arial"/>
        </w:rPr>
        <w:t>Al</w:t>
      </w:r>
      <w:r w:rsidR="00B84441">
        <w:rPr>
          <w:rFonts w:ascii="Arial" w:hAnsi="Arial" w:cs="Arial"/>
        </w:rPr>
        <w:t xml:space="preserve">. Legionów 49 w Bytomiu. </w:t>
      </w:r>
    </w:p>
    <w:p w:rsidR="008B79B5" w:rsidRDefault="00245289" w:rsidP="00245289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84441">
        <w:rPr>
          <w:rFonts w:ascii="Arial" w:hAnsi="Arial" w:cs="Arial"/>
        </w:rPr>
        <w:t>W celu niezwłocznej weryfikacji zgłoszenia do działań skierowano pracowników</w:t>
      </w:r>
      <w:r w:rsidR="004722A3">
        <w:rPr>
          <w:rFonts w:ascii="Arial" w:hAnsi="Arial" w:cs="Arial"/>
        </w:rPr>
        <w:t xml:space="preserve"> pogotowia wodociągowego, stwierdzając na miejscu awarię sieci </w:t>
      </w:r>
      <w:r w:rsidR="009C251A">
        <w:rPr>
          <w:rFonts w:ascii="Arial" w:hAnsi="Arial" w:cs="Arial"/>
        </w:rPr>
        <w:t xml:space="preserve">wodociągowej będącej własnością oraz </w:t>
      </w:r>
      <w:r w:rsidR="004722A3">
        <w:rPr>
          <w:rFonts w:ascii="Arial" w:hAnsi="Arial" w:cs="Arial"/>
        </w:rPr>
        <w:t>pozostającej w eksploatacji Spółki. O zaistniałej sytuacji poinformowano właściwego inspektora nadzoru oraz firmę  świadczącą na rzecz Spółki usługi w zakresie usu</w:t>
      </w:r>
      <w:r w:rsidR="00A21FF8">
        <w:rPr>
          <w:rFonts w:ascii="Arial" w:hAnsi="Arial" w:cs="Arial"/>
        </w:rPr>
        <w:t>wania awarii sieci wodociągowej.</w:t>
      </w:r>
      <w:r>
        <w:rPr>
          <w:rFonts w:ascii="Arial" w:hAnsi="Arial" w:cs="Arial"/>
        </w:rPr>
        <w:t xml:space="preserve"> W</w:t>
      </w:r>
      <w:r w:rsidR="004722A3">
        <w:rPr>
          <w:rFonts w:ascii="Arial" w:hAnsi="Arial" w:cs="Arial"/>
        </w:rPr>
        <w:t xml:space="preserve"> celu przeprowadzen</w:t>
      </w:r>
      <w:r>
        <w:rPr>
          <w:rFonts w:ascii="Arial" w:hAnsi="Arial" w:cs="Arial"/>
        </w:rPr>
        <w:t>ia niezbędnych prac naprawczych</w:t>
      </w:r>
      <w:r w:rsidRPr="002452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 godz. 10:03 </w:t>
      </w:r>
      <w:r w:rsidR="00A21FF8">
        <w:rPr>
          <w:rFonts w:ascii="Arial" w:hAnsi="Arial" w:cs="Arial"/>
        </w:rPr>
        <w:br/>
      </w:r>
      <w:r w:rsidR="004722A3">
        <w:rPr>
          <w:rFonts w:ascii="Arial" w:hAnsi="Arial" w:cs="Arial"/>
        </w:rPr>
        <w:t>z eksploatacji wyłączono odcinek sieci wodociągowej, na którym wystąpiła awaria</w:t>
      </w:r>
      <w:r w:rsidR="00F4104A">
        <w:rPr>
          <w:rFonts w:ascii="Arial" w:hAnsi="Arial" w:cs="Arial"/>
        </w:rPr>
        <w:t xml:space="preserve">. Niezwłocznie po ustaleniu obszaru objętego przerwą w dostawie wody dyspozytor przekazał komunikat za pośrednictwem systemu SMS Superinfo do odbiorców przypisanych do grup „Aleja Legionów” oraz „Woźniaka”. Jednocześnie stosowna </w:t>
      </w:r>
      <w:r w:rsidR="009C251A">
        <w:rPr>
          <w:rFonts w:ascii="Arial" w:hAnsi="Arial" w:cs="Arial"/>
        </w:rPr>
        <w:t xml:space="preserve">informacja została opublikowana na stronie Bytomskich </w:t>
      </w:r>
      <w:r w:rsidR="00F4104A">
        <w:rPr>
          <w:rFonts w:ascii="Arial" w:hAnsi="Arial" w:cs="Arial"/>
        </w:rPr>
        <w:t>Wodoc</w:t>
      </w:r>
      <w:r w:rsidR="009C251A">
        <w:rPr>
          <w:rFonts w:ascii="Arial" w:hAnsi="Arial" w:cs="Arial"/>
        </w:rPr>
        <w:t xml:space="preserve">iągów Sp. </w:t>
      </w:r>
      <w:r w:rsidR="00F4104A">
        <w:rPr>
          <w:rFonts w:ascii="Arial" w:hAnsi="Arial" w:cs="Arial"/>
        </w:rPr>
        <w:t xml:space="preserve">z o.o. </w:t>
      </w:r>
      <w:r>
        <w:rPr>
          <w:rFonts w:ascii="Arial" w:hAnsi="Arial" w:cs="Arial"/>
        </w:rPr>
        <w:t xml:space="preserve">Dostawę wody do odbiorców pogotowie wodociągowe przywróciło o godz. 13:37 po usunięciu awarii. </w:t>
      </w:r>
      <w:r w:rsidR="00F4104A">
        <w:rPr>
          <w:rFonts w:ascii="Arial" w:hAnsi="Arial" w:cs="Arial"/>
        </w:rPr>
        <w:t>Łączny czas ograniczenia dostawy wyniósł 3 godziny i 34 minuty. Po przywróceniu prawidłowych parametrów pracy sieci oraz ustabilizowaniu ciśnienia wody dyspozytor ponownie przekazał informację za pośrednictwem systemu SMS Superin</w:t>
      </w:r>
      <w:r w:rsidR="00A93680">
        <w:rPr>
          <w:rFonts w:ascii="Arial" w:hAnsi="Arial" w:cs="Arial"/>
        </w:rPr>
        <w:t>f</w:t>
      </w:r>
      <w:r w:rsidR="00F4104A">
        <w:rPr>
          <w:rFonts w:ascii="Arial" w:hAnsi="Arial" w:cs="Arial"/>
        </w:rPr>
        <w:t>o oraz opublikował stosowny komunikat na stronie internetowej Spółki.</w:t>
      </w:r>
      <w:r w:rsidR="00A93680">
        <w:rPr>
          <w:rFonts w:ascii="Arial" w:hAnsi="Arial" w:cs="Arial"/>
        </w:rPr>
        <w:t xml:space="preserve"> </w:t>
      </w:r>
    </w:p>
    <w:p w:rsidR="002D4233" w:rsidRDefault="008B79B5" w:rsidP="00245289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 w:rsidR="00A93680">
        <w:rPr>
          <w:rFonts w:ascii="Arial" w:hAnsi="Arial" w:cs="Arial"/>
        </w:rPr>
        <w:t xml:space="preserve">Przedmiotowe zdarzenie miało charakter nagły </w:t>
      </w:r>
      <w:r w:rsidR="002D4233">
        <w:rPr>
          <w:rFonts w:ascii="Arial" w:hAnsi="Arial" w:cs="Arial"/>
        </w:rPr>
        <w:t>i nieprzewidywalny, wynikający z awarii sieci wodociągowej</w:t>
      </w:r>
      <w:r w:rsidR="00A93680">
        <w:rPr>
          <w:rFonts w:ascii="Arial" w:hAnsi="Arial" w:cs="Arial"/>
        </w:rPr>
        <w:t xml:space="preserve">, w związku z </w:t>
      </w:r>
      <w:r w:rsidR="002D4233">
        <w:rPr>
          <w:rFonts w:ascii="Arial" w:hAnsi="Arial" w:cs="Arial"/>
        </w:rPr>
        <w:t xml:space="preserve">powyższym nie było możliwości wcześniejszego powiadomienia odbiorców o przerwie w dostawie wody. </w:t>
      </w:r>
    </w:p>
    <w:p w:rsidR="00064D9C" w:rsidRDefault="002D4233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Jednocześnie Spółka</w:t>
      </w:r>
      <w:r w:rsidR="00A93680">
        <w:rPr>
          <w:rFonts w:ascii="Arial" w:hAnsi="Arial" w:cs="Arial"/>
        </w:rPr>
        <w:t xml:space="preserve"> Bytomskie Wodociągi</w:t>
      </w:r>
      <w:r>
        <w:rPr>
          <w:rFonts w:ascii="Arial" w:hAnsi="Arial" w:cs="Arial"/>
        </w:rPr>
        <w:t xml:space="preserve"> </w:t>
      </w:r>
      <w:r w:rsidR="00A93680">
        <w:rPr>
          <w:rFonts w:ascii="Arial" w:hAnsi="Arial" w:cs="Arial"/>
        </w:rPr>
        <w:t>poinformowała</w:t>
      </w:r>
      <w:r>
        <w:rPr>
          <w:rFonts w:ascii="Arial" w:hAnsi="Arial" w:cs="Arial"/>
        </w:rPr>
        <w:t>, iż w przypadku awarii o charakterze nagłym podstawowym sposobem komunikacji z odbiorami są elektroniczne kanały przekazu informacji, w szczególności system powiadomień SMS oraz strona internetowa Spółki. W przypadku planowanych prac prowadzonych na sieci wodociągowej Spółka każdorazowo informuje odbiorców z wyprzedzeniem wynoszącym co najmniej 2-3 dni</w:t>
      </w:r>
      <w:r w:rsidR="009C251A">
        <w:rPr>
          <w:rFonts w:ascii="Arial" w:hAnsi="Arial" w:cs="Arial"/>
        </w:rPr>
        <w:t xml:space="preserve">. Informacje przekazywane są za pomocą </w:t>
      </w:r>
      <w:r w:rsidR="00A93680">
        <w:rPr>
          <w:rFonts w:ascii="Arial" w:hAnsi="Arial" w:cs="Arial"/>
        </w:rPr>
        <w:t>komunikatów</w:t>
      </w:r>
      <w:r w:rsidR="009C251A">
        <w:rPr>
          <w:rFonts w:ascii="Arial" w:hAnsi="Arial" w:cs="Arial"/>
        </w:rPr>
        <w:t xml:space="preserve"> SMS, publikacji na stronie internetowej Spółki, a także poprzez rozwieszenie zawiadomień na budynkach mieszkalnych oraz innych obiektach objętych planowanym wyłączeniem dostawy wody.  Ponadto mieszkańcy mają możliwość całodobowego uzyskania informacji o awariach na sieci wodociągowej oraz występujących przerwach w dostawie wody pod bezpłatnym numerem 994.</w:t>
      </w:r>
    </w:p>
    <w:p w:rsidR="00B84441" w:rsidRDefault="00B84441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B84441" w:rsidRDefault="00B84441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1658B9" w:rsidRDefault="001658B9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581504" w:rsidRDefault="00581504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581504" w:rsidRDefault="00581504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FD28D1" w:rsidRDefault="00FD28D1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FD28D1" w:rsidRDefault="00FD28D1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FD28D1" w:rsidRDefault="00FD28D1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7B2B47" w:rsidRDefault="007B2B47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AB6FFB" w:rsidRDefault="00AB6FFB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AB6FFB" w:rsidRDefault="00AB6FFB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220D6D" w:rsidRDefault="00220D6D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AB6FFB" w:rsidRPr="001458C3" w:rsidRDefault="00AB6FFB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57215C" w:rsidRPr="00AB6FFB" w:rsidRDefault="0057215C" w:rsidP="00AB6FFB">
      <w:pPr>
        <w:pStyle w:val="Nagwek5"/>
        <w:spacing w:line="360" w:lineRule="auto"/>
        <w:jc w:val="both"/>
        <w:rPr>
          <w:rFonts w:ascii="Arial" w:hAnsi="Arial" w:cs="Arial"/>
        </w:rPr>
      </w:pPr>
      <w:r w:rsidRPr="00AB6FFB">
        <w:rPr>
          <w:rFonts w:ascii="Arial" w:hAnsi="Arial" w:cs="Arial"/>
        </w:rPr>
        <w:t>Do wiadomości:</w:t>
      </w:r>
    </w:p>
    <w:p w:rsidR="00CE4E45" w:rsidRPr="007B2B47" w:rsidRDefault="00CE4E45" w:rsidP="00AB6FFB">
      <w:pPr>
        <w:pStyle w:val="Tekstpodstawowy3"/>
        <w:numPr>
          <w:ilvl w:val="0"/>
          <w:numId w:val="3"/>
        </w:numPr>
        <w:spacing w:line="360" w:lineRule="auto"/>
        <w:ind w:left="714" w:hanging="357"/>
        <w:rPr>
          <w:rFonts w:ascii="Arial" w:hAnsi="Arial" w:cs="Arial"/>
          <w:b w:val="0"/>
          <w:bCs w:val="0"/>
          <w:sz w:val="20"/>
          <w:szCs w:val="20"/>
        </w:rPr>
      </w:pPr>
      <w:r w:rsidRPr="007B2B47">
        <w:rPr>
          <w:rFonts w:ascii="Arial" w:hAnsi="Arial" w:cs="Arial"/>
          <w:b w:val="0"/>
          <w:sz w:val="20"/>
          <w:szCs w:val="20"/>
        </w:rPr>
        <w:t>Kancelaria Rady Miejskiej – w miejscu,</w:t>
      </w:r>
    </w:p>
    <w:p w:rsidR="00A25791" w:rsidRPr="007B2B47" w:rsidRDefault="0057215C" w:rsidP="00AB6FFB">
      <w:pPr>
        <w:pStyle w:val="Tekstpodstawowy3"/>
        <w:numPr>
          <w:ilvl w:val="0"/>
          <w:numId w:val="3"/>
        </w:numPr>
        <w:spacing w:line="360" w:lineRule="auto"/>
        <w:ind w:left="714" w:hanging="357"/>
        <w:rPr>
          <w:rFonts w:ascii="Arial" w:hAnsi="Arial" w:cs="Arial"/>
          <w:b w:val="0"/>
          <w:bCs w:val="0"/>
          <w:sz w:val="20"/>
          <w:szCs w:val="20"/>
        </w:rPr>
      </w:pPr>
      <w:r w:rsidRPr="007B2B47">
        <w:rPr>
          <w:rFonts w:ascii="Arial" w:hAnsi="Arial" w:cs="Arial"/>
          <w:b w:val="0"/>
          <w:sz w:val="20"/>
          <w:szCs w:val="20"/>
        </w:rPr>
        <w:t>AS - aa.</w:t>
      </w:r>
    </w:p>
    <w:p w:rsidR="0057215C" w:rsidRPr="00080FF3" w:rsidRDefault="0057215C" w:rsidP="00AB6FFB">
      <w:pPr>
        <w:pStyle w:val="Tekstpodstawowy3"/>
        <w:spacing w:line="360" w:lineRule="auto"/>
        <w:rPr>
          <w:rFonts w:ascii="Arial" w:hAnsi="Arial" w:cs="Arial"/>
          <w:b w:val="0"/>
          <w:sz w:val="16"/>
          <w:szCs w:val="16"/>
        </w:rPr>
      </w:pPr>
      <w:r w:rsidRPr="00080FF3">
        <w:rPr>
          <w:rFonts w:ascii="Arial" w:hAnsi="Arial" w:cs="Arial"/>
          <w:b w:val="0"/>
          <w:sz w:val="16"/>
          <w:szCs w:val="16"/>
        </w:rPr>
        <w:t xml:space="preserve">Oprac.: </w:t>
      </w:r>
      <w:r w:rsidR="00FD28D1" w:rsidRPr="00080FF3">
        <w:rPr>
          <w:rFonts w:ascii="Arial" w:hAnsi="Arial" w:cs="Arial"/>
          <w:b w:val="0"/>
          <w:sz w:val="16"/>
          <w:szCs w:val="16"/>
        </w:rPr>
        <w:t>Dominika Bill</w:t>
      </w:r>
    </w:p>
    <w:p w:rsidR="00316144" w:rsidRPr="00080FF3" w:rsidRDefault="00FD28D1" w:rsidP="00AB6FFB">
      <w:pPr>
        <w:pStyle w:val="Tekstpodstawowy3"/>
        <w:spacing w:line="360" w:lineRule="auto"/>
        <w:rPr>
          <w:rFonts w:ascii="Arial" w:hAnsi="Arial" w:cs="Arial"/>
          <w:b w:val="0"/>
          <w:sz w:val="16"/>
          <w:szCs w:val="16"/>
        </w:rPr>
      </w:pPr>
      <w:r w:rsidRPr="00080FF3">
        <w:rPr>
          <w:rFonts w:ascii="Arial" w:hAnsi="Arial" w:cs="Arial"/>
          <w:b w:val="0"/>
          <w:sz w:val="16"/>
          <w:szCs w:val="16"/>
        </w:rPr>
        <w:t xml:space="preserve">         </w:t>
      </w:r>
      <w:r w:rsidR="007B2B47" w:rsidRPr="00080FF3">
        <w:rPr>
          <w:rFonts w:ascii="Arial" w:hAnsi="Arial" w:cs="Arial"/>
          <w:b w:val="0"/>
          <w:sz w:val="16"/>
          <w:szCs w:val="16"/>
        </w:rPr>
        <w:t xml:space="preserve">     </w:t>
      </w:r>
      <w:r w:rsidR="008A69CD">
        <w:rPr>
          <w:rFonts w:ascii="Arial" w:hAnsi="Arial" w:cs="Arial"/>
          <w:b w:val="0"/>
          <w:sz w:val="16"/>
          <w:szCs w:val="16"/>
        </w:rPr>
        <w:t>22 września 2026 r.</w:t>
      </w:r>
    </w:p>
    <w:p w:rsidR="004F593D" w:rsidRPr="00080FF3" w:rsidRDefault="00A93680" w:rsidP="00AB6FFB">
      <w:pPr>
        <w:pStyle w:val="Tekstpodstawowy3"/>
        <w:spacing w:line="360" w:lineRule="auto"/>
        <w:rPr>
          <w:rFonts w:ascii="Arial" w:hAnsi="Arial" w:cs="Arial"/>
          <w:b w:val="0"/>
          <w:sz w:val="16"/>
          <w:szCs w:val="16"/>
        </w:rPr>
      </w:pPr>
      <w:proofErr w:type="spellStart"/>
      <w:r>
        <w:rPr>
          <w:rFonts w:ascii="Arial" w:hAnsi="Arial" w:cs="Arial"/>
          <w:b w:val="0"/>
          <w:sz w:val="16"/>
          <w:szCs w:val="16"/>
        </w:rPr>
        <w:t>MDok</w:t>
      </w:r>
      <w:proofErr w:type="spellEnd"/>
      <w:r w:rsidR="004F593D" w:rsidRPr="00080FF3">
        <w:rPr>
          <w:rFonts w:ascii="Arial" w:hAnsi="Arial" w:cs="Arial"/>
          <w:b w:val="0"/>
          <w:sz w:val="16"/>
          <w:szCs w:val="16"/>
        </w:rPr>
        <w:t>:</w:t>
      </w:r>
      <w:r w:rsidR="00080FF3" w:rsidRPr="00080FF3">
        <w:rPr>
          <w:rFonts w:ascii="Arial" w:hAnsi="Arial" w:cs="Arial"/>
          <w:sz w:val="16"/>
          <w:szCs w:val="16"/>
        </w:rPr>
        <w:t xml:space="preserve"> </w:t>
      </w:r>
    </w:p>
    <w:sectPr w:rsidR="004F593D" w:rsidRPr="00080FF3" w:rsidSect="00123B7B">
      <w:pgSz w:w="11906" w:h="16838"/>
      <w:pgMar w:top="1418" w:right="1418" w:bottom="993" w:left="1418" w:header="0" w:footer="0" w:gutter="0"/>
      <w:pgNumType w:start="1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5289" w:rsidRDefault="00245289" w:rsidP="005C5B0F">
      <w:r>
        <w:separator/>
      </w:r>
    </w:p>
  </w:endnote>
  <w:endnote w:type="continuationSeparator" w:id="0">
    <w:p w:rsidR="00245289" w:rsidRDefault="00245289" w:rsidP="005C5B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5289" w:rsidRDefault="00245289" w:rsidP="005C5B0F">
      <w:r>
        <w:separator/>
      </w:r>
    </w:p>
  </w:footnote>
  <w:footnote w:type="continuationSeparator" w:id="0">
    <w:p w:rsidR="00245289" w:rsidRDefault="00245289" w:rsidP="005C5B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60C94"/>
    <w:multiLevelType w:val="hybridMultilevel"/>
    <w:tmpl w:val="4F467F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F7B3A"/>
    <w:multiLevelType w:val="hybridMultilevel"/>
    <w:tmpl w:val="A11E89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36C9D"/>
    <w:multiLevelType w:val="hybridMultilevel"/>
    <w:tmpl w:val="DB1A19E6"/>
    <w:lvl w:ilvl="0" w:tplc="6E0AF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C0725C"/>
    <w:multiLevelType w:val="hybridMultilevel"/>
    <w:tmpl w:val="162CF1E0"/>
    <w:lvl w:ilvl="0" w:tplc="E4845C1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2F709C"/>
    <w:multiLevelType w:val="hybridMultilevel"/>
    <w:tmpl w:val="C7DA69B6"/>
    <w:lvl w:ilvl="0" w:tplc="E4845C1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964D6A"/>
    <w:multiLevelType w:val="hybridMultilevel"/>
    <w:tmpl w:val="EA5C90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613AB3"/>
    <w:multiLevelType w:val="hybridMultilevel"/>
    <w:tmpl w:val="2320DC40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9628AD"/>
    <w:multiLevelType w:val="hybridMultilevel"/>
    <w:tmpl w:val="C130F7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5"/>
  </w:num>
  <w:num w:numId="5">
    <w:abstractNumId w:val="1"/>
  </w:num>
  <w:num w:numId="6">
    <w:abstractNumId w:val="4"/>
  </w:num>
  <w:num w:numId="7">
    <w:abstractNumId w:val="3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7133"/>
    <w:rsid w:val="000041B9"/>
    <w:rsid w:val="0003673D"/>
    <w:rsid w:val="00037BC6"/>
    <w:rsid w:val="00064D9C"/>
    <w:rsid w:val="00074302"/>
    <w:rsid w:val="00075457"/>
    <w:rsid w:val="00080FF3"/>
    <w:rsid w:val="00084733"/>
    <w:rsid w:val="000965B7"/>
    <w:rsid w:val="000975DF"/>
    <w:rsid w:val="000A40F4"/>
    <w:rsid w:val="000A437E"/>
    <w:rsid w:val="000A67FE"/>
    <w:rsid w:val="000B64D2"/>
    <w:rsid w:val="000F00E7"/>
    <w:rsid w:val="00120FC4"/>
    <w:rsid w:val="00123B7B"/>
    <w:rsid w:val="001253C3"/>
    <w:rsid w:val="00137DCE"/>
    <w:rsid w:val="001458C3"/>
    <w:rsid w:val="001658B9"/>
    <w:rsid w:val="001820A1"/>
    <w:rsid w:val="001A0262"/>
    <w:rsid w:val="001A6705"/>
    <w:rsid w:val="001A6CE9"/>
    <w:rsid w:val="001B1027"/>
    <w:rsid w:val="001B7E2C"/>
    <w:rsid w:val="001C4888"/>
    <w:rsid w:val="001C6EC6"/>
    <w:rsid w:val="001C6F5F"/>
    <w:rsid w:val="00211F03"/>
    <w:rsid w:val="00212462"/>
    <w:rsid w:val="00220D6D"/>
    <w:rsid w:val="00232559"/>
    <w:rsid w:val="00245289"/>
    <w:rsid w:val="002549E2"/>
    <w:rsid w:val="00262117"/>
    <w:rsid w:val="002633F6"/>
    <w:rsid w:val="0026591A"/>
    <w:rsid w:val="00284F5F"/>
    <w:rsid w:val="002852F9"/>
    <w:rsid w:val="002B67E8"/>
    <w:rsid w:val="002C04D9"/>
    <w:rsid w:val="002D4233"/>
    <w:rsid w:val="002E1608"/>
    <w:rsid w:val="002E3F0B"/>
    <w:rsid w:val="003055A1"/>
    <w:rsid w:val="00316144"/>
    <w:rsid w:val="00332284"/>
    <w:rsid w:val="00334E93"/>
    <w:rsid w:val="0035417B"/>
    <w:rsid w:val="00361DAF"/>
    <w:rsid w:val="00380DEB"/>
    <w:rsid w:val="0038211B"/>
    <w:rsid w:val="00384136"/>
    <w:rsid w:val="00394014"/>
    <w:rsid w:val="003960AC"/>
    <w:rsid w:val="003B4D12"/>
    <w:rsid w:val="003B7487"/>
    <w:rsid w:val="003F6B49"/>
    <w:rsid w:val="00421B48"/>
    <w:rsid w:val="00430B9E"/>
    <w:rsid w:val="00447733"/>
    <w:rsid w:val="00461E8F"/>
    <w:rsid w:val="004722A3"/>
    <w:rsid w:val="00481141"/>
    <w:rsid w:val="00491DCD"/>
    <w:rsid w:val="004B38A9"/>
    <w:rsid w:val="004D1786"/>
    <w:rsid w:val="004E3EE4"/>
    <w:rsid w:val="004F593D"/>
    <w:rsid w:val="00500BC9"/>
    <w:rsid w:val="005012DE"/>
    <w:rsid w:val="00511087"/>
    <w:rsid w:val="00522E10"/>
    <w:rsid w:val="00563981"/>
    <w:rsid w:val="0057215C"/>
    <w:rsid w:val="00581504"/>
    <w:rsid w:val="00585F1C"/>
    <w:rsid w:val="0059442D"/>
    <w:rsid w:val="005B505C"/>
    <w:rsid w:val="005B53AD"/>
    <w:rsid w:val="005C5B0F"/>
    <w:rsid w:val="005F32FE"/>
    <w:rsid w:val="00614781"/>
    <w:rsid w:val="00624F7C"/>
    <w:rsid w:val="00631D76"/>
    <w:rsid w:val="00641D51"/>
    <w:rsid w:val="006526B7"/>
    <w:rsid w:val="00663D31"/>
    <w:rsid w:val="006700B4"/>
    <w:rsid w:val="00677042"/>
    <w:rsid w:val="00685A7B"/>
    <w:rsid w:val="0069137B"/>
    <w:rsid w:val="006A34FC"/>
    <w:rsid w:val="006C35BB"/>
    <w:rsid w:val="006C4FD1"/>
    <w:rsid w:val="006E737E"/>
    <w:rsid w:val="0074260A"/>
    <w:rsid w:val="007463F3"/>
    <w:rsid w:val="0075341D"/>
    <w:rsid w:val="00780420"/>
    <w:rsid w:val="00793E77"/>
    <w:rsid w:val="007A4787"/>
    <w:rsid w:val="007A4B8A"/>
    <w:rsid w:val="007B2B47"/>
    <w:rsid w:val="007C384C"/>
    <w:rsid w:val="007C53D4"/>
    <w:rsid w:val="007D195F"/>
    <w:rsid w:val="007D629E"/>
    <w:rsid w:val="007F3F4F"/>
    <w:rsid w:val="0085491F"/>
    <w:rsid w:val="00856DDB"/>
    <w:rsid w:val="008648D1"/>
    <w:rsid w:val="00883CE3"/>
    <w:rsid w:val="00887C4E"/>
    <w:rsid w:val="00896D52"/>
    <w:rsid w:val="008A51A4"/>
    <w:rsid w:val="008A69CD"/>
    <w:rsid w:val="008B79B5"/>
    <w:rsid w:val="008E44F6"/>
    <w:rsid w:val="00903897"/>
    <w:rsid w:val="00924790"/>
    <w:rsid w:val="00962DE8"/>
    <w:rsid w:val="00967133"/>
    <w:rsid w:val="009708F5"/>
    <w:rsid w:val="00973A79"/>
    <w:rsid w:val="009827B8"/>
    <w:rsid w:val="009A1A54"/>
    <w:rsid w:val="009C251A"/>
    <w:rsid w:val="009E60CC"/>
    <w:rsid w:val="009F0B44"/>
    <w:rsid w:val="00A1046C"/>
    <w:rsid w:val="00A21FF8"/>
    <w:rsid w:val="00A25791"/>
    <w:rsid w:val="00A40C91"/>
    <w:rsid w:val="00A4508F"/>
    <w:rsid w:val="00A46321"/>
    <w:rsid w:val="00A521C3"/>
    <w:rsid w:val="00A52343"/>
    <w:rsid w:val="00A8395D"/>
    <w:rsid w:val="00A85DC7"/>
    <w:rsid w:val="00A93680"/>
    <w:rsid w:val="00AB6FFB"/>
    <w:rsid w:val="00AF6847"/>
    <w:rsid w:val="00B058A1"/>
    <w:rsid w:val="00B35ECA"/>
    <w:rsid w:val="00B43425"/>
    <w:rsid w:val="00B457F9"/>
    <w:rsid w:val="00B656A2"/>
    <w:rsid w:val="00B84441"/>
    <w:rsid w:val="00BB4646"/>
    <w:rsid w:val="00BE1900"/>
    <w:rsid w:val="00BE62A1"/>
    <w:rsid w:val="00C30422"/>
    <w:rsid w:val="00C40790"/>
    <w:rsid w:val="00C52E59"/>
    <w:rsid w:val="00C65BE7"/>
    <w:rsid w:val="00C863B1"/>
    <w:rsid w:val="00CC6CEC"/>
    <w:rsid w:val="00CE4E45"/>
    <w:rsid w:val="00CF4B34"/>
    <w:rsid w:val="00CF6126"/>
    <w:rsid w:val="00D34E90"/>
    <w:rsid w:val="00D42C40"/>
    <w:rsid w:val="00D60AD8"/>
    <w:rsid w:val="00D8123E"/>
    <w:rsid w:val="00DB5386"/>
    <w:rsid w:val="00DE3F41"/>
    <w:rsid w:val="00DE4942"/>
    <w:rsid w:val="00DF66BB"/>
    <w:rsid w:val="00E029C9"/>
    <w:rsid w:val="00E1683B"/>
    <w:rsid w:val="00E438E6"/>
    <w:rsid w:val="00EB1499"/>
    <w:rsid w:val="00EB2F34"/>
    <w:rsid w:val="00EB34EC"/>
    <w:rsid w:val="00ED72D7"/>
    <w:rsid w:val="00EE319C"/>
    <w:rsid w:val="00F01A95"/>
    <w:rsid w:val="00F20597"/>
    <w:rsid w:val="00F300A3"/>
    <w:rsid w:val="00F30330"/>
    <w:rsid w:val="00F4104A"/>
    <w:rsid w:val="00F44AF2"/>
    <w:rsid w:val="00F4673B"/>
    <w:rsid w:val="00F55025"/>
    <w:rsid w:val="00FB2550"/>
    <w:rsid w:val="00FB460E"/>
    <w:rsid w:val="00FD28D1"/>
    <w:rsid w:val="00FD3258"/>
    <w:rsid w:val="00FD5976"/>
    <w:rsid w:val="00FF3E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1"/>
    <w:qFormat/>
    <w:rsid w:val="008E44F6"/>
    <w:pPr>
      <w:keepNext/>
      <w:suppressAutoHyphens w:val="0"/>
      <w:spacing w:line="320" w:lineRule="exact"/>
      <w:outlineLvl w:val="4"/>
    </w:pPr>
    <w:rPr>
      <w:rFonts w:ascii="TiepoloItcTEEBoo" w:hAnsi="TiepoloItcTEEBoo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51">
    <w:name w:val="Nagłówek 51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1"/>
    <w:qFormat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qFormat/>
    <w:rsid w:val="0096713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paragraph" w:styleId="Lista">
    <w:name w:val="List"/>
    <w:basedOn w:val="Tekstpodstawowy"/>
    <w:rsid w:val="00967133"/>
    <w:rPr>
      <w:rFonts w:cs="Arial"/>
    </w:rPr>
  </w:style>
  <w:style w:type="paragraph" w:customStyle="1" w:styleId="Legenda1">
    <w:name w:val="Legenda1"/>
    <w:basedOn w:val="Normalny"/>
    <w:qFormat/>
    <w:rsid w:val="00967133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967133"/>
    <w:pPr>
      <w:suppressLineNumbers/>
    </w:pPr>
    <w:rPr>
      <w:rFonts w:cs="Arial"/>
    </w:rPr>
  </w:style>
  <w:style w:type="paragraph" w:styleId="Tekstpodstawowy3">
    <w:name w:val="Body Text 3"/>
    <w:basedOn w:val="Normalny"/>
    <w:link w:val="Tekstpodstawowy3Znak"/>
    <w:semiHidden/>
    <w:qFormat/>
    <w:rsid w:val="000A24F7"/>
    <w:pPr>
      <w:jc w:val="both"/>
    </w:pPr>
    <w:rPr>
      <w:b/>
      <w:bCs/>
    </w:rPr>
  </w:style>
  <w:style w:type="paragraph" w:customStyle="1" w:styleId="Gwkaistopka">
    <w:name w:val="Główka i stopka"/>
    <w:basedOn w:val="Normalny"/>
    <w:qFormat/>
    <w:rsid w:val="00967133"/>
  </w:style>
  <w:style w:type="paragraph" w:customStyle="1" w:styleId="Nagwek1">
    <w:name w:val="Nagłówek1"/>
    <w:basedOn w:val="Normalny"/>
    <w:unhideWhenUsed/>
    <w:rsid w:val="0085517A"/>
    <w:pPr>
      <w:tabs>
        <w:tab w:val="center" w:pos="4536"/>
        <w:tab w:val="right" w:pos="9072"/>
      </w:tabs>
    </w:pPr>
  </w:style>
  <w:style w:type="paragraph" w:customStyle="1" w:styleId="Stopka1">
    <w:name w:val="Stopka1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403F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semiHidden/>
    <w:qFormat/>
    <w:rsid w:val="00D403F8"/>
    <w:pPr>
      <w:spacing w:beforeAutospacing="1" w:afterAutospacing="1"/>
    </w:pPr>
    <w:rPr>
      <w:rFonts w:ascii="Arial Unicode MS" w:hAnsi="Arial Unicode MS"/>
    </w:rPr>
  </w:style>
  <w:style w:type="paragraph" w:customStyle="1" w:styleId="Zawartoramki">
    <w:name w:val="Zawartość ramki"/>
    <w:basedOn w:val="Normalny"/>
    <w:qFormat/>
    <w:rsid w:val="00967133"/>
  </w:style>
  <w:style w:type="character" w:customStyle="1" w:styleId="Nagwek5Znak1">
    <w:name w:val="Nagłówek 5 Znak1"/>
    <w:basedOn w:val="Domylnaczcionkaakapitu"/>
    <w:link w:val="Nagwek5"/>
    <w:semiHidden/>
    <w:rsid w:val="008E44F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paragraph" w:customStyle="1" w:styleId="Nagwek2">
    <w:name w:val="Nagłówek2"/>
    <w:basedOn w:val="Normalny"/>
    <w:rsid w:val="008E44F6"/>
    <w:pPr>
      <w:suppressAutoHyphens w:val="0"/>
    </w:pPr>
  </w:style>
  <w:style w:type="paragraph" w:styleId="Tekstpodstawowywcity">
    <w:name w:val="Body Text Indent"/>
    <w:basedOn w:val="Normalny"/>
    <w:link w:val="TekstpodstawowywcityZnak"/>
    <w:uiPriority w:val="99"/>
    <w:unhideWhenUsed/>
    <w:rsid w:val="006E737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6E737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1"/>
    <w:uiPriority w:val="99"/>
    <w:semiHidden/>
    <w:unhideWhenUsed/>
    <w:rsid w:val="005C5B0F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5C5B0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304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042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042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042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042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0A67FE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0A67FE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displayonly">
    <w:name w:val="display_only"/>
    <w:basedOn w:val="Domylnaczcionkaakapitu"/>
    <w:rsid w:val="00080F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7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7C6DB2-C80C-49AB-8D7D-7AF1B3D24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424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dbill</cp:lastModifiedBy>
  <cp:revision>16</cp:revision>
  <cp:lastPrinted>2026-09-14T06:23:00Z</cp:lastPrinted>
  <dcterms:created xsi:type="dcterms:W3CDTF">2026-04-23T10:44:00Z</dcterms:created>
  <dcterms:modified xsi:type="dcterms:W3CDTF">2026-09-22T12:16:00Z</dcterms:modified>
  <dc:language>pl-PL</dc:language>
</cp:coreProperties>
</file>