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DB27E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B27E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21837" w:rsidRPr="00F77892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21837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Default="0092183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1159B4">
        <w:rPr>
          <w:rFonts w:ascii="Arial" w:hAnsi="Arial" w:cs="Arial"/>
        </w:rPr>
        <w:t>187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9B7849" w:rsidRDefault="00F77892" w:rsidP="001159B4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1159B4">
        <w:rPr>
          <w:rFonts w:ascii="Arial" w:hAnsi="Arial" w:cs="Arial"/>
          <w:color w:val="000000"/>
        </w:rPr>
        <w:t>i</w:t>
      </w:r>
      <w:r w:rsidR="001159B4" w:rsidRPr="00F77892">
        <w:rPr>
          <w:rFonts w:ascii="Arial" w:hAnsi="Arial" w:cs="Arial"/>
          <w:color w:val="000000"/>
        </w:rPr>
        <w:t xml:space="preserve">nterpelacja </w:t>
      </w:r>
      <w:r w:rsidR="001159B4">
        <w:rPr>
          <w:rFonts w:ascii="Arial" w:hAnsi="Arial" w:cs="Arial"/>
        </w:rPr>
        <w:t xml:space="preserve">PR.0003.976.2026 </w:t>
      </w:r>
      <w:proofErr w:type="spellStart"/>
      <w:r w:rsidR="00763921">
        <w:rPr>
          <w:rFonts w:ascii="Arial" w:hAnsi="Arial" w:cs="Arial"/>
        </w:rPr>
        <w:t>ws</w:t>
      </w:r>
      <w:proofErr w:type="spellEnd"/>
      <w:r w:rsidR="00763921">
        <w:rPr>
          <w:rFonts w:ascii="Arial" w:hAnsi="Arial" w:cs="Arial"/>
        </w:rPr>
        <w:t>. budowy</w:t>
      </w:r>
      <w:r w:rsidR="001159B4">
        <w:rPr>
          <w:rFonts w:ascii="Arial" w:hAnsi="Arial" w:cs="Arial"/>
        </w:rPr>
        <w:t xml:space="preserve"> miejsc par</w:t>
      </w:r>
      <w:r w:rsidR="00763921">
        <w:rPr>
          <w:rFonts w:ascii="Arial" w:hAnsi="Arial" w:cs="Arial"/>
        </w:rPr>
        <w:t>kingowych w okolicach</w:t>
      </w:r>
      <w:r w:rsidR="00763921">
        <w:rPr>
          <w:rFonts w:ascii="Arial" w:hAnsi="Arial" w:cs="Arial"/>
        </w:rPr>
        <w:br/>
        <w:t xml:space="preserve">         </w:t>
      </w:r>
      <w:r w:rsidR="001159B4">
        <w:rPr>
          <w:rFonts w:ascii="Arial" w:hAnsi="Arial" w:cs="Arial"/>
        </w:rPr>
        <w:t>ulicy Cichej 16.</w:t>
      </w: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1159B4" w:rsidRPr="00E64DD2" w:rsidRDefault="001159B4" w:rsidP="001159B4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64DD2">
        <w:rPr>
          <w:rFonts w:ascii="Arial" w:hAnsi="Arial" w:cs="Arial"/>
        </w:rPr>
        <w:t xml:space="preserve">W odpowiedzi na Pana interpelację w sprawie j. w. uprzejmie informuję, </w:t>
      </w:r>
      <w:r w:rsidRPr="00E64DD2">
        <w:rPr>
          <w:rFonts w:ascii="Arial" w:hAnsi="Arial" w:cs="Arial"/>
        </w:rPr>
        <w:br/>
        <w:t xml:space="preserve">że orientacyjne koszty budowy maksymalnie 7 miejsc postojowych, na działkach stanowiących własność Gminy Bytom, będą wynosiły minimum 105 000,00 zł. Przypominam, że zaprojektowana większa ilość miejsc parkingowych będzie niezgodna z przepisami dotyczącymi bliskości okiem zabudowy mieszkalnej </w:t>
      </w:r>
      <w:r w:rsidRPr="00E64DD2">
        <w:rPr>
          <w:rFonts w:ascii="Arial" w:hAnsi="Arial" w:cs="Arial"/>
        </w:rPr>
        <w:br/>
        <w:t xml:space="preserve">od zaparkowanych pojazdów, które obecnie wynoszą minimum 7 metrów. Nadmieniam, że przed projektowaniem budowy ww. miejsc parkingowych należy uzyskać zgodę Marszałka Województwa Śląskiego na wycinkę drzewa. </w:t>
      </w:r>
      <w:r>
        <w:rPr>
          <w:rFonts w:ascii="Arial" w:hAnsi="Arial" w:cs="Arial"/>
        </w:rPr>
        <w:br/>
      </w:r>
      <w:r w:rsidRPr="00E64DD2">
        <w:rPr>
          <w:rFonts w:ascii="Arial" w:hAnsi="Arial" w:cs="Arial"/>
        </w:rPr>
        <w:t>Dodatkowo,  pod powierzchnią, na wskazanej nieruchomości występują wszystkie niezbędne sieci tj. wodociągowa, gazowa, elektryczna. Potencjalna przebudowa musi zostać uzgodniona ze wszystkimi gestorami sieci. Najprawdopodobniej niezbędne będzie zaprojektowanie i przebudowa wszystkich ww. sieci. W związku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E64DD2">
        <w:rPr>
          <w:rFonts w:ascii="Arial" w:hAnsi="Arial" w:cs="Arial"/>
        </w:rPr>
        <w:t>z ww. argumentami, w obecnej sytuacji finansowej miasta, nie będą planowane prace związane</w:t>
      </w:r>
      <w:r>
        <w:rPr>
          <w:rFonts w:ascii="Arial" w:hAnsi="Arial" w:cs="Arial"/>
        </w:rPr>
        <w:t xml:space="preserve"> </w:t>
      </w:r>
      <w:r w:rsidRPr="00E64DD2">
        <w:rPr>
          <w:rFonts w:ascii="Arial" w:hAnsi="Arial" w:cs="Arial"/>
        </w:rPr>
        <w:t>z tą inwestycją. W przypadku pozyskania zewnętrznych środków finansowych nie wykluczam w przyszłości prac w tym zakresie.</w:t>
      </w:r>
    </w:p>
    <w:p w:rsidR="001159B4" w:rsidRPr="00E64DD2" w:rsidRDefault="001159B4" w:rsidP="001159B4">
      <w:pPr>
        <w:pStyle w:val="Normalny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64DD2">
        <w:rPr>
          <w:rFonts w:ascii="Arial" w:hAnsi="Arial" w:cs="Arial"/>
        </w:rPr>
        <w:t xml:space="preserve">Przypominam, że wspólnoty oraz inni zarządzający mogą wnioskować </w:t>
      </w:r>
      <w:r w:rsidRPr="00E64DD2">
        <w:rPr>
          <w:rFonts w:ascii="Arial" w:hAnsi="Arial" w:cs="Arial"/>
        </w:rPr>
        <w:br/>
        <w:t xml:space="preserve">o dzierżawę ww. terenu z przeznaczeniem na poprawę zagospodarowania, </w:t>
      </w:r>
      <w:r w:rsidRPr="00E64DD2">
        <w:rPr>
          <w:rFonts w:ascii="Arial" w:hAnsi="Arial" w:cs="Arial"/>
        </w:rPr>
        <w:br/>
        <w:t>w tym z przeznaczeniem na miejsca parkingowe dla mieszkańców.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4703FE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</w:t>
      </w:r>
      <w:r w:rsidR="00986573" w:rsidRPr="004507D7">
        <w:rPr>
          <w:rFonts w:ascii="Arial" w:hAnsi="Arial" w:cs="Arial"/>
          <w:sz w:val="16"/>
          <w:szCs w:val="16"/>
        </w:rPr>
        <w:t>-</w:t>
      </w:r>
      <w:r w:rsidR="001159B4">
        <w:rPr>
          <w:rFonts w:ascii="Arial" w:hAnsi="Arial" w:cs="Arial"/>
          <w:sz w:val="16"/>
          <w:szCs w:val="16"/>
        </w:rPr>
        <w:t>26</w:t>
      </w:r>
    </w:p>
    <w:p w:rsidR="001F4D37" w:rsidRPr="00EF451E" w:rsidRDefault="00EF451E" w:rsidP="001F4D37">
      <w:pPr>
        <w:rPr>
          <w:rFonts w:ascii="Arial" w:hAnsi="Arial" w:cs="Arial"/>
          <w:sz w:val="16"/>
          <w:szCs w:val="16"/>
        </w:rPr>
      </w:pPr>
      <w:r w:rsidRPr="00EF451E">
        <w:rPr>
          <w:rStyle w:val="displayonly"/>
          <w:rFonts w:ascii="Arial" w:hAnsi="Arial" w:cs="Arial"/>
          <w:sz w:val="16"/>
          <w:szCs w:val="16"/>
        </w:rPr>
        <w:t>4220/08/2026</w:t>
      </w:r>
    </w:p>
    <w:sectPr w:rsidR="001F4D37" w:rsidRPr="00EF451E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837" w:rsidRDefault="00921837" w:rsidP="0085517A">
      <w:r>
        <w:separator/>
      </w:r>
    </w:p>
  </w:endnote>
  <w:endnote w:type="continuationSeparator" w:id="0">
    <w:p w:rsidR="00921837" w:rsidRDefault="0092183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1837" w:rsidRPr="003A6CA9" w:rsidRDefault="00DB27E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2183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159B4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1837" w:rsidRDefault="0092183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837" w:rsidRDefault="00921837" w:rsidP="0085517A">
      <w:r>
        <w:separator/>
      </w:r>
    </w:p>
  </w:footnote>
  <w:footnote w:type="continuationSeparator" w:id="0">
    <w:p w:rsidR="00921837" w:rsidRDefault="0092183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321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59B4"/>
    <w:rsid w:val="001172B2"/>
    <w:rsid w:val="001206E6"/>
    <w:rsid w:val="00120990"/>
    <w:rsid w:val="0012696A"/>
    <w:rsid w:val="00130F0A"/>
    <w:rsid w:val="001310AB"/>
    <w:rsid w:val="001317D5"/>
    <w:rsid w:val="001350F6"/>
    <w:rsid w:val="00141357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1719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500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3921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96D3C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1837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230F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27EC"/>
    <w:rsid w:val="00DB7D10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017"/>
    <w:rsid w:val="00EF1153"/>
    <w:rsid w:val="00EF324B"/>
    <w:rsid w:val="00EF451E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97B0A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3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15DD1-0B10-4A08-8B56-BC5B2ADC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21</cp:revision>
  <cp:lastPrinted>2026-03-16T08:25:00Z</cp:lastPrinted>
  <dcterms:created xsi:type="dcterms:W3CDTF">2026-04-13T10:42:00Z</dcterms:created>
  <dcterms:modified xsi:type="dcterms:W3CDTF">2026-08-26T07:37:00Z</dcterms:modified>
</cp:coreProperties>
</file>