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BD0D67" w:rsidRDefault="00D403F8" w:rsidP="00D403F8">
      <w:pPr>
        <w:pStyle w:val="Nagwek"/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  <w:r w:rsidRPr="00BD0D67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F28" w:rsidRDefault="00F13F28" w:rsidP="00F13F28">
      <w:pPr>
        <w:ind w:left="5103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1428A5">
        <w:rPr>
          <w:rFonts w:ascii="Arial" w:hAnsi="Arial" w:cs="Arial"/>
        </w:rPr>
        <w:t>….</w:t>
      </w:r>
      <w:r>
        <w:rPr>
          <w:rFonts w:ascii="Arial" w:hAnsi="Arial" w:cs="Arial"/>
        </w:rPr>
        <w:t xml:space="preserve">  </w:t>
      </w:r>
      <w:r w:rsidR="001428A5">
        <w:rPr>
          <w:rFonts w:ascii="Arial" w:hAnsi="Arial" w:cs="Arial"/>
        </w:rPr>
        <w:t>lipca</w:t>
      </w:r>
      <w:r>
        <w:rPr>
          <w:rFonts w:ascii="Arial" w:hAnsi="Arial" w:cs="Arial"/>
        </w:rPr>
        <w:t xml:space="preserve"> 2026 r.</w:t>
      </w:r>
    </w:p>
    <w:p w:rsidR="00F13F28" w:rsidRPr="00782EF8" w:rsidRDefault="00F13F28" w:rsidP="00F13F28">
      <w:pPr>
        <w:spacing w:after="50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ZO</w:t>
      </w:r>
      <w:r w:rsidRPr="000873E9">
        <w:rPr>
          <w:rFonts w:ascii="Arial" w:hAnsi="Arial" w:cs="Arial"/>
          <w:noProof/>
          <w:sz w:val="22"/>
          <w:szCs w:val="22"/>
        </w:rPr>
        <w:t>.</w:t>
      </w:r>
      <w:r w:rsidR="001428A5">
        <w:rPr>
          <w:rFonts w:ascii="Arial" w:hAnsi="Arial" w:cs="Arial"/>
          <w:noProof/>
          <w:sz w:val="22"/>
          <w:szCs w:val="22"/>
        </w:rPr>
        <w:t>0003.16</w:t>
      </w:r>
      <w:r w:rsidRPr="000873E9">
        <w:rPr>
          <w:rFonts w:ascii="Arial" w:hAnsi="Arial" w:cs="Arial"/>
          <w:noProof/>
          <w:sz w:val="22"/>
          <w:szCs w:val="22"/>
        </w:rPr>
        <w:t>.</w:t>
      </w:r>
      <w:r>
        <w:rPr>
          <w:rFonts w:ascii="Arial" w:hAnsi="Arial" w:cs="Arial"/>
          <w:noProof/>
          <w:sz w:val="22"/>
          <w:szCs w:val="22"/>
        </w:rPr>
        <w:t>2026</w:t>
      </w:r>
      <w:r>
        <w:rPr>
          <w:rFonts w:ascii="Arial" w:hAnsi="Arial" w:cs="Arial"/>
          <w:b/>
          <w:bCs/>
        </w:rPr>
        <w:tab/>
      </w:r>
    </w:p>
    <w:p w:rsidR="00F13F28" w:rsidRPr="006B628A" w:rsidRDefault="00F13F28" w:rsidP="00F13F28">
      <w:pPr>
        <w:spacing w:after="12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816F36">
        <w:rPr>
          <w:rFonts w:ascii="Arial" w:hAnsi="Arial" w:cs="Arial"/>
          <w:b/>
          <w:bCs/>
        </w:rPr>
        <w:t>Pan</w:t>
      </w:r>
      <w:r>
        <w:rPr>
          <w:rFonts w:ascii="Arial" w:hAnsi="Arial" w:cs="Arial"/>
          <w:b/>
          <w:bCs/>
        </w:rPr>
        <w:t>i</w:t>
      </w:r>
    </w:p>
    <w:p w:rsidR="00F13F28" w:rsidRDefault="00F13F28" w:rsidP="00F13F28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Barbara Wadowska</w:t>
      </w:r>
    </w:p>
    <w:p w:rsidR="00F13F28" w:rsidRPr="00782EF8" w:rsidRDefault="00F13F28" w:rsidP="00F13F28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Radna</w:t>
      </w:r>
      <w:r w:rsidRPr="00816F36">
        <w:rPr>
          <w:rFonts w:ascii="Arial" w:hAnsi="Arial" w:cs="Arial"/>
          <w:b/>
          <w:bCs/>
        </w:rPr>
        <w:t xml:space="preserve"> Rady Miejskiej w Bytomiu</w:t>
      </w:r>
    </w:p>
    <w:p w:rsidR="00F13F28" w:rsidRDefault="00F13F28" w:rsidP="00F13F28">
      <w:pPr>
        <w:spacing w:line="360" w:lineRule="auto"/>
        <w:jc w:val="both"/>
        <w:rPr>
          <w:rFonts w:ascii="Arial" w:hAnsi="Arial" w:cs="Arial"/>
        </w:rPr>
      </w:pPr>
    </w:p>
    <w:p w:rsidR="00F13F28" w:rsidRDefault="00F13F28" w:rsidP="00F13F28">
      <w:pPr>
        <w:spacing w:line="360" w:lineRule="auto"/>
        <w:jc w:val="both"/>
        <w:rPr>
          <w:rFonts w:ascii="Arial" w:hAnsi="Arial" w:cs="Arial"/>
          <w:bCs/>
        </w:rPr>
      </w:pPr>
      <w:r w:rsidRPr="00816F36">
        <w:rPr>
          <w:rFonts w:ascii="Arial" w:hAnsi="Arial" w:cs="Arial"/>
          <w:b/>
          <w:bCs/>
        </w:rPr>
        <w:t>Dotyczy</w:t>
      </w:r>
      <w:r w:rsidRPr="00816F36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>interpelacji o sygn. PR.0003.</w:t>
      </w:r>
      <w:r w:rsidR="005218E9">
        <w:rPr>
          <w:rFonts w:ascii="Arial" w:hAnsi="Arial" w:cs="Arial"/>
          <w:bCs/>
        </w:rPr>
        <w:t>920</w:t>
      </w:r>
      <w:r>
        <w:rPr>
          <w:rFonts w:ascii="Arial" w:hAnsi="Arial" w:cs="Arial"/>
          <w:bCs/>
        </w:rPr>
        <w:t xml:space="preserve">.2026 z dnia </w:t>
      </w:r>
      <w:r w:rsidR="005218E9">
        <w:rPr>
          <w:rFonts w:ascii="Arial" w:hAnsi="Arial" w:cs="Arial"/>
          <w:bCs/>
        </w:rPr>
        <w:t>20 lipca</w:t>
      </w:r>
      <w:r>
        <w:rPr>
          <w:rFonts w:ascii="Arial" w:hAnsi="Arial" w:cs="Arial"/>
          <w:bCs/>
        </w:rPr>
        <w:t xml:space="preserve"> 2026 r.</w:t>
      </w:r>
    </w:p>
    <w:p w:rsidR="00F13F28" w:rsidRDefault="00F13F28" w:rsidP="00734848">
      <w:pPr>
        <w:spacing w:line="360" w:lineRule="auto"/>
        <w:jc w:val="both"/>
        <w:rPr>
          <w:rFonts w:ascii="Arial" w:hAnsi="Arial" w:cs="Arial"/>
          <w:bCs/>
        </w:rPr>
      </w:pPr>
    </w:p>
    <w:p w:rsidR="005218E9" w:rsidRDefault="00F13F28" w:rsidP="00734848">
      <w:pPr>
        <w:spacing w:line="276" w:lineRule="auto"/>
        <w:ind w:firstLine="708"/>
        <w:jc w:val="both"/>
        <w:rPr>
          <w:rFonts w:ascii="Arial" w:hAnsi="Arial" w:cs="Arial"/>
          <w:bCs/>
        </w:rPr>
      </w:pPr>
      <w:r w:rsidRPr="00816F36">
        <w:rPr>
          <w:rFonts w:ascii="Arial" w:hAnsi="Arial" w:cs="Arial"/>
          <w:bCs/>
        </w:rPr>
        <w:t xml:space="preserve">W </w:t>
      </w:r>
      <w:r>
        <w:rPr>
          <w:rFonts w:ascii="Arial" w:hAnsi="Arial" w:cs="Arial"/>
          <w:bCs/>
        </w:rPr>
        <w:t xml:space="preserve">odpowiedzi na interpelację z dnia </w:t>
      </w:r>
      <w:r w:rsidR="005218E9">
        <w:rPr>
          <w:rFonts w:ascii="Arial" w:hAnsi="Arial" w:cs="Arial"/>
          <w:bCs/>
        </w:rPr>
        <w:t>20 lipca</w:t>
      </w:r>
      <w:r>
        <w:rPr>
          <w:rFonts w:ascii="Arial" w:hAnsi="Arial" w:cs="Arial"/>
          <w:bCs/>
        </w:rPr>
        <w:t xml:space="preserve"> 2026 r., dotyczącą </w:t>
      </w:r>
      <w:r w:rsidR="005218E9">
        <w:rPr>
          <w:rFonts w:ascii="Arial" w:hAnsi="Arial" w:cs="Arial"/>
          <w:bCs/>
        </w:rPr>
        <w:t>plagi szczurów w dzielnicy Szombierki, podaję, co następuje.</w:t>
      </w:r>
    </w:p>
    <w:p w:rsidR="005218E9" w:rsidRDefault="005218E9" w:rsidP="00734848">
      <w:pPr>
        <w:spacing w:line="276" w:lineRule="auto"/>
        <w:jc w:val="both"/>
        <w:rPr>
          <w:rFonts w:ascii="Arial" w:hAnsi="Arial" w:cs="Arial"/>
          <w:bCs/>
        </w:rPr>
      </w:pPr>
    </w:p>
    <w:p w:rsidR="00734848" w:rsidRDefault="00734848" w:rsidP="008C42CD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5218E9">
        <w:rPr>
          <w:rFonts w:ascii="Arial" w:hAnsi="Arial" w:cs="Arial"/>
        </w:rPr>
        <w:t>walczani</w:t>
      </w:r>
      <w:r>
        <w:rPr>
          <w:rFonts w:ascii="Arial" w:hAnsi="Arial" w:cs="Arial"/>
        </w:rPr>
        <w:t>e</w:t>
      </w:r>
      <w:r w:rsidR="005218E9">
        <w:rPr>
          <w:rFonts w:ascii="Arial" w:hAnsi="Arial" w:cs="Arial"/>
        </w:rPr>
        <w:t xml:space="preserve"> gryzoni </w:t>
      </w:r>
      <w:r>
        <w:rPr>
          <w:rFonts w:ascii="Arial" w:hAnsi="Arial" w:cs="Arial"/>
        </w:rPr>
        <w:t>na nieruchomości należy do obowiązków właścicieli lub zarządców nieruchomości, co</w:t>
      </w:r>
      <w:r w:rsidR="005218E9">
        <w:rPr>
          <w:rFonts w:ascii="Arial" w:hAnsi="Arial" w:cs="Arial"/>
        </w:rPr>
        <w:t xml:space="preserve"> wynika wprost z przepisu art. 22 ust. 1 pkt 2 ustawy z dnia </w:t>
      </w:r>
      <w:r w:rsidR="005218E9">
        <w:rPr>
          <w:rStyle w:val="object"/>
          <w:rFonts w:ascii="Arial" w:hAnsi="Arial" w:cs="Arial"/>
        </w:rPr>
        <w:t>5 grudnia 2008</w:t>
      </w:r>
      <w:r w:rsidR="005218E9">
        <w:rPr>
          <w:rFonts w:ascii="Arial" w:hAnsi="Arial" w:cs="Arial"/>
        </w:rPr>
        <w:t xml:space="preserve"> r. o zapobieganiu oraz zwalczaniu zakaż</w:t>
      </w:r>
      <w:r>
        <w:rPr>
          <w:rFonts w:ascii="Arial" w:hAnsi="Arial" w:cs="Arial"/>
        </w:rPr>
        <w:t>eń i chorób zakaźnych u ludzi. Obowiązkowa deratyzacja</w:t>
      </w:r>
      <w:r w:rsidR="006C10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 zgodnie z przepisem zawartym w § 10 ust. 2 Regulaminu  utrzymania czystości i porządku na terenie miasta Bytomia, przyjętego uchwałą</w:t>
      </w:r>
      <w:r w:rsidR="00C6265E">
        <w:rPr>
          <w:rFonts w:ascii="Arial" w:hAnsi="Arial" w:cs="Arial"/>
        </w:rPr>
        <w:t xml:space="preserve"> Rady Miejskiej w Bytomiu nr XXI/279/2019</w:t>
      </w:r>
      <w:r w:rsidR="006C103E">
        <w:rPr>
          <w:rFonts w:ascii="Arial" w:hAnsi="Arial" w:cs="Arial"/>
        </w:rPr>
        <w:t xml:space="preserve"> z dnia 25 listopada 2019 r.</w:t>
      </w:r>
      <w:r>
        <w:rPr>
          <w:rFonts w:ascii="Arial" w:hAnsi="Arial" w:cs="Arial"/>
        </w:rPr>
        <w:t xml:space="preserve"> </w:t>
      </w:r>
      <w:r w:rsidR="006C103E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6C103E">
        <w:rPr>
          <w:rFonts w:ascii="Arial" w:hAnsi="Arial" w:cs="Arial"/>
        </w:rPr>
        <w:t xml:space="preserve">odbywa się </w:t>
      </w:r>
      <w:r>
        <w:rPr>
          <w:rFonts w:ascii="Arial" w:hAnsi="Arial" w:cs="Arial"/>
        </w:rPr>
        <w:t>dwa razy w roku, tj. w kwietniu i październiku. Przeprowadzenie obowiązkowej deratyzacji nie zwalnia właścicieli i zarządców z obowiązku zwalczania gryzoni w przypadku wystąpienia takiej konieczności. Jeżeli działania takie nie są podejmowane lub są nieskuteczne, może zostać nałożony przez Straż Miejską mandat karny na właściciela lub zarządcę</w:t>
      </w:r>
      <w:r w:rsidR="00230011">
        <w:rPr>
          <w:rFonts w:ascii="Arial" w:hAnsi="Arial" w:cs="Arial"/>
        </w:rPr>
        <w:t xml:space="preserve"> albo grzywna do 1500 zł</w:t>
      </w:r>
      <w:r>
        <w:rPr>
          <w:rFonts w:ascii="Arial" w:hAnsi="Arial" w:cs="Arial"/>
        </w:rPr>
        <w:t xml:space="preserve">. </w:t>
      </w:r>
    </w:p>
    <w:p w:rsidR="00734848" w:rsidRDefault="00734848" w:rsidP="0073484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Jednocześnie informuję, że Powiatowy Inspektorat Sanitarny posiada kompetencje do wydania decyzji administracyjnej nakazującej </w:t>
      </w:r>
      <w:r w:rsidR="008C42CD">
        <w:rPr>
          <w:rFonts w:ascii="Arial" w:hAnsi="Arial" w:cs="Arial"/>
        </w:rPr>
        <w:t xml:space="preserve">właścicielowi lub zarządcy nieruchomości </w:t>
      </w:r>
      <w:r>
        <w:rPr>
          <w:rFonts w:ascii="Arial" w:hAnsi="Arial" w:cs="Arial"/>
        </w:rPr>
        <w:t xml:space="preserve">przeprowadzenie deratyzacji, a przypadku niewykonania obowiązku, do nakładania grzywien w celu przymuszenia lub przeprowadzenia wykonania zastępczego trybie przepisów o </w:t>
      </w:r>
      <w:r w:rsidR="008C42CD">
        <w:rPr>
          <w:rFonts w:ascii="Arial" w:hAnsi="Arial" w:cs="Arial"/>
        </w:rPr>
        <w:t xml:space="preserve">postępowaniu egzekucyjnym w administracji. </w:t>
      </w:r>
    </w:p>
    <w:p w:rsidR="00734848" w:rsidRDefault="00C832F5" w:rsidP="00C832F5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I</w:t>
      </w:r>
      <w:r w:rsidR="008C42CD">
        <w:rPr>
          <w:rFonts w:ascii="Arial" w:hAnsi="Arial" w:cs="Arial"/>
        </w:rPr>
        <w:t>nformując o powyższym, wskazuję, że:</w:t>
      </w:r>
    </w:p>
    <w:p w:rsidR="008C42CD" w:rsidRPr="00C832F5" w:rsidRDefault="008C42CD" w:rsidP="00C832F5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</w:rPr>
      </w:pPr>
      <w:r w:rsidRPr="00C832F5">
        <w:rPr>
          <w:rFonts w:ascii="Arial" w:hAnsi="Arial" w:cs="Arial"/>
        </w:rPr>
        <w:t>gmina nie ma możliwości prawnych ani faktycznych do przeprowadzenia pilnej deratyzacji „w wskazanym miejscu” – to jest w całej dzielnicy Szombierki. miejsca występowania gryzoni powinny być zidentyfikowane i objęte działaniami deratyzacyjnymi przeprowadzonymi przez właścicieli lub zarządców;</w:t>
      </w:r>
    </w:p>
    <w:p w:rsidR="00C832F5" w:rsidRDefault="008C42CD" w:rsidP="00C832F5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</w:rPr>
      </w:pPr>
      <w:r w:rsidRPr="00C832F5">
        <w:rPr>
          <w:rFonts w:ascii="Arial" w:hAnsi="Arial" w:cs="Arial"/>
        </w:rPr>
        <w:t>za stan techniczny pojemników na odpady oraz altan odpowiadają także właściciele i zarządcy nieruchomości, w związku z powyższym proszę o wskazanie, na których nieruchomości</w:t>
      </w:r>
      <w:r w:rsidR="00C832F5" w:rsidRPr="00C832F5">
        <w:rPr>
          <w:rFonts w:ascii="Arial" w:hAnsi="Arial" w:cs="Arial"/>
        </w:rPr>
        <w:t xml:space="preserve">ach występują nieprawidłowości w </w:t>
      </w:r>
      <w:r w:rsidR="00C832F5" w:rsidRPr="00C832F5">
        <w:rPr>
          <w:rFonts w:ascii="Arial" w:hAnsi="Arial" w:cs="Arial"/>
        </w:rPr>
        <w:lastRenderedPageBreak/>
        <w:t>powyższym zakresie, gdyż organ nie ma możliwości sprawdzenia stanu wszystkich pojemników;</w:t>
      </w:r>
    </w:p>
    <w:p w:rsidR="00C832F5" w:rsidRPr="00C832F5" w:rsidRDefault="00C832F5" w:rsidP="00C832F5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 kontrolowanie i stałe monitorowanie stanu sanitarno-higienicznego nieruchomości odpowiadają ich właściciele i zarządcy.</w:t>
      </w:r>
    </w:p>
    <w:p w:rsidR="00734848" w:rsidRDefault="008C42CD" w:rsidP="00C832F5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:rsidR="00734848" w:rsidRDefault="00C832F5" w:rsidP="001428A5">
      <w:pPr>
        <w:spacing w:line="276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z zaistniałym problemem, skierowano do Straży Miejskiej w Bytomiu pismo o skontrolowanie sytuacji w dzielnicy w powyższym zakresie oraz o ukaranie mandatem karnym tych właścicieli lub zarządców, którzy nie wypełniają obowiązku zwalczani</w:t>
      </w:r>
      <w:r w:rsidR="00E0070A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gryzoni na nieruchomościach. </w:t>
      </w:r>
    </w:p>
    <w:p w:rsidR="00C832F5" w:rsidRDefault="00C832F5" w:rsidP="001428A5">
      <w:pPr>
        <w:spacing w:line="276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Ponadto, w związku z wcześniejszymi zgłoszeniami</w:t>
      </w:r>
      <w:r w:rsidR="00E0070A">
        <w:rPr>
          <w:rFonts w:ascii="Arial" w:hAnsi="Arial" w:cs="Arial"/>
        </w:rPr>
        <w:t xml:space="preserve"> mieszkańców</w:t>
      </w:r>
      <w:r>
        <w:rPr>
          <w:rFonts w:ascii="Arial" w:hAnsi="Arial" w:cs="Arial"/>
        </w:rPr>
        <w:t>, zobowiązano do przeprowadzenia deratyzacji zarządców i właścicieli nie</w:t>
      </w:r>
      <w:r w:rsidR="00E0070A">
        <w:rPr>
          <w:rFonts w:ascii="Arial" w:hAnsi="Arial" w:cs="Arial"/>
        </w:rPr>
        <w:t>ruchomości w rejonie ul. Grota-R</w:t>
      </w:r>
      <w:r>
        <w:rPr>
          <w:rFonts w:ascii="Arial" w:hAnsi="Arial" w:cs="Arial"/>
        </w:rPr>
        <w:t>oweckiego 11 i Broniewskiego 2.</w:t>
      </w:r>
    </w:p>
    <w:p w:rsidR="005218E9" w:rsidRDefault="005218E9" w:rsidP="00C832F5">
      <w:pPr>
        <w:spacing w:line="276" w:lineRule="auto"/>
        <w:jc w:val="both"/>
        <w:rPr>
          <w:rFonts w:ascii="Arial" w:hAnsi="Arial" w:cs="Arial"/>
          <w:bCs/>
        </w:rPr>
      </w:pPr>
    </w:p>
    <w:p w:rsidR="00A77A81" w:rsidRPr="00BD0D67" w:rsidRDefault="00A77A81" w:rsidP="00C832F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A77A81" w:rsidRPr="00BD0D67" w:rsidRDefault="00A77A81" w:rsidP="00C832F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A77A81" w:rsidRPr="00BD0D67" w:rsidRDefault="00A77A81" w:rsidP="00BD0D67">
      <w:pPr>
        <w:spacing w:line="276" w:lineRule="auto"/>
        <w:rPr>
          <w:rFonts w:ascii="Arial" w:hAnsi="Arial" w:cs="Arial"/>
          <w:sz w:val="22"/>
          <w:szCs w:val="22"/>
        </w:rPr>
      </w:pPr>
    </w:p>
    <w:p w:rsidR="00A77A81" w:rsidRPr="00BD0D67" w:rsidRDefault="00A77A81" w:rsidP="00BD0D67">
      <w:pPr>
        <w:spacing w:line="276" w:lineRule="auto"/>
        <w:rPr>
          <w:rFonts w:ascii="Arial" w:hAnsi="Arial" w:cs="Arial"/>
          <w:sz w:val="22"/>
          <w:szCs w:val="22"/>
        </w:rPr>
      </w:pPr>
    </w:p>
    <w:p w:rsidR="00A77A81" w:rsidRPr="00BD0D67" w:rsidRDefault="00A77A81" w:rsidP="00BD0D67">
      <w:pPr>
        <w:spacing w:line="276" w:lineRule="auto"/>
        <w:rPr>
          <w:rFonts w:ascii="Arial" w:hAnsi="Arial" w:cs="Arial"/>
          <w:sz w:val="22"/>
          <w:szCs w:val="22"/>
        </w:rPr>
      </w:pPr>
    </w:p>
    <w:p w:rsidR="00A77A81" w:rsidRPr="00BD0D67" w:rsidRDefault="00A77A81" w:rsidP="00D403F8">
      <w:pPr>
        <w:rPr>
          <w:rFonts w:ascii="Arial" w:hAnsi="Arial" w:cs="Arial"/>
          <w:sz w:val="22"/>
          <w:szCs w:val="22"/>
        </w:rPr>
      </w:pPr>
    </w:p>
    <w:p w:rsidR="00A77A81" w:rsidRPr="00BD0D67" w:rsidRDefault="00A77A81" w:rsidP="00D403F8">
      <w:pPr>
        <w:rPr>
          <w:rFonts w:ascii="Arial" w:hAnsi="Arial" w:cs="Arial"/>
          <w:sz w:val="22"/>
          <w:szCs w:val="22"/>
        </w:rPr>
      </w:pPr>
    </w:p>
    <w:p w:rsidR="00A77A81" w:rsidRPr="00BD0D67" w:rsidRDefault="00A77A81" w:rsidP="00D403F8">
      <w:pPr>
        <w:rPr>
          <w:rFonts w:ascii="Arial" w:hAnsi="Arial" w:cs="Arial"/>
          <w:sz w:val="22"/>
          <w:szCs w:val="22"/>
        </w:rPr>
      </w:pPr>
    </w:p>
    <w:p w:rsidR="00A77A81" w:rsidRPr="00BD0D67" w:rsidRDefault="00A77A81" w:rsidP="00D403F8">
      <w:pPr>
        <w:rPr>
          <w:rFonts w:ascii="Arial" w:hAnsi="Arial" w:cs="Arial"/>
          <w:sz w:val="22"/>
          <w:szCs w:val="22"/>
        </w:rPr>
      </w:pPr>
    </w:p>
    <w:p w:rsidR="00A77A81" w:rsidRPr="00BD0D67" w:rsidRDefault="00A77A81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402E2F" w:rsidRPr="00402E2F" w:rsidRDefault="00402E2F" w:rsidP="00402E2F">
      <w:pPr>
        <w:pStyle w:val="Tekstpodstawowy"/>
        <w:spacing w:line="276" w:lineRule="auto"/>
        <w:rPr>
          <w:rFonts w:ascii="Arial" w:hAnsi="Arial" w:cs="Arial"/>
          <w:szCs w:val="24"/>
        </w:rPr>
      </w:pPr>
      <w:r w:rsidRPr="00402E2F">
        <w:rPr>
          <w:rFonts w:ascii="Arial" w:hAnsi="Arial" w:cs="Arial"/>
          <w:szCs w:val="24"/>
        </w:rPr>
        <w:t>Otrzymuje:</w:t>
      </w:r>
    </w:p>
    <w:p w:rsidR="00402E2F" w:rsidRPr="00402E2F" w:rsidRDefault="00402E2F" w:rsidP="00402E2F">
      <w:pPr>
        <w:pStyle w:val="Tekstpodstawowy"/>
        <w:numPr>
          <w:ilvl w:val="0"/>
          <w:numId w:val="32"/>
        </w:numPr>
        <w:spacing w:line="276" w:lineRule="auto"/>
        <w:rPr>
          <w:rFonts w:ascii="Arial" w:hAnsi="Arial" w:cs="Arial"/>
          <w:szCs w:val="24"/>
        </w:rPr>
      </w:pPr>
      <w:r w:rsidRPr="00402E2F">
        <w:rPr>
          <w:rFonts w:ascii="Arial" w:hAnsi="Arial" w:cs="Arial"/>
          <w:szCs w:val="24"/>
        </w:rPr>
        <w:t>Kancelaria Rady Miejskiej w Bytomiu</w:t>
      </w:r>
    </w:p>
    <w:p w:rsidR="00402E2F" w:rsidRPr="00402E2F" w:rsidRDefault="00402E2F" w:rsidP="00402E2F">
      <w:pPr>
        <w:pStyle w:val="Tekstpodstawowy"/>
        <w:numPr>
          <w:ilvl w:val="0"/>
          <w:numId w:val="32"/>
        </w:numPr>
        <w:spacing w:line="276" w:lineRule="auto"/>
        <w:rPr>
          <w:rFonts w:ascii="Arial" w:hAnsi="Arial" w:cs="Arial"/>
          <w:szCs w:val="24"/>
        </w:rPr>
      </w:pPr>
      <w:r w:rsidRPr="00402E2F">
        <w:rPr>
          <w:rFonts w:ascii="Arial" w:hAnsi="Arial" w:cs="Arial"/>
          <w:szCs w:val="24"/>
        </w:rPr>
        <w:t xml:space="preserve">Przewodniczący Rady Miejskiej w Bytomiu </w:t>
      </w: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E72A20" w:rsidRDefault="00E72A20" w:rsidP="00D403F8">
      <w:pPr>
        <w:rPr>
          <w:rFonts w:ascii="Arial" w:hAnsi="Arial" w:cs="Arial"/>
          <w:sz w:val="22"/>
          <w:szCs w:val="22"/>
        </w:rPr>
      </w:pPr>
    </w:p>
    <w:p w:rsidR="00D403F8" w:rsidRPr="00DE56AD" w:rsidRDefault="00636F60" w:rsidP="00D403F8">
      <w:pPr>
        <w:rPr>
          <w:rFonts w:ascii="Arial" w:hAnsi="Arial" w:cs="Arial"/>
          <w:sz w:val="16"/>
          <w:szCs w:val="16"/>
        </w:rPr>
      </w:pPr>
      <w:r w:rsidRPr="00DE56AD">
        <w:rPr>
          <w:rFonts w:ascii="Arial" w:hAnsi="Arial" w:cs="Arial"/>
          <w:sz w:val="16"/>
          <w:szCs w:val="16"/>
        </w:rPr>
        <w:t xml:space="preserve">Oprac.: </w:t>
      </w:r>
      <w:r w:rsidR="00A77A81" w:rsidRPr="00DE56AD">
        <w:rPr>
          <w:rFonts w:ascii="Arial" w:hAnsi="Arial" w:cs="Arial"/>
          <w:sz w:val="16"/>
          <w:szCs w:val="16"/>
        </w:rPr>
        <w:t>Anna Dobińska-Gan</w:t>
      </w:r>
    </w:p>
    <w:p w:rsidR="00D403F8" w:rsidRPr="00DE56AD" w:rsidRDefault="00A77A81" w:rsidP="00D403F8">
      <w:pPr>
        <w:ind w:firstLine="567"/>
        <w:rPr>
          <w:rFonts w:ascii="Arial" w:hAnsi="Arial" w:cs="Arial"/>
          <w:sz w:val="16"/>
          <w:szCs w:val="16"/>
        </w:rPr>
      </w:pPr>
      <w:r w:rsidRPr="00DE56AD">
        <w:rPr>
          <w:rFonts w:ascii="Arial" w:hAnsi="Arial" w:cs="Arial"/>
          <w:sz w:val="16"/>
          <w:szCs w:val="16"/>
        </w:rPr>
        <w:t xml:space="preserve">    2</w:t>
      </w:r>
      <w:r w:rsidR="00E0070A">
        <w:rPr>
          <w:rFonts w:ascii="Arial" w:hAnsi="Arial" w:cs="Arial"/>
          <w:sz w:val="16"/>
          <w:szCs w:val="16"/>
        </w:rPr>
        <w:t>2</w:t>
      </w:r>
      <w:r w:rsidR="00DE56AD">
        <w:rPr>
          <w:rFonts w:ascii="Arial" w:hAnsi="Arial" w:cs="Arial"/>
          <w:sz w:val="16"/>
          <w:szCs w:val="16"/>
        </w:rPr>
        <w:t xml:space="preserve"> lipca</w:t>
      </w:r>
      <w:r w:rsidRPr="00DE56AD">
        <w:rPr>
          <w:rFonts w:ascii="Arial" w:hAnsi="Arial" w:cs="Arial"/>
          <w:sz w:val="16"/>
          <w:szCs w:val="16"/>
        </w:rPr>
        <w:t xml:space="preserve"> 202</w:t>
      </w:r>
      <w:r w:rsidR="00E0070A">
        <w:rPr>
          <w:rFonts w:ascii="Arial" w:hAnsi="Arial" w:cs="Arial"/>
          <w:sz w:val="16"/>
          <w:szCs w:val="16"/>
        </w:rPr>
        <w:t>6</w:t>
      </w:r>
      <w:r w:rsidRPr="00DE56AD">
        <w:rPr>
          <w:rFonts w:ascii="Arial" w:hAnsi="Arial" w:cs="Arial"/>
          <w:sz w:val="16"/>
          <w:szCs w:val="16"/>
        </w:rPr>
        <w:t xml:space="preserve"> r.</w:t>
      </w:r>
    </w:p>
    <w:p w:rsidR="00A77A81" w:rsidRPr="00DE56AD" w:rsidRDefault="00A77A81" w:rsidP="002E22BD">
      <w:pPr>
        <w:pStyle w:val="Nagwek5"/>
        <w:jc w:val="left"/>
        <w:rPr>
          <w:rFonts w:ascii="Arial" w:hAnsi="Arial" w:cs="Arial"/>
          <w:b w:val="0"/>
          <w:bCs w:val="0"/>
          <w:sz w:val="16"/>
          <w:szCs w:val="16"/>
        </w:rPr>
      </w:pPr>
    </w:p>
    <w:p w:rsidR="00BB3EE1" w:rsidRPr="00BD0D67" w:rsidRDefault="00402E2F" w:rsidP="002E22BD">
      <w:pPr>
        <w:pStyle w:val="Nagwek5"/>
        <w:jc w:val="left"/>
        <w:rPr>
          <w:rFonts w:ascii="Arial" w:hAnsi="Arial" w:cs="Arial"/>
          <w:b w:val="0"/>
          <w:bCs w:val="0"/>
          <w:szCs w:val="22"/>
        </w:rPr>
      </w:pPr>
      <w:r>
        <w:rPr>
          <w:rFonts w:ascii="Arial" w:hAnsi="Arial" w:cs="Arial"/>
          <w:b w:val="0"/>
          <w:bCs w:val="0"/>
          <w:szCs w:val="22"/>
        </w:rPr>
        <w:t>4926</w:t>
      </w:r>
      <w:r w:rsidR="00E0070A">
        <w:rPr>
          <w:rFonts w:ascii="Arial" w:hAnsi="Arial" w:cs="Arial"/>
          <w:b w:val="0"/>
          <w:bCs w:val="0"/>
          <w:szCs w:val="22"/>
        </w:rPr>
        <w:t>/07/2026</w:t>
      </w:r>
    </w:p>
    <w:p w:rsidR="004E1F41" w:rsidRPr="00BD0D67" w:rsidRDefault="004E1F41" w:rsidP="00BB3EE1">
      <w:pPr>
        <w:rPr>
          <w:rFonts w:ascii="Arial" w:hAnsi="Arial" w:cs="Arial"/>
          <w:sz w:val="22"/>
          <w:szCs w:val="22"/>
        </w:rPr>
      </w:pPr>
    </w:p>
    <w:sectPr w:rsidR="004E1F41" w:rsidRPr="00BD0D67" w:rsidSect="00E06CC4">
      <w:footerReference w:type="default" r:id="rId9"/>
      <w:pgSz w:w="11906" w:h="16838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DFE" w:rsidRDefault="00714DFE" w:rsidP="0085517A">
      <w:r>
        <w:separator/>
      </w:r>
    </w:p>
  </w:endnote>
  <w:endnote w:type="continuationSeparator" w:id="0">
    <w:p w:rsidR="00714DFE" w:rsidRDefault="00714DFE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C832F5" w:rsidRPr="003A6CA9" w:rsidRDefault="00D04192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C832F5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402E2F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C832F5" w:rsidRDefault="00C832F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DFE" w:rsidRDefault="00714DFE" w:rsidP="0085517A">
      <w:r>
        <w:separator/>
      </w:r>
    </w:p>
  </w:footnote>
  <w:footnote w:type="continuationSeparator" w:id="0">
    <w:p w:rsidR="00714DFE" w:rsidRDefault="00714DFE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F1697"/>
    <w:multiLevelType w:val="hybridMultilevel"/>
    <w:tmpl w:val="9E7EF6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2A7570"/>
    <w:multiLevelType w:val="hybridMultilevel"/>
    <w:tmpl w:val="D0DC1A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35D426A"/>
    <w:multiLevelType w:val="hybridMultilevel"/>
    <w:tmpl w:val="AECAF8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5E447B4"/>
    <w:multiLevelType w:val="hybridMultilevel"/>
    <w:tmpl w:val="70169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38726E"/>
    <w:multiLevelType w:val="hybridMultilevel"/>
    <w:tmpl w:val="757458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DF4243"/>
    <w:multiLevelType w:val="hybridMultilevel"/>
    <w:tmpl w:val="B2D8BB6C"/>
    <w:lvl w:ilvl="0" w:tplc="EFC85B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2"/>
  </w:num>
  <w:num w:numId="3">
    <w:abstractNumId w:val="6"/>
  </w:num>
  <w:num w:numId="4">
    <w:abstractNumId w:val="0"/>
  </w:num>
  <w:num w:numId="5">
    <w:abstractNumId w:val="15"/>
  </w:num>
  <w:num w:numId="6">
    <w:abstractNumId w:val="13"/>
  </w:num>
  <w:num w:numId="7">
    <w:abstractNumId w:val="28"/>
  </w:num>
  <w:num w:numId="8">
    <w:abstractNumId w:val="7"/>
  </w:num>
  <w:num w:numId="9">
    <w:abstractNumId w:val="30"/>
  </w:num>
  <w:num w:numId="10">
    <w:abstractNumId w:val="4"/>
  </w:num>
  <w:num w:numId="11">
    <w:abstractNumId w:val="18"/>
  </w:num>
  <w:num w:numId="12">
    <w:abstractNumId w:val="16"/>
  </w:num>
  <w:num w:numId="13">
    <w:abstractNumId w:val="3"/>
  </w:num>
  <w:num w:numId="14">
    <w:abstractNumId w:val="14"/>
  </w:num>
  <w:num w:numId="15">
    <w:abstractNumId w:val="26"/>
  </w:num>
  <w:num w:numId="16">
    <w:abstractNumId w:val="11"/>
  </w:num>
  <w:num w:numId="17">
    <w:abstractNumId w:val="27"/>
  </w:num>
  <w:num w:numId="18">
    <w:abstractNumId w:val="21"/>
  </w:num>
  <w:num w:numId="19">
    <w:abstractNumId w:val="23"/>
  </w:num>
  <w:num w:numId="20">
    <w:abstractNumId w:val="29"/>
  </w:num>
  <w:num w:numId="21">
    <w:abstractNumId w:val="17"/>
  </w:num>
  <w:num w:numId="22">
    <w:abstractNumId w:val="19"/>
  </w:num>
  <w:num w:numId="23">
    <w:abstractNumId w:val="12"/>
  </w:num>
  <w:num w:numId="24">
    <w:abstractNumId w:val="1"/>
  </w:num>
  <w:num w:numId="25">
    <w:abstractNumId w:val="9"/>
  </w:num>
  <w:num w:numId="26">
    <w:abstractNumId w:val="8"/>
  </w:num>
  <w:num w:numId="27">
    <w:abstractNumId w:val="10"/>
  </w:num>
  <w:num w:numId="28">
    <w:abstractNumId w:val="20"/>
  </w:num>
  <w:num w:numId="29">
    <w:abstractNumId w:val="24"/>
  </w:num>
  <w:num w:numId="30">
    <w:abstractNumId w:val="2"/>
  </w:num>
  <w:num w:numId="31">
    <w:abstractNumId w:val="25"/>
  </w:num>
  <w:num w:numId="3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3730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33C8"/>
    <w:rsid w:val="00024ED9"/>
    <w:rsid w:val="000357F0"/>
    <w:rsid w:val="000368FF"/>
    <w:rsid w:val="000459AA"/>
    <w:rsid w:val="000576C5"/>
    <w:rsid w:val="000648F1"/>
    <w:rsid w:val="000744DE"/>
    <w:rsid w:val="000A24F7"/>
    <w:rsid w:val="000A2D6F"/>
    <w:rsid w:val="000D18DA"/>
    <w:rsid w:val="000F088D"/>
    <w:rsid w:val="000F0E10"/>
    <w:rsid w:val="001172B2"/>
    <w:rsid w:val="0012696A"/>
    <w:rsid w:val="001428A5"/>
    <w:rsid w:val="0014337E"/>
    <w:rsid w:val="00147054"/>
    <w:rsid w:val="001652D6"/>
    <w:rsid w:val="001673B2"/>
    <w:rsid w:val="00187DF9"/>
    <w:rsid w:val="00190698"/>
    <w:rsid w:val="00190C8B"/>
    <w:rsid w:val="001912F7"/>
    <w:rsid w:val="001B30C4"/>
    <w:rsid w:val="001B35FC"/>
    <w:rsid w:val="001B58F5"/>
    <w:rsid w:val="001B5935"/>
    <w:rsid w:val="001E6F09"/>
    <w:rsid w:val="001F117A"/>
    <w:rsid w:val="00202188"/>
    <w:rsid w:val="00211679"/>
    <w:rsid w:val="00217DE9"/>
    <w:rsid w:val="00226C94"/>
    <w:rsid w:val="00230011"/>
    <w:rsid w:val="00267339"/>
    <w:rsid w:val="002A431E"/>
    <w:rsid w:val="002E22BD"/>
    <w:rsid w:val="0030176D"/>
    <w:rsid w:val="00310D3F"/>
    <w:rsid w:val="00323E3B"/>
    <w:rsid w:val="00374864"/>
    <w:rsid w:val="0039681E"/>
    <w:rsid w:val="003A6CA9"/>
    <w:rsid w:val="003C0BFC"/>
    <w:rsid w:val="003E4BA0"/>
    <w:rsid w:val="003E5057"/>
    <w:rsid w:val="003F5B11"/>
    <w:rsid w:val="00402E2F"/>
    <w:rsid w:val="004226B6"/>
    <w:rsid w:val="00461859"/>
    <w:rsid w:val="004646E0"/>
    <w:rsid w:val="00471C8F"/>
    <w:rsid w:val="00475147"/>
    <w:rsid w:val="004A33BD"/>
    <w:rsid w:val="004D77B1"/>
    <w:rsid w:val="004E1F41"/>
    <w:rsid w:val="004E23DB"/>
    <w:rsid w:val="004F0332"/>
    <w:rsid w:val="004F61A2"/>
    <w:rsid w:val="0050417B"/>
    <w:rsid w:val="005218E9"/>
    <w:rsid w:val="00544FDA"/>
    <w:rsid w:val="0055132C"/>
    <w:rsid w:val="00557A6D"/>
    <w:rsid w:val="00567798"/>
    <w:rsid w:val="00577604"/>
    <w:rsid w:val="0058039F"/>
    <w:rsid w:val="005862FA"/>
    <w:rsid w:val="00600BF2"/>
    <w:rsid w:val="006013B9"/>
    <w:rsid w:val="00617E3B"/>
    <w:rsid w:val="00636F60"/>
    <w:rsid w:val="00685C9F"/>
    <w:rsid w:val="00692EA9"/>
    <w:rsid w:val="006A5F33"/>
    <w:rsid w:val="006A7DEC"/>
    <w:rsid w:val="006B0379"/>
    <w:rsid w:val="006C103E"/>
    <w:rsid w:val="00701AFF"/>
    <w:rsid w:val="007077B7"/>
    <w:rsid w:val="00714DFE"/>
    <w:rsid w:val="00734848"/>
    <w:rsid w:val="00735411"/>
    <w:rsid w:val="00745EE9"/>
    <w:rsid w:val="00754B07"/>
    <w:rsid w:val="00754B40"/>
    <w:rsid w:val="007667EF"/>
    <w:rsid w:val="0079130B"/>
    <w:rsid w:val="007A4DBC"/>
    <w:rsid w:val="007B3A08"/>
    <w:rsid w:val="007C481D"/>
    <w:rsid w:val="007C4B15"/>
    <w:rsid w:val="007C5352"/>
    <w:rsid w:val="007C58CD"/>
    <w:rsid w:val="007D4B80"/>
    <w:rsid w:val="007D7A81"/>
    <w:rsid w:val="007E6CFB"/>
    <w:rsid w:val="0082039B"/>
    <w:rsid w:val="008273EC"/>
    <w:rsid w:val="00835E45"/>
    <w:rsid w:val="00843D9F"/>
    <w:rsid w:val="0085517A"/>
    <w:rsid w:val="008644AB"/>
    <w:rsid w:val="00880ABE"/>
    <w:rsid w:val="0088613D"/>
    <w:rsid w:val="00893399"/>
    <w:rsid w:val="008A61F8"/>
    <w:rsid w:val="008C42CD"/>
    <w:rsid w:val="008E3B36"/>
    <w:rsid w:val="008F54F5"/>
    <w:rsid w:val="009207E8"/>
    <w:rsid w:val="00920BD1"/>
    <w:rsid w:val="009268A5"/>
    <w:rsid w:val="00931F2C"/>
    <w:rsid w:val="00984741"/>
    <w:rsid w:val="009B64EE"/>
    <w:rsid w:val="009C0BD0"/>
    <w:rsid w:val="009C2EB3"/>
    <w:rsid w:val="009C79F3"/>
    <w:rsid w:val="00A41693"/>
    <w:rsid w:val="00A417D3"/>
    <w:rsid w:val="00A62855"/>
    <w:rsid w:val="00A76A95"/>
    <w:rsid w:val="00A77A81"/>
    <w:rsid w:val="00A8242A"/>
    <w:rsid w:val="00A93144"/>
    <w:rsid w:val="00AA3B90"/>
    <w:rsid w:val="00AA7622"/>
    <w:rsid w:val="00AC3235"/>
    <w:rsid w:val="00AD14C5"/>
    <w:rsid w:val="00AF24D6"/>
    <w:rsid w:val="00AF59FE"/>
    <w:rsid w:val="00B021C7"/>
    <w:rsid w:val="00B06CD0"/>
    <w:rsid w:val="00B263B4"/>
    <w:rsid w:val="00B32934"/>
    <w:rsid w:val="00B40033"/>
    <w:rsid w:val="00B52ACF"/>
    <w:rsid w:val="00B72346"/>
    <w:rsid w:val="00B74AB3"/>
    <w:rsid w:val="00B76E49"/>
    <w:rsid w:val="00BB3EE1"/>
    <w:rsid w:val="00BC314B"/>
    <w:rsid w:val="00BD0D67"/>
    <w:rsid w:val="00BE4F25"/>
    <w:rsid w:val="00BF3A24"/>
    <w:rsid w:val="00BF441C"/>
    <w:rsid w:val="00C134A6"/>
    <w:rsid w:val="00C22CB0"/>
    <w:rsid w:val="00C4457D"/>
    <w:rsid w:val="00C6265E"/>
    <w:rsid w:val="00C80D7A"/>
    <w:rsid w:val="00C832F5"/>
    <w:rsid w:val="00C83A54"/>
    <w:rsid w:val="00CB5DC1"/>
    <w:rsid w:val="00CE3A4F"/>
    <w:rsid w:val="00D04192"/>
    <w:rsid w:val="00D148C7"/>
    <w:rsid w:val="00D209F1"/>
    <w:rsid w:val="00D20B1D"/>
    <w:rsid w:val="00D403F8"/>
    <w:rsid w:val="00D4616A"/>
    <w:rsid w:val="00D52596"/>
    <w:rsid w:val="00D618CA"/>
    <w:rsid w:val="00D64ECD"/>
    <w:rsid w:val="00D9094E"/>
    <w:rsid w:val="00D91EE1"/>
    <w:rsid w:val="00D924C9"/>
    <w:rsid w:val="00DA3C25"/>
    <w:rsid w:val="00DD7E78"/>
    <w:rsid w:val="00DE56AD"/>
    <w:rsid w:val="00DF3864"/>
    <w:rsid w:val="00E0070A"/>
    <w:rsid w:val="00E06CC4"/>
    <w:rsid w:val="00E23797"/>
    <w:rsid w:val="00E326BA"/>
    <w:rsid w:val="00E32AF1"/>
    <w:rsid w:val="00E3354E"/>
    <w:rsid w:val="00E600E9"/>
    <w:rsid w:val="00E647B4"/>
    <w:rsid w:val="00E70A3B"/>
    <w:rsid w:val="00E72A20"/>
    <w:rsid w:val="00E758DB"/>
    <w:rsid w:val="00EC193A"/>
    <w:rsid w:val="00EC3732"/>
    <w:rsid w:val="00ED2466"/>
    <w:rsid w:val="00ED2F55"/>
    <w:rsid w:val="00ED46FA"/>
    <w:rsid w:val="00EF324B"/>
    <w:rsid w:val="00F0793C"/>
    <w:rsid w:val="00F13F28"/>
    <w:rsid w:val="00F1495D"/>
    <w:rsid w:val="00F448D9"/>
    <w:rsid w:val="00F600C5"/>
    <w:rsid w:val="00F61F8E"/>
    <w:rsid w:val="00F63964"/>
    <w:rsid w:val="00F6436D"/>
    <w:rsid w:val="00F750D8"/>
    <w:rsid w:val="00F956FD"/>
    <w:rsid w:val="00FA68D0"/>
    <w:rsid w:val="00FB1C42"/>
    <w:rsid w:val="00FB5478"/>
    <w:rsid w:val="00FC58F5"/>
    <w:rsid w:val="00FD4549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0BD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qFormat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0BD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9C0BD0"/>
    <w:rPr>
      <w:b/>
      <w:bCs/>
      <w:i w:val="0"/>
      <w:iCs w:val="0"/>
    </w:rPr>
  </w:style>
  <w:style w:type="character" w:customStyle="1" w:styleId="NagwekZnak1">
    <w:name w:val="Nagłówek Znak1"/>
    <w:basedOn w:val="Domylnaczcionkaakapitu"/>
    <w:semiHidden/>
    <w:locked/>
    <w:rsid w:val="00A77A81"/>
    <w:rPr>
      <w:rFonts w:ascii="Liberation Sans" w:eastAsia="Microsoft YaHei" w:hAnsi="Liberation Sans" w:cs="Arial"/>
      <w:sz w:val="28"/>
      <w:szCs w:val="28"/>
      <w:lang w:eastAsia="pl-PL"/>
    </w:rPr>
  </w:style>
  <w:style w:type="paragraph" w:customStyle="1" w:styleId="Bezodstpw1">
    <w:name w:val="Bez odstępów1"/>
    <w:rsid w:val="00BD0D67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character" w:customStyle="1" w:styleId="object">
    <w:name w:val="object"/>
    <w:basedOn w:val="Domylnaczcionkaakapitu"/>
    <w:rsid w:val="005218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7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D10317-158F-4AFF-92E5-0DFFB9424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423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Pokluda</dc:creator>
  <cp:lastModifiedBy>mgut</cp:lastModifiedBy>
  <cp:revision>9</cp:revision>
  <cp:lastPrinted>2026-07-22T11:04:00Z</cp:lastPrinted>
  <dcterms:created xsi:type="dcterms:W3CDTF">2026-07-22T09:09:00Z</dcterms:created>
  <dcterms:modified xsi:type="dcterms:W3CDTF">2026-07-22T11:04:00Z</dcterms:modified>
</cp:coreProperties>
</file>