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F2E" w:rsidRDefault="00333A7A" w:rsidP="008A244F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ZSE.6124.10</w:t>
      </w:r>
      <w:r w:rsidR="00EC7F2E" w:rsidRPr="00EC7F2E">
        <w:rPr>
          <w:sz w:val="28"/>
          <w:szCs w:val="28"/>
        </w:rPr>
        <w:t>.2021</w:t>
      </w:r>
    </w:p>
    <w:p w:rsidR="008A244F" w:rsidRPr="00EC7F2E" w:rsidRDefault="008A244F" w:rsidP="008A244F">
      <w:pPr>
        <w:spacing w:after="0" w:line="360" w:lineRule="auto"/>
        <w:rPr>
          <w:sz w:val="28"/>
          <w:szCs w:val="28"/>
        </w:rPr>
      </w:pPr>
    </w:p>
    <w:p w:rsidR="00B428F9" w:rsidRDefault="00EC7F2E" w:rsidP="008A244F">
      <w:pPr>
        <w:spacing w:after="0" w:line="360" w:lineRule="auto"/>
        <w:rPr>
          <w:b/>
          <w:sz w:val="28"/>
          <w:szCs w:val="28"/>
        </w:rPr>
      </w:pPr>
      <w:r w:rsidRPr="00EC7F2E">
        <w:rPr>
          <w:b/>
          <w:sz w:val="28"/>
          <w:szCs w:val="28"/>
        </w:rPr>
        <w:t>OBWIESZCZENIE</w:t>
      </w:r>
      <w:r w:rsidR="00277BE2">
        <w:rPr>
          <w:b/>
          <w:sz w:val="28"/>
          <w:szCs w:val="28"/>
        </w:rPr>
        <w:t xml:space="preserve">. </w:t>
      </w:r>
    </w:p>
    <w:p w:rsidR="008A244F" w:rsidRDefault="008A244F" w:rsidP="008A244F">
      <w:pPr>
        <w:spacing w:after="0" w:line="360" w:lineRule="auto"/>
        <w:rPr>
          <w:b/>
          <w:sz w:val="28"/>
          <w:szCs w:val="28"/>
        </w:rPr>
      </w:pPr>
    </w:p>
    <w:p w:rsidR="00B805A0" w:rsidRPr="00B805A0" w:rsidRDefault="00B805A0" w:rsidP="00B805A0">
      <w:pPr>
        <w:spacing w:after="0" w:line="360" w:lineRule="auto"/>
        <w:ind w:firstLine="708"/>
        <w:rPr>
          <w:rFonts w:ascii="Arial" w:hAnsi="Arial" w:cs="Arial"/>
          <w:iCs/>
        </w:rPr>
      </w:pPr>
      <w:r w:rsidRPr="00B805A0">
        <w:rPr>
          <w:rFonts w:ascii="Arial" w:hAnsi="Arial" w:cs="Arial"/>
          <w:sz w:val="24"/>
          <w:szCs w:val="24"/>
        </w:rPr>
        <w:t xml:space="preserve">Zgodnie z art. 49 ustawy z dnia 14 czerwca 1960 r. Kodeks postępowania administracyjnego (tekst jedn.: </w:t>
      </w:r>
      <w:r w:rsidRPr="00B805A0">
        <w:rPr>
          <w:rFonts w:ascii="Arial" w:hAnsi="Arial" w:cs="Arial"/>
          <w:snapToGrid w:val="0"/>
          <w:sz w:val="24"/>
          <w:szCs w:val="24"/>
        </w:rPr>
        <w:t>Dz. U. z 2021 r. poz. 735), zawiadamia się strony, że               w ramach prowadzonego na wniosek Spółki Restrukturyzacji Kopalń z siedzibą w Bytomiu przy ul. Strzelców Bytomskich 207 postępowania w przedmiocie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 Decyzji Prezyde</w:t>
      </w:r>
      <w:r w:rsidR="00333A7A">
        <w:rPr>
          <w:rFonts w:ascii="Arial" w:hAnsi="Arial" w:cs="Arial"/>
          <w:iCs/>
          <w:sz w:val="24"/>
          <w:szCs w:val="24"/>
        </w:rPr>
        <w:t>nta Miasta Bytomia nr ZEC.6124.9</w:t>
      </w:r>
      <w:r w:rsidRPr="00B805A0">
        <w:rPr>
          <w:rFonts w:ascii="Arial" w:hAnsi="Arial" w:cs="Arial"/>
          <w:iCs/>
          <w:sz w:val="24"/>
          <w:szCs w:val="24"/>
        </w:rPr>
        <w:t>.2016 z dnia 22 lipca 2016 r. określającej kierunek rekultywacji, termin zakończenia oraz podmiot zobowiązany do wykonania rekultywacji gruntów zdegrad</w:t>
      </w:r>
      <w:r>
        <w:rPr>
          <w:rFonts w:ascii="Arial" w:hAnsi="Arial" w:cs="Arial"/>
          <w:iCs/>
          <w:sz w:val="24"/>
          <w:szCs w:val="24"/>
        </w:rPr>
        <w:t xml:space="preserve">owanych działalnością górniczą, </w:t>
      </w:r>
      <w:r w:rsidRPr="00B805A0">
        <w:rPr>
          <w:rFonts w:ascii="Arial" w:hAnsi="Arial" w:cs="Arial"/>
          <w:iCs/>
          <w:sz w:val="24"/>
          <w:szCs w:val="24"/>
        </w:rPr>
        <w:t>stanowiących teren b</w:t>
      </w:r>
      <w:r w:rsidR="00333A7A">
        <w:rPr>
          <w:rFonts w:ascii="Arial" w:hAnsi="Arial" w:cs="Arial"/>
          <w:iCs/>
          <w:sz w:val="24"/>
          <w:szCs w:val="24"/>
        </w:rPr>
        <w:t>ezodpływowej niecki  „Północna - Zielona</w:t>
      </w:r>
      <w:r w:rsidRPr="00B805A0">
        <w:rPr>
          <w:rFonts w:ascii="Arial" w:hAnsi="Arial" w:cs="Arial"/>
          <w:iCs/>
          <w:sz w:val="24"/>
          <w:szCs w:val="24"/>
        </w:rPr>
        <w:t xml:space="preserve">”, Prezydent </w:t>
      </w:r>
      <w:r w:rsidR="00333A7A">
        <w:rPr>
          <w:rFonts w:ascii="Arial" w:hAnsi="Arial" w:cs="Arial"/>
          <w:iCs/>
          <w:sz w:val="24"/>
          <w:szCs w:val="24"/>
        </w:rPr>
        <w:t>Miasta Bytomia pismem ZSE.6124.10</w:t>
      </w:r>
      <w:r w:rsidRPr="00B805A0">
        <w:rPr>
          <w:rFonts w:ascii="Arial" w:hAnsi="Arial" w:cs="Arial"/>
          <w:iCs/>
          <w:sz w:val="24"/>
          <w:szCs w:val="24"/>
        </w:rPr>
        <w:t xml:space="preserve">.2021 z </w:t>
      </w:r>
      <w:r w:rsidR="005F4D6F" w:rsidRPr="005F4D6F">
        <w:rPr>
          <w:rFonts w:ascii="Arial" w:hAnsi="Arial" w:cs="Arial"/>
          <w:iCs/>
          <w:sz w:val="24"/>
          <w:szCs w:val="24"/>
        </w:rPr>
        <w:t>dnia 5</w:t>
      </w:r>
      <w:r w:rsidRPr="005F4D6F">
        <w:rPr>
          <w:rFonts w:ascii="Arial" w:hAnsi="Arial" w:cs="Arial"/>
          <w:iCs/>
          <w:sz w:val="24"/>
          <w:szCs w:val="24"/>
        </w:rPr>
        <w:t xml:space="preserve"> lipca 2021 r. zgodnie z art. 22 ust. 2 </w:t>
      </w:r>
      <w:proofErr w:type="spellStart"/>
      <w:r w:rsidRPr="005F4D6F">
        <w:rPr>
          <w:rFonts w:ascii="Arial" w:hAnsi="Arial" w:cs="Arial"/>
          <w:iCs/>
          <w:sz w:val="24"/>
          <w:szCs w:val="24"/>
        </w:rPr>
        <w:t>pkt</w:t>
      </w:r>
      <w:proofErr w:type="spellEnd"/>
      <w:r w:rsidRPr="005F4D6F">
        <w:rPr>
          <w:rFonts w:ascii="Arial" w:hAnsi="Arial" w:cs="Arial"/>
          <w:iCs/>
          <w:sz w:val="24"/>
          <w:szCs w:val="24"/>
        </w:rPr>
        <w:t xml:space="preserve"> 1 </w:t>
      </w:r>
      <w:r w:rsidRPr="005F4D6F">
        <w:rPr>
          <w:rFonts w:ascii="Arial" w:hAnsi="Arial" w:cs="Arial"/>
          <w:sz w:val="24"/>
          <w:szCs w:val="24"/>
        </w:rPr>
        <w:t>ustawy o ochronie gruntów rolnych i leśnych (tekst</w:t>
      </w:r>
      <w:r w:rsidRPr="00B805A0">
        <w:rPr>
          <w:rFonts w:ascii="Arial" w:hAnsi="Arial" w:cs="Arial"/>
          <w:sz w:val="24"/>
          <w:szCs w:val="24"/>
        </w:rPr>
        <w:t xml:space="preserve"> jedn.: Dz. U. z 2017 r. poz. 1161 z </w:t>
      </w:r>
      <w:proofErr w:type="spellStart"/>
      <w:r w:rsidRPr="00B805A0">
        <w:rPr>
          <w:rFonts w:ascii="Arial" w:hAnsi="Arial" w:cs="Arial"/>
          <w:sz w:val="24"/>
          <w:szCs w:val="24"/>
        </w:rPr>
        <w:t>późn</w:t>
      </w:r>
      <w:proofErr w:type="spellEnd"/>
      <w:r w:rsidRPr="00B805A0">
        <w:rPr>
          <w:rFonts w:ascii="Arial" w:hAnsi="Arial" w:cs="Arial"/>
          <w:sz w:val="24"/>
          <w:szCs w:val="24"/>
        </w:rPr>
        <w:t xml:space="preserve">. zm.) z dnia 3 lutego 1995 r., wystąpił do Okręgowego Urzędu Górniczego </w:t>
      </w:r>
      <w:r>
        <w:rPr>
          <w:rFonts w:ascii="Arial" w:hAnsi="Arial" w:cs="Arial"/>
          <w:sz w:val="24"/>
          <w:szCs w:val="24"/>
        </w:rPr>
        <w:t xml:space="preserve">w </w:t>
      </w:r>
      <w:r w:rsidRPr="00B805A0">
        <w:rPr>
          <w:rFonts w:ascii="Arial" w:hAnsi="Arial" w:cs="Arial"/>
          <w:sz w:val="24"/>
          <w:szCs w:val="24"/>
        </w:rPr>
        <w:t>Gliwicach ul. Jasna 31 z prośbą o wyrażenie opinii w zakresie</w:t>
      </w:r>
      <w:r w:rsidR="00F51DE5">
        <w:rPr>
          <w:rFonts w:ascii="Arial" w:hAnsi="Arial" w:cs="Arial"/>
          <w:sz w:val="24"/>
          <w:szCs w:val="24"/>
        </w:rPr>
        <w:t xml:space="preserve"> wnioskowanej </w:t>
      </w:r>
      <w:r w:rsidRPr="00B805A0">
        <w:rPr>
          <w:rFonts w:ascii="Arial" w:hAnsi="Arial" w:cs="Arial"/>
          <w:sz w:val="24"/>
          <w:szCs w:val="24"/>
        </w:rPr>
        <w:t xml:space="preserve"> </w:t>
      </w:r>
      <w:r w:rsidRPr="00B805A0">
        <w:rPr>
          <w:rFonts w:ascii="Arial" w:hAnsi="Arial" w:cs="Arial"/>
          <w:iCs/>
          <w:sz w:val="24"/>
          <w:szCs w:val="24"/>
        </w:rPr>
        <w:t>zmiany</w:t>
      </w:r>
      <w:r w:rsidR="00F51DE5">
        <w:rPr>
          <w:rFonts w:ascii="Arial" w:hAnsi="Arial" w:cs="Arial"/>
          <w:iCs/>
          <w:sz w:val="24"/>
          <w:szCs w:val="24"/>
        </w:rPr>
        <w:t>,</w:t>
      </w:r>
      <w:r w:rsidRPr="00B805A0">
        <w:rPr>
          <w:rFonts w:ascii="Arial" w:hAnsi="Arial" w:cs="Arial"/>
          <w:iCs/>
          <w:sz w:val="24"/>
          <w:szCs w:val="24"/>
        </w:rPr>
        <w:t xml:space="preserve"> </w:t>
      </w:r>
      <w:r w:rsidR="00F51DE5">
        <w:rPr>
          <w:rFonts w:ascii="Arial" w:hAnsi="Arial" w:cs="Arial"/>
          <w:iCs/>
          <w:sz w:val="24"/>
          <w:szCs w:val="24"/>
        </w:rPr>
        <w:t xml:space="preserve">tj. </w:t>
      </w:r>
      <w:r w:rsidRPr="00B805A0">
        <w:rPr>
          <w:rFonts w:ascii="Arial" w:hAnsi="Arial" w:cs="Arial"/>
          <w:iCs/>
          <w:sz w:val="24"/>
          <w:szCs w:val="24"/>
        </w:rPr>
        <w:t>punktu 4, który brzmi: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01.07.2021 r.”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na następujące brzmienie:</w:t>
      </w:r>
    </w:p>
    <w:p w:rsidR="00B805A0" w:rsidRPr="00B805A0" w:rsidRDefault="00B805A0" w:rsidP="00B805A0">
      <w:pPr>
        <w:pStyle w:val="Tekstpodstawowy"/>
        <w:spacing w:line="360" w:lineRule="auto"/>
        <w:jc w:val="left"/>
        <w:rPr>
          <w:rFonts w:ascii="Arial" w:hAnsi="Arial" w:cs="Arial"/>
          <w:iCs/>
        </w:rPr>
      </w:pPr>
      <w:r w:rsidRPr="00B805A0">
        <w:rPr>
          <w:rFonts w:ascii="Arial" w:hAnsi="Arial" w:cs="Arial"/>
          <w:iCs/>
        </w:rPr>
        <w:t>„4. Termin zakończenia rekultywacji ustala się na dzień 31.12.2027 r.”</w:t>
      </w:r>
    </w:p>
    <w:p w:rsidR="006A17D6" w:rsidRDefault="006A17D6" w:rsidP="006A17D6">
      <w:pPr>
        <w:pStyle w:val="Tekstpodstawowy"/>
        <w:spacing w:line="360" w:lineRule="auto"/>
        <w:rPr>
          <w:rFonts w:ascii="Arial" w:hAnsi="Arial" w:cs="Arial"/>
          <w:b/>
          <w:iCs/>
        </w:rPr>
      </w:pPr>
    </w:p>
    <w:p w:rsidR="00333A7A" w:rsidRPr="00333A7A" w:rsidRDefault="00333A7A" w:rsidP="00333A7A">
      <w:pPr>
        <w:pStyle w:val="Tekstpodstawowy"/>
        <w:spacing w:line="360" w:lineRule="auto"/>
        <w:jc w:val="left"/>
        <w:rPr>
          <w:rFonts w:ascii="Arial" w:hAnsi="Arial" w:cs="Arial"/>
          <w:b/>
          <w:iCs/>
        </w:rPr>
      </w:pPr>
      <w:r w:rsidRPr="00333A7A">
        <w:rPr>
          <w:rFonts w:ascii="Arial" w:hAnsi="Arial" w:cs="Arial"/>
          <w:b/>
          <w:iCs/>
        </w:rPr>
        <w:t xml:space="preserve">Przedmiotowy teren obejmuje działki o numerach: </w:t>
      </w:r>
    </w:p>
    <w:p w:rsidR="00333A7A" w:rsidRPr="00333A7A" w:rsidRDefault="00333A7A" w:rsidP="00333A7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33A7A">
        <w:rPr>
          <w:rFonts w:ascii="Arial" w:hAnsi="Arial" w:cs="Arial"/>
          <w:sz w:val="24"/>
          <w:szCs w:val="24"/>
        </w:rPr>
        <w:t xml:space="preserve">166, 280/43, 129, 381/26, 3378/37, 167, 159, 382/26, 170, 109, 104, 168, 108, 94, 191/10, 149, 33, 400/11, 30, 158, 99, 254/103, 91, 239/37, 126, 252/144, 138, 3371/37, 84, 189/9, 113, 106, 3373/37, 3374/37, 285/133, 190/10, 3376/37, 334/26, 247/179, 177, 26, 3377/37, 192/134, 372/26, 97, 235/134, 416/26, 124, 98, 117, 65, 105, 277/133, 121, 223/39, 73, 44, 115, 28, 135, 42, 227/38, 53, 379/26, 278/133, 59, 182, 63, 414/26, 3386/38, 221/38, 153, 64, 144/49, 273/128, 120, 52, 85, 371/26, 165, 246/179, 11, 3342/37, 188/48, 224/39, 141, 40, 253/144, 79, 157, 35, 47, 50, 222/38, 25, 292/46, 281/43, 2976/38, 271/134, 127, 116, 283/103, 259/169, 282/26, 258/7, 208/175, 68, 270/134, 272/128, 101, 102, 269/83, 262/161, 162, 122, 282/43, 7, 160, 96, 41, 78, 284/103, 29, 163, 51, 3380/37, 164, 50, 137, 152, 291/2, 329/26, 209/175, 220/178, 265/110, 13, 12, 3370/37, 413/26, 225/38, 139, 276/133, 67, 4, </w:t>
      </w:r>
      <w:r w:rsidRPr="00333A7A">
        <w:rPr>
          <w:rFonts w:ascii="Arial" w:hAnsi="Arial" w:cs="Arial"/>
          <w:sz w:val="24"/>
          <w:szCs w:val="24"/>
        </w:rPr>
        <w:lastRenderedPageBreak/>
        <w:t>237/36, 380/26, 81, 219/178, 3379/37, 87, 3372/37, 154, 69, 48, 234/2, 373/26, 256/156, 293/46, 258/169, 378/26, 8, 32, 3384/37, 415/26, 31, 257/156, 241/179, 180, 93, 266/46, 70, 49, 229/103, 260/134, 231/26, 150, 3392/38, 56, 76, 155, 3375/37, 90, 58, 261/134, 89, 186, 45, 207/2, 140, 172, 88, 238/36, 151, 55, 147, 176, 3385/38, 263/161, 27, 185, 3387/38, 125, 275/133, 264/110, 245/54, 86, 210/38, 136, 148, 71, 6, 12, 24, 3381/37, 74, 142, 143, 72, 75, 243/54, 188/9, 332/26, 130, 268/83, 100, 181, 92, 77, 119, 82, 279/133, 283/26, 145, 240/37, 107, 114, 57, 171, 118, 244/54, 95, 399/11, 80, 299/26, 286/133, 66, 34, 146, 374/26, 123, 3382/37.</w:t>
      </w:r>
    </w:p>
    <w:p w:rsidR="006A17D6" w:rsidRDefault="006A17D6" w:rsidP="006A17D6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</w:rPr>
      </w:pPr>
    </w:p>
    <w:p w:rsidR="00B805A0" w:rsidRPr="00B805A0" w:rsidRDefault="00B805A0" w:rsidP="00D7173B">
      <w:pPr>
        <w:pStyle w:val="NormalnyWeb"/>
        <w:spacing w:before="0" w:beforeAutospacing="0" w:after="0" w:afterAutospacing="0" w:line="360" w:lineRule="auto"/>
        <w:jc w:val="left"/>
        <w:rPr>
          <w:rFonts w:ascii="Arial" w:hAnsi="Arial" w:cs="Arial"/>
          <w:b/>
          <w:bCs/>
          <w:szCs w:val="22"/>
        </w:rPr>
      </w:pPr>
      <w:r w:rsidRPr="00B805A0">
        <w:rPr>
          <w:rFonts w:ascii="Arial" w:hAnsi="Arial" w:cs="Arial"/>
        </w:rPr>
        <w:t>Po zajęciu stanowiska przez ww. Organ opiniujący zostanie wydana decyzja w przedmiocie wniosku.</w:t>
      </w:r>
    </w:p>
    <w:p w:rsidR="006A17D6" w:rsidRDefault="006A17D6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</w:p>
    <w:p w:rsidR="00CE735F" w:rsidRDefault="00CE735F" w:rsidP="00D7173B">
      <w:pPr>
        <w:pStyle w:val="Tekstpodstawowy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Termin publicznego ogłoszenia zawiadomienia na stronie Biuletynu Informacji Publicznej, stronie </w:t>
      </w:r>
      <w:hyperlink r:id="rId4" w:history="1">
        <w:r>
          <w:rPr>
            <w:rStyle w:val="Hipercze"/>
            <w:rFonts w:ascii="Arial" w:hAnsi="Arial" w:cs="Arial"/>
          </w:rPr>
          <w:t>www.bytom.pl</w:t>
        </w:r>
      </w:hyperlink>
      <w:r>
        <w:rPr>
          <w:rFonts w:ascii="Arial" w:hAnsi="Arial" w:cs="Arial"/>
        </w:rPr>
        <w:t xml:space="preserve"> oraz na tablicy ogłoszeń w siedzibie Urzędu </w:t>
      </w:r>
      <w:r w:rsidRPr="00562B37">
        <w:rPr>
          <w:rFonts w:ascii="Arial" w:hAnsi="Arial" w:cs="Arial"/>
        </w:rPr>
        <w:t xml:space="preserve">Miejskiego w Bytomiu przy ul. Parkowej 2: </w:t>
      </w:r>
      <w:r w:rsidR="00C373AE" w:rsidRPr="00562B37">
        <w:rPr>
          <w:rFonts w:ascii="Arial" w:hAnsi="Arial" w:cs="Arial"/>
          <w:b/>
          <w:bCs/>
        </w:rPr>
        <w:t xml:space="preserve">od dnia </w:t>
      </w:r>
      <w:r w:rsidR="005F4D6F" w:rsidRPr="00562B37">
        <w:rPr>
          <w:rFonts w:ascii="Arial" w:hAnsi="Arial" w:cs="Arial"/>
          <w:b/>
          <w:bCs/>
        </w:rPr>
        <w:t>5</w:t>
      </w:r>
      <w:r w:rsidR="00C373AE" w:rsidRPr="00562B37">
        <w:rPr>
          <w:rFonts w:ascii="Arial" w:hAnsi="Arial" w:cs="Arial"/>
          <w:b/>
          <w:bCs/>
        </w:rPr>
        <w:t xml:space="preserve"> lipca 2021 r. do dnia 1</w:t>
      </w:r>
      <w:r w:rsidR="005F4D6F" w:rsidRPr="00562B37">
        <w:rPr>
          <w:rFonts w:ascii="Arial" w:hAnsi="Arial" w:cs="Arial"/>
          <w:b/>
          <w:bCs/>
        </w:rPr>
        <w:t>9</w:t>
      </w:r>
      <w:r w:rsidR="00C373AE" w:rsidRPr="00562B37">
        <w:rPr>
          <w:rFonts w:ascii="Arial" w:hAnsi="Arial" w:cs="Arial"/>
          <w:b/>
          <w:bCs/>
        </w:rPr>
        <w:t xml:space="preserve"> lipca 2021 r.</w:t>
      </w:r>
      <w:r>
        <w:rPr>
          <w:rFonts w:ascii="Arial" w:hAnsi="Arial" w:cs="Arial"/>
          <w:b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up. Prezydenta Miasta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(-) Marek </w:t>
      </w:r>
      <w:proofErr w:type="spellStart"/>
      <w:r>
        <w:rPr>
          <w:rFonts w:ascii="Arial" w:hAnsi="Arial" w:cs="Arial"/>
          <w:sz w:val="24"/>
          <w:szCs w:val="24"/>
        </w:rPr>
        <w:t>Przepióra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CE735F" w:rsidRDefault="00CE735F" w:rsidP="00CE735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Kierownik Referatu Ochrony Środowiska i Energetyki</w:t>
      </w:r>
    </w:p>
    <w:p w:rsidR="00206FC7" w:rsidRPr="00CE735F" w:rsidRDefault="00CE735F" w:rsidP="00CE735F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Wydziału Inżynierii Środowiska</w:t>
      </w:r>
    </w:p>
    <w:sectPr w:rsidR="00206FC7" w:rsidRPr="00CE735F" w:rsidSect="00B42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compat/>
  <w:rsids>
    <w:rsidRoot w:val="00E36A76"/>
    <w:rsid w:val="00206FC7"/>
    <w:rsid w:val="00277BE2"/>
    <w:rsid w:val="0030524C"/>
    <w:rsid w:val="00333A7A"/>
    <w:rsid w:val="004E2065"/>
    <w:rsid w:val="00562B37"/>
    <w:rsid w:val="00564E7E"/>
    <w:rsid w:val="00570F50"/>
    <w:rsid w:val="005F4D6F"/>
    <w:rsid w:val="006A17D6"/>
    <w:rsid w:val="00834706"/>
    <w:rsid w:val="008A244F"/>
    <w:rsid w:val="009062A7"/>
    <w:rsid w:val="00B3717C"/>
    <w:rsid w:val="00B428F9"/>
    <w:rsid w:val="00B805A0"/>
    <w:rsid w:val="00C373AE"/>
    <w:rsid w:val="00C63213"/>
    <w:rsid w:val="00CE735F"/>
    <w:rsid w:val="00D7173B"/>
    <w:rsid w:val="00E36A76"/>
    <w:rsid w:val="00EC7F2E"/>
    <w:rsid w:val="00EF7908"/>
    <w:rsid w:val="00F51DE5"/>
    <w:rsid w:val="00F63751"/>
    <w:rsid w:val="00F8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28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206FC7"/>
    <w:pPr>
      <w:spacing w:after="0" w:line="240" w:lineRule="auto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6FC7"/>
    <w:rPr>
      <w:rFonts w:ascii="Times New Roman" w:eastAsiaTheme="minorEastAsia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semiHidden/>
    <w:rsid w:val="00CE735F"/>
    <w:rPr>
      <w:color w:val="0000FF"/>
      <w:u w:val="single"/>
    </w:rPr>
  </w:style>
  <w:style w:type="paragraph" w:styleId="NormalnyWeb">
    <w:name w:val="Normal (Web)"/>
    <w:basedOn w:val="Normalny"/>
    <w:semiHidden/>
    <w:rsid w:val="00CE735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473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Wrodarczyk</dc:creator>
  <cp:lastModifiedBy>Ireneusz Wrodarczyk</cp:lastModifiedBy>
  <cp:revision>18</cp:revision>
  <dcterms:created xsi:type="dcterms:W3CDTF">2021-06-24T11:57:00Z</dcterms:created>
  <dcterms:modified xsi:type="dcterms:W3CDTF">2021-07-02T07:23:00Z</dcterms:modified>
</cp:coreProperties>
</file>