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69EF392B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4847BE">
        <w:rPr>
          <w:rFonts w:ascii="Arial" w:hAnsi="Arial" w:cs="Arial"/>
          <w:sz w:val="24"/>
          <w:szCs w:val="24"/>
        </w:rPr>
        <w:t>28</w:t>
      </w:r>
      <w:r w:rsidR="0036525D" w:rsidRPr="005E43EE">
        <w:rPr>
          <w:rFonts w:ascii="Arial" w:hAnsi="Arial" w:cs="Arial"/>
          <w:sz w:val="24"/>
          <w:szCs w:val="24"/>
        </w:rPr>
        <w:t>.</w:t>
      </w:r>
      <w:r w:rsidR="00773E5A" w:rsidRPr="005E43EE">
        <w:rPr>
          <w:rFonts w:ascii="Arial" w:hAnsi="Arial" w:cs="Arial"/>
          <w:sz w:val="24"/>
          <w:szCs w:val="24"/>
        </w:rPr>
        <w:t>0</w:t>
      </w:r>
      <w:r w:rsidR="009275E9">
        <w:rPr>
          <w:rFonts w:ascii="Arial" w:hAnsi="Arial" w:cs="Arial"/>
          <w:sz w:val="24"/>
          <w:szCs w:val="24"/>
        </w:rPr>
        <w:t>7</w:t>
      </w:r>
      <w:r w:rsidR="0066149F" w:rsidRPr="005E43EE">
        <w:rPr>
          <w:rFonts w:ascii="Arial" w:hAnsi="Arial" w:cs="Arial"/>
          <w:sz w:val="24"/>
          <w:szCs w:val="24"/>
        </w:rPr>
        <w:t>.202</w:t>
      </w:r>
      <w:r w:rsidR="00F80090">
        <w:rPr>
          <w:rFonts w:ascii="Arial" w:hAnsi="Arial" w:cs="Arial"/>
          <w:sz w:val="24"/>
          <w:szCs w:val="24"/>
        </w:rPr>
        <w:t>6</w:t>
      </w:r>
      <w:r w:rsidR="0066149F" w:rsidRPr="005E43EE">
        <w:rPr>
          <w:rFonts w:ascii="Arial" w:hAnsi="Arial" w:cs="Arial"/>
          <w:sz w:val="24"/>
          <w:szCs w:val="24"/>
        </w:rPr>
        <w:t>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21AF8066" w:rsidR="00A917D2" w:rsidRPr="005E43EE" w:rsidRDefault="004847BE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Referent w Dziale Przestrzeni Miejskiej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0A9782D6" w:rsidR="00A917D2" w:rsidRPr="005E43EE" w:rsidRDefault="004847BE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Magdalena Wyszkowska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 w:rsidR="005E43EE" w:rsidRPr="005E43EE"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999D1F" w14:textId="0705A404" w:rsidR="00CB0FDA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wymieniona s</w:t>
      </w:r>
      <w:r w:rsidR="009275E9">
        <w:rPr>
          <w:rFonts w:ascii="Arial" w:hAnsi="Arial" w:cs="Arial"/>
          <w:sz w:val="24"/>
          <w:szCs w:val="24"/>
        </w:rPr>
        <w:t xml:space="preserve">pełniła wszystkie niezbędne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9275E9">
        <w:rPr>
          <w:rFonts w:ascii="Arial" w:hAnsi="Arial" w:cs="Arial"/>
          <w:sz w:val="24"/>
          <w:szCs w:val="24"/>
        </w:rPr>
        <w:t>o naborze. Ponadto wykazała się</w:t>
      </w:r>
      <w:r w:rsidR="009275E9" w:rsidRPr="009275E9">
        <w:rPr>
          <w:rFonts w:ascii="Arial" w:hAnsi="Arial" w:cs="Arial"/>
          <w:sz w:val="24"/>
          <w:szCs w:val="24"/>
        </w:rPr>
        <w:t xml:space="preserve"> dużą wiedzą z zakresu </w:t>
      </w:r>
      <w:r w:rsidR="004847BE" w:rsidRPr="004847BE">
        <w:rPr>
          <w:rFonts w:ascii="Arial" w:hAnsi="Arial" w:cs="Arial"/>
          <w:sz w:val="24"/>
          <w:szCs w:val="24"/>
        </w:rPr>
        <w:t>ustawy Prawo Budowlane, ustawy o pracownikach samorządowych oraz kodeksu postępowania administracyjnego</w:t>
      </w:r>
      <w:r w:rsidR="009275E9" w:rsidRPr="009275E9">
        <w:rPr>
          <w:rFonts w:ascii="Arial" w:hAnsi="Arial" w:cs="Arial"/>
          <w:sz w:val="24"/>
          <w:szCs w:val="24"/>
        </w:rPr>
        <w:t xml:space="preserve"> 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</w:p>
    <w:p w14:paraId="348BD480" w14:textId="57E1A591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4314">
    <w:abstractNumId w:val="1"/>
  </w:num>
  <w:num w:numId="2" w16cid:durableId="8243962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6708230">
    <w:abstractNumId w:val="2"/>
  </w:num>
  <w:num w:numId="4" w16cid:durableId="988024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93A10"/>
    <w:rsid w:val="002B36BD"/>
    <w:rsid w:val="003070E8"/>
    <w:rsid w:val="0036525D"/>
    <w:rsid w:val="003A5956"/>
    <w:rsid w:val="003B7BFD"/>
    <w:rsid w:val="0041403C"/>
    <w:rsid w:val="004267DB"/>
    <w:rsid w:val="00452C01"/>
    <w:rsid w:val="00462EAA"/>
    <w:rsid w:val="00466FBC"/>
    <w:rsid w:val="004847BE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F0A30"/>
    <w:rsid w:val="00C00E3E"/>
    <w:rsid w:val="00C22DEE"/>
    <w:rsid w:val="00CB0FDA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Anna Ziółkowska</cp:lastModifiedBy>
  <cp:revision>24</cp:revision>
  <cp:lastPrinted>2026-07-24T10:28:00Z</cp:lastPrinted>
  <dcterms:created xsi:type="dcterms:W3CDTF">2024-10-25T09:49:00Z</dcterms:created>
  <dcterms:modified xsi:type="dcterms:W3CDTF">2026-07-24T10:28:00Z</dcterms:modified>
</cp:coreProperties>
</file>