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52654863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4D1222">
        <w:rPr>
          <w:rFonts w:ascii="Arial" w:hAnsi="Arial" w:cs="Arial"/>
          <w:sz w:val="24"/>
          <w:szCs w:val="24"/>
        </w:rPr>
        <w:t>20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7E65D7">
        <w:rPr>
          <w:rFonts w:ascii="Arial" w:hAnsi="Arial" w:cs="Arial"/>
          <w:sz w:val="24"/>
          <w:szCs w:val="24"/>
        </w:rPr>
        <w:t>0</w:t>
      </w:r>
      <w:r w:rsidR="004D1222">
        <w:rPr>
          <w:rFonts w:ascii="Arial" w:hAnsi="Arial" w:cs="Arial"/>
          <w:sz w:val="24"/>
          <w:szCs w:val="24"/>
        </w:rPr>
        <w:t>4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3E10ADA1" w:rsidR="003676D8" w:rsidRPr="00606285" w:rsidRDefault="00A65B3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Księgowy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618A2DF" w14:textId="77777777" w:rsidR="00291098" w:rsidRDefault="0029109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37C4F80" w14:textId="580C1A99" w:rsidR="00807482" w:rsidRPr="00807482" w:rsidRDefault="00585C32" w:rsidP="0080748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Informujemy, że nabór na stanowisko urzędnicze: </w:t>
      </w:r>
      <w:r w:rsidR="00A65B33">
        <w:rPr>
          <w:rFonts w:ascii="Arial" w:hAnsi="Arial" w:cs="Arial"/>
          <w:sz w:val="24"/>
          <w:szCs w:val="24"/>
        </w:rPr>
        <w:t>Księgowy</w:t>
      </w:r>
      <w:r w:rsidR="004D1222">
        <w:rPr>
          <w:rFonts w:ascii="Arial" w:hAnsi="Arial" w:cs="Arial"/>
          <w:sz w:val="24"/>
          <w:szCs w:val="24"/>
        </w:rPr>
        <w:t xml:space="preserve"> w Dziale Finansowo-Księgowym</w:t>
      </w:r>
      <w:r w:rsidR="00112F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pozostaje </w:t>
      </w:r>
      <w:r w:rsidRPr="00585C32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 xml:space="preserve"> </w:t>
      </w:r>
      <w:r w:rsidR="00291098" w:rsidRPr="00291098">
        <w:rPr>
          <w:rFonts w:ascii="Arial" w:hAnsi="Arial" w:cs="Arial"/>
          <w:sz w:val="24"/>
          <w:szCs w:val="24"/>
        </w:rPr>
        <w:t>ze względu na brak ofert spełniających wymagane kryteria</w:t>
      </w:r>
      <w:r w:rsidR="00291098">
        <w:rPr>
          <w:rFonts w:ascii="Arial" w:hAnsi="Arial" w:cs="Arial"/>
          <w:sz w:val="24"/>
          <w:szCs w:val="24"/>
        </w:rPr>
        <w:t xml:space="preserve"> (niezbędne wymagania).</w:t>
      </w:r>
    </w:p>
    <w:p w14:paraId="7418912B" w14:textId="15E5DE47" w:rsidR="00291098" w:rsidRPr="00291098" w:rsidRDefault="00291098" w:rsidP="0029109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91098">
        <w:rPr>
          <w:rFonts w:ascii="Arial" w:hAnsi="Arial" w:cs="Arial"/>
          <w:sz w:val="24"/>
          <w:szCs w:val="24"/>
        </w:rPr>
        <w:t xml:space="preserve">. </w:t>
      </w:r>
    </w:p>
    <w:p w14:paraId="01986988" w14:textId="77777777" w:rsidR="00807482" w:rsidRPr="00606285" w:rsidRDefault="00807482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807482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70E91"/>
    <w:rsid w:val="000E4BA3"/>
    <w:rsid w:val="00112F59"/>
    <w:rsid w:val="00134AF8"/>
    <w:rsid w:val="00171634"/>
    <w:rsid w:val="001B2C87"/>
    <w:rsid w:val="002048BE"/>
    <w:rsid w:val="00222C55"/>
    <w:rsid w:val="002829BF"/>
    <w:rsid w:val="0028443F"/>
    <w:rsid w:val="00291098"/>
    <w:rsid w:val="00325F5C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D1222"/>
    <w:rsid w:val="004F4D4C"/>
    <w:rsid w:val="005148C1"/>
    <w:rsid w:val="00585C32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C58D2"/>
    <w:rsid w:val="007D7249"/>
    <w:rsid w:val="007E5812"/>
    <w:rsid w:val="007E65D7"/>
    <w:rsid w:val="007F1C8C"/>
    <w:rsid w:val="00807482"/>
    <w:rsid w:val="00835386"/>
    <w:rsid w:val="00897DEE"/>
    <w:rsid w:val="008C2652"/>
    <w:rsid w:val="009078F8"/>
    <w:rsid w:val="009221FB"/>
    <w:rsid w:val="00944D97"/>
    <w:rsid w:val="0097705E"/>
    <w:rsid w:val="00995E4E"/>
    <w:rsid w:val="009D4D87"/>
    <w:rsid w:val="009E45AF"/>
    <w:rsid w:val="00A65B33"/>
    <w:rsid w:val="00A83132"/>
    <w:rsid w:val="00A845D9"/>
    <w:rsid w:val="00A95028"/>
    <w:rsid w:val="00B30061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25</cp:revision>
  <cp:lastPrinted>2025-06-09T07:41:00Z</cp:lastPrinted>
  <dcterms:created xsi:type="dcterms:W3CDTF">2024-10-23T06:14:00Z</dcterms:created>
  <dcterms:modified xsi:type="dcterms:W3CDTF">2026-04-17T05:13:00Z</dcterms:modified>
</cp:coreProperties>
</file>