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F6" w:rsidRDefault="004A70F6" w:rsidP="00E1406D">
      <w:pPr>
        <w:pStyle w:val="Nagwek"/>
        <w:tabs>
          <w:tab w:val="left" w:pos="6480"/>
        </w:tabs>
        <w:spacing w:before="120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 xml:space="preserve">celaria Rady Miejskiej, Komisja </w:t>
      </w:r>
      <w:r w:rsidR="00A65944">
        <w:rPr>
          <w:rFonts w:ascii="Arial" w:hAnsi="Arial" w:cs="Arial"/>
          <w:b/>
          <w:bCs/>
          <w:sz w:val="18"/>
        </w:rPr>
        <w:t xml:space="preserve">Finansów i </w:t>
      </w:r>
      <w:r w:rsidR="004B21CA">
        <w:rPr>
          <w:rFonts w:ascii="Arial" w:hAnsi="Arial" w:cs="Arial"/>
          <w:b/>
          <w:bCs/>
          <w:sz w:val="18"/>
        </w:rPr>
        <w:t>R</w:t>
      </w:r>
      <w:r w:rsidR="00A65944">
        <w:rPr>
          <w:rFonts w:ascii="Arial" w:hAnsi="Arial" w:cs="Arial"/>
          <w:b/>
          <w:bCs/>
          <w:sz w:val="18"/>
        </w:rPr>
        <w:t>ozwoju Miasta</w:t>
      </w:r>
      <w:r w:rsidR="009D256B"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>Rady Miejskiej w Bytomiu,</w:t>
      </w:r>
    </w:p>
    <w:p w:rsidR="007D3A86" w:rsidRPr="00A67446" w:rsidRDefault="00501AAF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63, e-</w:t>
      </w:r>
      <w:proofErr w:type="spellStart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mail</w:t>
      </w:r>
      <w:proofErr w:type="spellEnd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: rada.miejska@um.bytom.pl</w:t>
      </w:r>
    </w:p>
    <w:p w:rsidR="00EF7FD7" w:rsidRDefault="00514BAF" w:rsidP="0014573E">
      <w:pPr>
        <w:spacing w:before="240" w:after="360" w:line="360" w:lineRule="auto"/>
        <w:rPr>
          <w:rFonts w:ascii="Arial" w:hAnsi="Arial" w:cs="Arial"/>
          <w:sz w:val="22"/>
          <w:szCs w:val="22"/>
        </w:rPr>
      </w:pPr>
      <w:r w:rsidRPr="00514BAF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1A2BC2" w:rsidRPr="00237E0A" w:rsidRDefault="001A2BC2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</w:t>
      </w:r>
      <w:r w:rsidR="00A65944">
        <w:rPr>
          <w:rFonts w:ascii="Arial" w:hAnsi="Arial" w:cs="Arial"/>
          <w:sz w:val="22"/>
          <w:szCs w:val="22"/>
        </w:rPr>
        <w:t>FR</w:t>
      </w:r>
      <w:r w:rsidR="00E66FA6">
        <w:rPr>
          <w:rFonts w:ascii="Arial" w:hAnsi="Arial" w:cs="Arial"/>
          <w:sz w:val="22"/>
          <w:szCs w:val="22"/>
        </w:rPr>
        <w:t>.0012.</w:t>
      </w:r>
      <w:r w:rsidR="00367ECE">
        <w:rPr>
          <w:rFonts w:ascii="Arial" w:hAnsi="Arial" w:cs="Arial"/>
          <w:sz w:val="22"/>
          <w:szCs w:val="22"/>
        </w:rPr>
        <w:t>26</w:t>
      </w:r>
      <w:r w:rsidR="00E66FA6">
        <w:rPr>
          <w:rFonts w:ascii="Arial" w:hAnsi="Arial" w:cs="Arial"/>
          <w:sz w:val="22"/>
          <w:szCs w:val="22"/>
        </w:rPr>
        <w:t>.202</w:t>
      </w:r>
      <w:r w:rsidR="00844465">
        <w:rPr>
          <w:rFonts w:ascii="Arial" w:hAnsi="Arial" w:cs="Arial"/>
          <w:sz w:val="22"/>
          <w:szCs w:val="22"/>
        </w:rPr>
        <w:t>6</w:t>
      </w:r>
    </w:p>
    <w:p w:rsidR="00EF7FD7" w:rsidRPr="007105B6" w:rsidRDefault="00E66FA6" w:rsidP="0014573E">
      <w:pPr>
        <w:pStyle w:val="Nagwek5"/>
        <w:spacing w:before="600"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PROTOKÓŁ </w:t>
      </w:r>
      <w:r w:rsidR="00E1406D">
        <w:rPr>
          <w:rFonts w:ascii="Arial" w:hAnsi="Arial" w:cs="Arial"/>
          <w:bCs w:val="0"/>
          <w:sz w:val="24"/>
          <w:szCs w:val="24"/>
        </w:rPr>
        <w:t xml:space="preserve">nr </w:t>
      </w:r>
      <w:r w:rsidR="00367ECE">
        <w:rPr>
          <w:rFonts w:ascii="Arial" w:hAnsi="Arial" w:cs="Arial"/>
          <w:bCs w:val="0"/>
          <w:sz w:val="24"/>
          <w:szCs w:val="24"/>
        </w:rPr>
        <w:t>26</w:t>
      </w:r>
      <w:r>
        <w:rPr>
          <w:rFonts w:ascii="Arial" w:hAnsi="Arial" w:cs="Arial"/>
          <w:bCs w:val="0"/>
          <w:sz w:val="24"/>
          <w:szCs w:val="24"/>
        </w:rPr>
        <w:t>.202</w:t>
      </w:r>
      <w:r w:rsidR="00844465">
        <w:rPr>
          <w:rFonts w:ascii="Arial" w:hAnsi="Arial" w:cs="Arial"/>
          <w:bCs w:val="0"/>
          <w:sz w:val="24"/>
          <w:szCs w:val="24"/>
        </w:rPr>
        <w:t>6</w:t>
      </w:r>
    </w:p>
    <w:p w:rsidR="00E1406D" w:rsidRDefault="00EF7FD7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 posiedzenia Komisji </w:t>
      </w:r>
      <w:r w:rsidR="00A65944">
        <w:rPr>
          <w:rFonts w:ascii="Arial" w:hAnsi="Arial" w:cs="Arial"/>
          <w:szCs w:val="24"/>
        </w:rPr>
        <w:t>Finansów i Rozwoju Miasta</w:t>
      </w:r>
      <w:r>
        <w:rPr>
          <w:rFonts w:ascii="Arial" w:hAnsi="Arial" w:cs="Arial"/>
          <w:szCs w:val="24"/>
        </w:rPr>
        <w:br/>
        <w:t>Ra</w:t>
      </w:r>
      <w:r w:rsidR="001B2DDC">
        <w:rPr>
          <w:rFonts w:ascii="Arial" w:hAnsi="Arial" w:cs="Arial"/>
          <w:szCs w:val="24"/>
        </w:rPr>
        <w:t>dy Miejskie</w:t>
      </w:r>
      <w:r w:rsidR="00EA1C7C">
        <w:rPr>
          <w:rFonts w:ascii="Arial" w:hAnsi="Arial" w:cs="Arial"/>
          <w:szCs w:val="24"/>
        </w:rPr>
        <w:t>j w Bytomiu</w:t>
      </w:r>
    </w:p>
    <w:p w:rsidR="00EF7FD7" w:rsidRDefault="00EA1C7C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dniu </w:t>
      </w:r>
      <w:r w:rsidR="009D6B1C">
        <w:rPr>
          <w:rFonts w:ascii="Arial" w:hAnsi="Arial" w:cs="Arial"/>
          <w:szCs w:val="24"/>
        </w:rPr>
        <w:t>18</w:t>
      </w:r>
      <w:r w:rsidR="00BF413A">
        <w:rPr>
          <w:rFonts w:ascii="Arial" w:hAnsi="Arial" w:cs="Arial"/>
          <w:szCs w:val="24"/>
        </w:rPr>
        <w:t xml:space="preserve"> </w:t>
      </w:r>
      <w:r w:rsidR="00367ECE">
        <w:rPr>
          <w:rFonts w:ascii="Arial" w:hAnsi="Arial" w:cs="Arial"/>
          <w:szCs w:val="24"/>
        </w:rPr>
        <w:t>czerwca</w:t>
      </w:r>
      <w:r>
        <w:rPr>
          <w:rFonts w:ascii="Arial" w:hAnsi="Arial" w:cs="Arial"/>
          <w:szCs w:val="24"/>
        </w:rPr>
        <w:t xml:space="preserve"> </w:t>
      </w:r>
      <w:r w:rsidR="00E66FA6">
        <w:rPr>
          <w:rFonts w:ascii="Arial" w:hAnsi="Arial" w:cs="Arial"/>
          <w:szCs w:val="24"/>
        </w:rPr>
        <w:t>202</w:t>
      </w:r>
      <w:r w:rsidR="00844465">
        <w:rPr>
          <w:rFonts w:ascii="Arial" w:hAnsi="Arial" w:cs="Arial"/>
          <w:szCs w:val="24"/>
        </w:rPr>
        <w:t>6</w:t>
      </w:r>
      <w:r w:rsidR="00EF7FD7">
        <w:rPr>
          <w:rFonts w:ascii="Arial" w:hAnsi="Arial" w:cs="Arial"/>
          <w:szCs w:val="24"/>
        </w:rPr>
        <w:t xml:space="preserve"> roku</w:t>
      </w:r>
    </w:p>
    <w:p w:rsidR="005B0944" w:rsidRDefault="005B0944" w:rsidP="0051524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</w:p>
    <w:p w:rsidR="00EA3BDC" w:rsidRDefault="004C71E1" w:rsidP="00EA3BDC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 w:rsidR="00F05482"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</w:t>
      </w:r>
      <w:r w:rsidR="00AE5DB0">
        <w:rPr>
          <w:rFonts w:ascii="Arial" w:hAnsi="Arial" w:cs="Arial"/>
        </w:rPr>
        <w:t xml:space="preserve">nej listy obecności </w:t>
      </w:r>
      <w:r w:rsidR="00EB4AE8">
        <w:rPr>
          <w:rFonts w:ascii="Arial" w:hAnsi="Arial" w:cs="Arial"/>
        </w:rPr>
        <w:t>–</w:t>
      </w:r>
      <w:r w:rsidR="00AE5DB0">
        <w:rPr>
          <w:rFonts w:ascii="Arial" w:hAnsi="Arial" w:cs="Arial"/>
        </w:rPr>
        <w:t xml:space="preserve"> </w:t>
      </w:r>
      <w:r w:rsidR="00503640">
        <w:rPr>
          <w:rFonts w:ascii="Arial" w:hAnsi="Arial" w:cs="Arial"/>
        </w:rPr>
        <w:t xml:space="preserve">załącznik </w:t>
      </w:r>
      <w:r w:rsidR="00A5692A" w:rsidRPr="00211A9D">
        <w:rPr>
          <w:rFonts w:ascii="Arial" w:hAnsi="Arial" w:cs="Arial"/>
        </w:rPr>
        <w:t>nr 1</w:t>
      </w:r>
      <w:r w:rsidR="0069377C">
        <w:rPr>
          <w:rFonts w:ascii="Arial" w:hAnsi="Arial" w:cs="Arial"/>
        </w:rPr>
        <w:t>.</w:t>
      </w:r>
    </w:p>
    <w:p w:rsidR="00AE5DB0" w:rsidRDefault="00AE5DB0" w:rsidP="00AE5DB0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</w:t>
      </w:r>
      <w:r w:rsidR="00EB4AE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do Prezydenta Miasta z prośbą o wydelegowanie </w:t>
      </w:r>
      <w:r w:rsidR="001A4934">
        <w:rPr>
          <w:rFonts w:ascii="Arial" w:hAnsi="Arial" w:cs="Arial"/>
        </w:rPr>
        <w:t>przedstawicieli</w:t>
      </w:r>
      <w:r w:rsidR="00177D4F">
        <w:rPr>
          <w:rFonts w:ascii="Arial" w:hAnsi="Arial" w:cs="Arial"/>
        </w:rPr>
        <w:t xml:space="preserve"> wydziałów do omówienia</w:t>
      </w:r>
      <w:r>
        <w:rPr>
          <w:rFonts w:ascii="Arial" w:hAnsi="Arial" w:cs="Arial"/>
        </w:rPr>
        <w:t xml:space="preserve"> </w:t>
      </w:r>
      <w:r w:rsidR="00C92EAE">
        <w:rPr>
          <w:rFonts w:ascii="Arial" w:hAnsi="Arial" w:cs="Arial"/>
        </w:rPr>
        <w:t>raportu</w:t>
      </w:r>
      <w:r w:rsidR="006C1577">
        <w:rPr>
          <w:rFonts w:ascii="Arial" w:hAnsi="Arial" w:cs="Arial"/>
        </w:rPr>
        <w:t xml:space="preserve"> oraz </w:t>
      </w:r>
      <w:r>
        <w:rPr>
          <w:rFonts w:ascii="Arial" w:hAnsi="Arial" w:cs="Arial"/>
        </w:rPr>
        <w:t>pr</w:t>
      </w:r>
      <w:r w:rsidR="00556542">
        <w:rPr>
          <w:rFonts w:ascii="Arial" w:hAnsi="Arial" w:cs="Arial"/>
        </w:rPr>
        <w:t>o</w:t>
      </w:r>
      <w:r w:rsidR="00BE5FD2">
        <w:rPr>
          <w:rFonts w:ascii="Arial" w:hAnsi="Arial" w:cs="Arial"/>
        </w:rPr>
        <w:t xml:space="preserve">jektów uchwał </w:t>
      </w:r>
      <w:r w:rsidR="00EB4AE8">
        <w:rPr>
          <w:rFonts w:ascii="Arial" w:hAnsi="Arial" w:cs="Arial"/>
        </w:rPr>
        <w:t>–</w:t>
      </w:r>
      <w:r w:rsidR="00503640">
        <w:rPr>
          <w:rFonts w:ascii="Arial" w:hAnsi="Arial" w:cs="Arial"/>
        </w:rPr>
        <w:t xml:space="preserve"> załączniki </w:t>
      </w:r>
      <w:r w:rsidR="006C1577">
        <w:rPr>
          <w:rFonts w:ascii="Arial" w:hAnsi="Arial" w:cs="Arial"/>
        </w:rPr>
        <w:t xml:space="preserve"> nr </w:t>
      </w:r>
      <w:r w:rsidR="00C92EAE">
        <w:rPr>
          <w:rFonts w:ascii="Arial" w:hAnsi="Arial" w:cs="Arial"/>
        </w:rPr>
        <w:t>2 i 3</w:t>
      </w:r>
      <w:r w:rsidR="00B15B28">
        <w:rPr>
          <w:rFonts w:ascii="Arial" w:hAnsi="Arial" w:cs="Arial"/>
        </w:rPr>
        <w:t>.</w:t>
      </w:r>
    </w:p>
    <w:p w:rsidR="0087692C" w:rsidRPr="001F1DFC" w:rsidRDefault="0087692C" w:rsidP="0087692C">
      <w:pPr>
        <w:pStyle w:val="Tekstpodstawowy2"/>
        <w:spacing w:before="240" w:after="120" w:line="360" w:lineRule="auto"/>
        <w:jc w:val="left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87692C" w:rsidRDefault="0087692C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/>
        <w:rPr>
          <w:rFonts w:ascii="Arial" w:hAnsi="Arial" w:cs="Arial"/>
        </w:rPr>
      </w:pPr>
      <w:r w:rsidRPr="00E1406D">
        <w:rPr>
          <w:rFonts w:ascii="Arial" w:hAnsi="Arial" w:cs="Arial"/>
        </w:rPr>
        <w:t>Otwarcie posiedzenia i przedstawienie porządku obrad.</w:t>
      </w:r>
    </w:p>
    <w:p w:rsidR="0087692C" w:rsidRDefault="0087692C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E1406D">
        <w:rPr>
          <w:rFonts w:ascii="Arial" w:hAnsi="Arial" w:cs="Arial"/>
        </w:rPr>
        <w:t>Wnioski do porządku obrad.</w:t>
      </w:r>
    </w:p>
    <w:p w:rsidR="00DB42DF" w:rsidRPr="00C57ACB" w:rsidRDefault="008E17BB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Omówienie</w:t>
      </w:r>
      <w:r w:rsidR="00DB42DF" w:rsidRPr="00C57ACB">
        <w:rPr>
          <w:rFonts w:ascii="Arial" w:hAnsi="Arial" w:cs="Arial"/>
        </w:rPr>
        <w:t xml:space="preserve"> </w:t>
      </w:r>
      <w:r w:rsidR="00C57ACB">
        <w:rPr>
          <w:rFonts w:ascii="Arial" w:hAnsi="Arial" w:cs="Arial"/>
        </w:rPr>
        <w:t>Raportu o stanie miasta Bytom 2025.</w:t>
      </w:r>
    </w:p>
    <w:p w:rsidR="0087692C" w:rsidRPr="00FC573E" w:rsidRDefault="0087692C" w:rsidP="0087692C">
      <w:pPr>
        <w:pStyle w:val="Akapitzlist"/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 w:val="0"/>
        <w:rPr>
          <w:rFonts w:ascii="Arial" w:hAnsi="Arial" w:cs="Arial"/>
        </w:rPr>
      </w:pPr>
      <w:r w:rsidRPr="00C57ACB">
        <w:rPr>
          <w:rFonts w:ascii="Arial" w:hAnsi="Arial" w:cs="Arial"/>
        </w:rPr>
        <w:t>Opiniowanie projektów uchwał:</w:t>
      </w:r>
    </w:p>
    <w:p w:rsidR="00670C1F" w:rsidRPr="00670C1F" w:rsidRDefault="00670C1F" w:rsidP="00670C1F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124454">
        <w:rPr>
          <w:rFonts w:ascii="Arial" w:hAnsi="Arial" w:cs="Arial"/>
        </w:rPr>
        <w:t xml:space="preserve">w sprawie </w:t>
      </w:r>
      <w:r w:rsidR="00C57ACB" w:rsidRPr="00A75C54">
        <w:rPr>
          <w:rFonts w:ascii="Arial" w:hAnsi="Arial" w:cs="Arial"/>
        </w:rPr>
        <w:t>rozpatrzenia i zatwierdzenia sprawozdania finansowego oraz</w:t>
      </w:r>
      <w:r w:rsidR="00C57ACB">
        <w:rPr>
          <w:rFonts w:ascii="Arial" w:hAnsi="Arial" w:cs="Arial"/>
        </w:rPr>
        <w:t xml:space="preserve"> </w:t>
      </w:r>
      <w:r w:rsidR="00C57ACB" w:rsidRPr="00A75C54">
        <w:rPr>
          <w:rFonts w:ascii="Arial" w:hAnsi="Arial" w:cs="Arial"/>
        </w:rPr>
        <w:t>sprawozdania</w:t>
      </w:r>
      <w:r w:rsidR="00C57ACB">
        <w:rPr>
          <w:rFonts w:ascii="Arial" w:hAnsi="Arial" w:cs="Arial"/>
        </w:rPr>
        <w:t xml:space="preserve"> </w:t>
      </w:r>
      <w:r w:rsidR="00C57ACB" w:rsidRPr="00A75C54">
        <w:rPr>
          <w:rFonts w:ascii="Arial" w:hAnsi="Arial" w:cs="Arial"/>
        </w:rPr>
        <w:t>z wykonania budżetu Miasta Bytomia za 2025 rok</w:t>
      </w:r>
      <w:r w:rsidR="00C57ACB" w:rsidRPr="00A75C54">
        <w:rPr>
          <w:rFonts w:ascii="Arial" w:hAnsi="Arial" w:cs="Arial"/>
          <w:b/>
          <w:bCs/>
        </w:rPr>
        <w:t xml:space="preserve"> </w:t>
      </w:r>
      <w:r w:rsidR="00C57ACB" w:rsidRPr="00C57ACB">
        <w:rPr>
          <w:rFonts w:ascii="Arial" w:hAnsi="Arial" w:cs="Arial"/>
          <w:bCs/>
        </w:rPr>
        <w:t>(R-304)</w:t>
      </w:r>
    </w:p>
    <w:p w:rsidR="00F51F5D" w:rsidRDefault="006A51FE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zmieniającej</w:t>
      </w:r>
      <w:r w:rsidR="00C57ACB">
        <w:rPr>
          <w:rFonts w:ascii="Arial" w:hAnsi="Arial" w:cs="Arial"/>
        </w:rPr>
        <w:t xml:space="preserve"> </w:t>
      </w:r>
      <w:r w:rsidR="00C57ACB" w:rsidRPr="000D7F28">
        <w:rPr>
          <w:rFonts w:ascii="Arial" w:hAnsi="Arial" w:cs="Arial"/>
        </w:rPr>
        <w:t>uchwałę nr XXVI/223/25 Rady Miejskiej w Bytomiu w sprawie</w:t>
      </w:r>
      <w:r w:rsidR="00C57ACB">
        <w:rPr>
          <w:rFonts w:ascii="Arial" w:hAnsi="Arial" w:cs="Arial"/>
        </w:rPr>
        <w:t xml:space="preserve"> </w:t>
      </w:r>
      <w:r w:rsidR="00C57ACB" w:rsidRPr="000D7F28">
        <w:rPr>
          <w:rFonts w:ascii="Arial" w:hAnsi="Arial" w:cs="Arial"/>
        </w:rPr>
        <w:t>wieloletniej prognozy finansowej miasta Bytomia na lata 2026-2046</w:t>
      </w:r>
      <w:r w:rsidR="00C57ACB">
        <w:rPr>
          <w:rFonts w:ascii="Arial" w:hAnsi="Arial" w:cs="Arial"/>
        </w:rPr>
        <w:t xml:space="preserve"> </w:t>
      </w:r>
      <w:r w:rsidR="00C57ACB" w:rsidRPr="00C57ACB">
        <w:rPr>
          <w:rFonts w:ascii="Arial" w:hAnsi="Arial" w:cs="Arial"/>
        </w:rPr>
        <w:t>(R-313)</w:t>
      </w:r>
    </w:p>
    <w:p w:rsidR="00C57ACB" w:rsidRDefault="00C57ACB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zmieniającej </w:t>
      </w:r>
      <w:r w:rsidRPr="000D7F28">
        <w:rPr>
          <w:rFonts w:ascii="Arial" w:hAnsi="Arial" w:cs="Arial"/>
        </w:rPr>
        <w:t>uchwałę budżetową miasta Bytomia na 2026 rok</w:t>
      </w:r>
      <w:r>
        <w:rPr>
          <w:rFonts w:ascii="Arial" w:hAnsi="Arial" w:cs="Arial"/>
        </w:rPr>
        <w:t xml:space="preserve"> </w:t>
      </w:r>
      <w:r w:rsidRPr="00C57ACB">
        <w:rPr>
          <w:rFonts w:ascii="Arial" w:hAnsi="Arial" w:cs="Arial"/>
        </w:rPr>
        <w:t>(R-314)</w:t>
      </w:r>
    </w:p>
    <w:p w:rsidR="00C57ACB" w:rsidRPr="00C57ACB" w:rsidRDefault="00C57ACB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w sprawie </w:t>
      </w:r>
      <w:r w:rsidRPr="00A75C54">
        <w:rPr>
          <w:rFonts w:ascii="Arial" w:hAnsi="Arial" w:cs="Arial"/>
          <w:bCs/>
        </w:rPr>
        <w:t>zwolnienia od podatku od nieruchomości w ramach regionalnej</w:t>
      </w:r>
      <w:r>
        <w:rPr>
          <w:rFonts w:ascii="Arial" w:hAnsi="Arial" w:cs="Arial"/>
          <w:bCs/>
        </w:rPr>
        <w:t xml:space="preserve"> </w:t>
      </w:r>
      <w:r w:rsidRPr="00A75C54">
        <w:rPr>
          <w:rFonts w:ascii="Arial" w:hAnsi="Arial" w:cs="Arial"/>
          <w:bCs/>
        </w:rPr>
        <w:t>pomocy</w:t>
      </w:r>
      <w:r>
        <w:rPr>
          <w:rFonts w:ascii="Arial" w:hAnsi="Arial" w:cs="Arial"/>
          <w:bCs/>
        </w:rPr>
        <w:t xml:space="preserve"> </w:t>
      </w:r>
      <w:r w:rsidRPr="00A75C54">
        <w:rPr>
          <w:rFonts w:ascii="Arial" w:hAnsi="Arial" w:cs="Arial"/>
          <w:bCs/>
        </w:rPr>
        <w:t>inwestycyjnej na wspieranie inwestycji początkowej na terenie miasta Bytomia</w:t>
      </w:r>
      <w:r w:rsidRPr="00A75C54">
        <w:rPr>
          <w:rFonts w:ascii="Arial" w:hAnsi="Arial" w:cs="Arial"/>
          <w:b/>
          <w:bCs/>
        </w:rPr>
        <w:t xml:space="preserve"> </w:t>
      </w:r>
      <w:r w:rsidRPr="00C57ACB">
        <w:rPr>
          <w:rFonts w:ascii="Arial" w:hAnsi="Arial" w:cs="Arial"/>
          <w:bCs/>
        </w:rPr>
        <w:t>(R-300)</w:t>
      </w:r>
    </w:p>
    <w:p w:rsidR="00C57ACB" w:rsidRPr="00C57ACB" w:rsidRDefault="00C57ACB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627B31">
        <w:rPr>
          <w:rFonts w:ascii="Arial" w:hAnsi="Arial" w:cs="Arial"/>
        </w:rPr>
        <w:t xml:space="preserve">w sprawie </w:t>
      </w:r>
      <w:r w:rsidRPr="00A75C54">
        <w:rPr>
          <w:rFonts w:ascii="Arial" w:hAnsi="Arial" w:cs="Arial"/>
        </w:rPr>
        <w:t>uchwalenia miejscowego planu zagospodarowania przestrzennego</w:t>
      </w:r>
      <w:r>
        <w:rPr>
          <w:rFonts w:ascii="Arial" w:hAnsi="Arial" w:cs="Arial"/>
        </w:rPr>
        <w:t xml:space="preserve"> </w:t>
      </w:r>
      <w:r w:rsidRPr="00A75C54">
        <w:rPr>
          <w:rFonts w:ascii="Arial" w:hAnsi="Arial" w:cs="Arial"/>
        </w:rPr>
        <w:t>Gminy Bytom – etap VI – dla terenu po</w:t>
      </w:r>
      <w:r>
        <w:rPr>
          <w:rFonts w:ascii="Arial" w:hAnsi="Arial" w:cs="Arial"/>
        </w:rPr>
        <w:t>ło</w:t>
      </w:r>
      <w:r w:rsidR="00373660">
        <w:rPr>
          <w:rFonts w:ascii="Arial" w:hAnsi="Arial" w:cs="Arial"/>
        </w:rPr>
        <w:t xml:space="preserve">żonego przy ul. Tadeusza </w:t>
      </w:r>
      <w:r w:rsidR="00373660">
        <w:rPr>
          <w:rFonts w:ascii="Arial" w:hAnsi="Arial" w:cs="Arial"/>
        </w:rPr>
        <w:br/>
        <w:t xml:space="preserve"> Boya</w:t>
      </w:r>
      <w:r>
        <w:rPr>
          <w:rFonts w:ascii="Arial" w:hAnsi="Arial" w:cs="Arial"/>
        </w:rPr>
        <w:t>-</w:t>
      </w:r>
      <w:r w:rsidRPr="00A75C54">
        <w:rPr>
          <w:rFonts w:ascii="Arial" w:hAnsi="Arial" w:cs="Arial"/>
        </w:rPr>
        <w:t>Żeleńskiego</w:t>
      </w:r>
      <w:r w:rsidRPr="00A75C54">
        <w:rPr>
          <w:rFonts w:ascii="Arial" w:hAnsi="Arial" w:cs="Arial"/>
          <w:b/>
        </w:rPr>
        <w:t xml:space="preserve"> </w:t>
      </w:r>
      <w:r w:rsidRPr="00C57ACB">
        <w:rPr>
          <w:rFonts w:ascii="Arial" w:hAnsi="Arial" w:cs="Arial"/>
        </w:rPr>
        <w:t>(R-305)</w:t>
      </w:r>
    </w:p>
    <w:p w:rsidR="00670C1F" w:rsidRDefault="00670C1F" w:rsidP="00BB5DDA">
      <w:pPr>
        <w:pStyle w:val="Akapitzlist"/>
        <w:widowControl w:val="0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E10922">
        <w:rPr>
          <w:rFonts w:ascii="Arial" w:hAnsi="Arial" w:cs="Arial"/>
        </w:rPr>
        <w:lastRenderedPageBreak/>
        <w:t xml:space="preserve">w sprawie </w:t>
      </w:r>
      <w:r w:rsidR="00C57ACB" w:rsidRPr="00A75C54">
        <w:rPr>
          <w:rFonts w:ascii="Arial" w:hAnsi="Arial" w:cs="Arial"/>
        </w:rPr>
        <w:t>uchwalenia miejscowego planu zagospodarowania przestrzennego</w:t>
      </w:r>
      <w:r w:rsidR="00C57ACB">
        <w:rPr>
          <w:rFonts w:ascii="Arial" w:hAnsi="Arial" w:cs="Arial"/>
        </w:rPr>
        <w:t xml:space="preserve"> </w:t>
      </w:r>
      <w:r w:rsidR="00C57ACB" w:rsidRPr="00A75C54">
        <w:rPr>
          <w:rFonts w:ascii="Arial" w:hAnsi="Arial" w:cs="Arial"/>
        </w:rPr>
        <w:t>Gminy Bytom – etap VII – dla terenu położonego w rejonie ulic: Strzelców</w:t>
      </w:r>
      <w:r w:rsidR="00C57ACB">
        <w:rPr>
          <w:rFonts w:ascii="Arial" w:hAnsi="Arial" w:cs="Arial"/>
        </w:rPr>
        <w:t xml:space="preserve"> </w:t>
      </w:r>
      <w:r w:rsidR="00C57ACB" w:rsidRPr="00A75C54">
        <w:rPr>
          <w:rFonts w:ascii="Arial" w:hAnsi="Arial" w:cs="Arial"/>
        </w:rPr>
        <w:t>Bytomskich</w:t>
      </w:r>
      <w:r w:rsidR="00C57ACB">
        <w:rPr>
          <w:rFonts w:ascii="Arial" w:hAnsi="Arial" w:cs="Arial"/>
        </w:rPr>
        <w:t xml:space="preserve"> </w:t>
      </w:r>
      <w:r w:rsidR="00C57ACB" w:rsidRPr="00A75C54">
        <w:rPr>
          <w:rFonts w:ascii="Arial" w:hAnsi="Arial" w:cs="Arial"/>
        </w:rPr>
        <w:t>i Księdza Prymasa Stefana Wyszyńskiego</w:t>
      </w:r>
      <w:r w:rsidR="00C57ACB">
        <w:rPr>
          <w:rFonts w:ascii="Arial" w:hAnsi="Arial" w:cs="Arial"/>
        </w:rPr>
        <w:t xml:space="preserve"> </w:t>
      </w:r>
      <w:r w:rsidR="00C57ACB" w:rsidRPr="00C57ACB">
        <w:rPr>
          <w:rFonts w:ascii="Arial" w:hAnsi="Arial" w:cs="Arial"/>
        </w:rPr>
        <w:t>(R-306)</w:t>
      </w:r>
      <w:r w:rsidR="00C57ACB">
        <w:rPr>
          <w:rFonts w:ascii="Arial" w:hAnsi="Arial" w:cs="Arial"/>
        </w:rPr>
        <w:t>.</w:t>
      </w:r>
    </w:p>
    <w:p w:rsidR="00670C1F" w:rsidRDefault="00741CE2" w:rsidP="00670C1F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Przyjęcie protokołu nr </w:t>
      </w:r>
      <w:r w:rsidR="00C57ACB">
        <w:rPr>
          <w:rFonts w:ascii="Arial" w:hAnsi="Arial" w:cs="Arial"/>
        </w:rPr>
        <w:t>25</w:t>
      </w:r>
      <w:r w:rsidR="00670C1F" w:rsidRPr="00F51F5D">
        <w:rPr>
          <w:rFonts w:ascii="Arial" w:hAnsi="Arial" w:cs="Arial"/>
        </w:rPr>
        <w:t>.2026 z posiedzenia Komisji Finansów i Rozwoju Miasta R</w:t>
      </w:r>
      <w:r w:rsidR="00670C1F">
        <w:rPr>
          <w:rFonts w:ascii="Arial" w:hAnsi="Arial" w:cs="Arial"/>
        </w:rPr>
        <w:t>a</w:t>
      </w:r>
      <w:r w:rsidR="00C57ACB">
        <w:rPr>
          <w:rFonts w:ascii="Arial" w:hAnsi="Arial" w:cs="Arial"/>
        </w:rPr>
        <w:t>dy Miejskiej w Bytomiu w dniu 18 maj</w:t>
      </w:r>
      <w:r w:rsidR="00CE5092">
        <w:rPr>
          <w:rFonts w:ascii="Arial" w:hAnsi="Arial" w:cs="Arial"/>
        </w:rPr>
        <w:t>a</w:t>
      </w:r>
      <w:r w:rsidR="00670C1F" w:rsidRPr="00F51F5D">
        <w:rPr>
          <w:rFonts w:ascii="Arial" w:hAnsi="Arial" w:cs="Arial"/>
        </w:rPr>
        <w:t xml:space="preserve"> 2026 roku</w:t>
      </w:r>
      <w:r w:rsidR="00670C1F">
        <w:rPr>
          <w:rFonts w:ascii="Arial" w:hAnsi="Arial" w:cs="Arial"/>
        </w:rPr>
        <w:t>.</w:t>
      </w:r>
    </w:p>
    <w:p w:rsidR="00CE5092" w:rsidRPr="00CE5092" w:rsidRDefault="00CE5092" w:rsidP="00CE5092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F51F5D">
        <w:rPr>
          <w:rFonts w:ascii="Arial" w:hAnsi="Arial" w:cs="Arial"/>
        </w:rPr>
        <w:t>Sprawy bieżące</w:t>
      </w:r>
      <w:r>
        <w:rPr>
          <w:rFonts w:ascii="Arial" w:hAnsi="Arial" w:cs="Arial"/>
        </w:rPr>
        <w:t>.</w:t>
      </w:r>
    </w:p>
    <w:p w:rsidR="002771B5" w:rsidRDefault="0087692C" w:rsidP="002771B5">
      <w:pPr>
        <w:pStyle w:val="Akapitzlist"/>
        <w:numPr>
          <w:ilvl w:val="0"/>
          <w:numId w:val="9"/>
        </w:numPr>
        <w:tabs>
          <w:tab w:val="clear" w:pos="644"/>
        </w:tabs>
        <w:spacing w:before="60" w:line="360" w:lineRule="auto"/>
        <w:ind w:left="284" w:hanging="284"/>
        <w:rPr>
          <w:rFonts w:ascii="Arial" w:hAnsi="Arial" w:cs="Arial"/>
        </w:rPr>
      </w:pPr>
      <w:r w:rsidRPr="00670C1F">
        <w:rPr>
          <w:rFonts w:ascii="Arial" w:hAnsi="Arial" w:cs="Arial"/>
        </w:rPr>
        <w:t>Zakończenie posiedzenia.</w:t>
      </w:r>
    </w:p>
    <w:p w:rsidR="00F45C02" w:rsidRPr="002771B5" w:rsidRDefault="00F45C02" w:rsidP="00503168">
      <w:pPr>
        <w:spacing w:before="240" w:after="120" w:line="360" w:lineRule="auto"/>
        <w:rPr>
          <w:rFonts w:ascii="Arial" w:hAnsi="Arial" w:cs="Arial"/>
        </w:rPr>
      </w:pPr>
      <w:r w:rsidRPr="002771B5">
        <w:rPr>
          <w:rFonts w:ascii="Arial" w:hAnsi="Arial" w:cs="Arial"/>
          <w:b/>
        </w:rPr>
        <w:t>Ad. </w:t>
      </w:r>
      <w:r w:rsidR="00E32D20" w:rsidRPr="002771B5">
        <w:rPr>
          <w:rFonts w:ascii="Arial" w:hAnsi="Arial" w:cs="Arial"/>
          <w:b/>
        </w:rPr>
        <w:t>1</w:t>
      </w:r>
    </w:p>
    <w:p w:rsidR="002771B5" w:rsidRDefault="00B45F0B" w:rsidP="002771B5">
      <w:pPr>
        <w:widowControl w:val="0"/>
        <w:spacing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 w:rsidR="00E66FA6">
        <w:rPr>
          <w:rFonts w:ascii="Arial" w:hAnsi="Arial" w:cs="Arial"/>
        </w:rPr>
        <w:t>siedzenie otworzył</w:t>
      </w:r>
      <w:r w:rsidR="008957AF">
        <w:rPr>
          <w:rFonts w:ascii="Arial" w:hAnsi="Arial" w:cs="Arial"/>
        </w:rPr>
        <w:t>a</w:t>
      </w:r>
      <w:r w:rsidR="005C3A3B">
        <w:rPr>
          <w:rFonts w:ascii="Arial" w:hAnsi="Arial" w:cs="Arial"/>
        </w:rPr>
        <w:t xml:space="preserve"> o godz. </w:t>
      </w:r>
      <w:r w:rsidR="008E17BB">
        <w:rPr>
          <w:rFonts w:ascii="Arial" w:hAnsi="Arial" w:cs="Arial"/>
        </w:rPr>
        <w:t>11</w:t>
      </w:r>
      <w:r w:rsidR="00E66FA6">
        <w:rPr>
          <w:rFonts w:ascii="Arial" w:hAnsi="Arial" w:cs="Arial"/>
        </w:rPr>
        <w:t>:00 radn</w:t>
      </w:r>
      <w:r w:rsidR="008957AF">
        <w:rPr>
          <w:rFonts w:ascii="Arial" w:hAnsi="Arial" w:cs="Arial"/>
        </w:rPr>
        <w:t>a</w:t>
      </w:r>
      <w:r w:rsidR="00E66FA6">
        <w:rPr>
          <w:rFonts w:ascii="Arial" w:hAnsi="Arial" w:cs="Arial"/>
        </w:rPr>
        <w:t xml:space="preserve"> </w:t>
      </w:r>
      <w:r w:rsidR="00116245">
        <w:rPr>
          <w:rFonts w:ascii="Arial" w:hAnsi="Arial" w:cs="Arial"/>
        </w:rPr>
        <w:t>Beata Adamczyk-Nowak</w:t>
      </w:r>
      <w:r w:rsidR="002D570D">
        <w:rPr>
          <w:rFonts w:ascii="Arial" w:hAnsi="Arial" w:cs="Arial"/>
        </w:rPr>
        <w:t xml:space="preserve"> </w:t>
      </w:r>
      <w:r w:rsidR="00EF2CD6">
        <w:rPr>
          <w:rFonts w:ascii="Arial" w:hAnsi="Arial" w:cs="Arial"/>
        </w:rPr>
        <w:t>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="00205C89" w:rsidRPr="008C372D">
        <w:rPr>
          <w:rFonts w:ascii="Arial" w:hAnsi="Arial" w:cs="Arial"/>
        </w:rPr>
        <w:t>omisji, któr</w:t>
      </w:r>
      <w:r w:rsidR="008957AF">
        <w:rPr>
          <w:rFonts w:ascii="Arial" w:hAnsi="Arial" w:cs="Arial"/>
        </w:rPr>
        <w:t>a</w:t>
      </w:r>
      <w:r w:rsidR="00205C89" w:rsidRPr="008C372D">
        <w:rPr>
          <w:rFonts w:ascii="Arial" w:hAnsi="Arial" w:cs="Arial"/>
        </w:rPr>
        <w:t xml:space="preserve"> na </w:t>
      </w:r>
      <w:r w:rsidRPr="008C372D">
        <w:rPr>
          <w:rFonts w:ascii="Arial" w:hAnsi="Arial" w:cs="Arial"/>
        </w:rPr>
        <w:t>podstawie listy obecności</w:t>
      </w:r>
      <w:r w:rsidR="00401394">
        <w:rPr>
          <w:rFonts w:ascii="Arial" w:hAnsi="Arial" w:cs="Arial"/>
        </w:rPr>
        <w:t xml:space="preserve"> stwierdził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prawomocność obrad Komisji. </w:t>
      </w:r>
      <w:r w:rsidR="00116245">
        <w:rPr>
          <w:rFonts w:ascii="Arial" w:hAnsi="Arial" w:cs="Arial"/>
        </w:rPr>
        <w:t>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Pr="008C372D">
        <w:rPr>
          <w:rFonts w:ascii="Arial" w:hAnsi="Arial" w:cs="Arial"/>
        </w:rPr>
        <w:t>omisji przedstawił</w:t>
      </w:r>
      <w:r w:rsidR="008957AF">
        <w:rPr>
          <w:rFonts w:ascii="Arial" w:hAnsi="Arial" w:cs="Arial"/>
        </w:rPr>
        <w:t>a</w:t>
      </w:r>
      <w:r w:rsidRPr="008C372D">
        <w:rPr>
          <w:rFonts w:ascii="Arial" w:hAnsi="Arial" w:cs="Arial"/>
        </w:rPr>
        <w:t xml:space="preserve"> porządek obrad.</w:t>
      </w:r>
    </w:p>
    <w:p w:rsidR="00F45C02" w:rsidRPr="008D7EF5" w:rsidRDefault="00B45F0B" w:rsidP="00503168">
      <w:pPr>
        <w:widowControl w:val="0"/>
        <w:spacing w:before="240" w:after="120" w:line="360" w:lineRule="auto"/>
        <w:rPr>
          <w:rFonts w:ascii="Arial" w:hAnsi="Arial" w:cs="Arial"/>
        </w:rPr>
      </w:pPr>
      <w:r w:rsidRPr="00646708">
        <w:rPr>
          <w:rFonts w:ascii="Arial" w:hAnsi="Arial" w:cs="Arial"/>
          <w:b/>
        </w:rPr>
        <w:t>Ad.</w:t>
      </w:r>
      <w:r w:rsidR="00F45C02">
        <w:rPr>
          <w:rFonts w:ascii="Arial" w:hAnsi="Arial" w:cs="Arial"/>
          <w:b/>
        </w:rPr>
        <w:t> </w:t>
      </w:r>
      <w:r w:rsidR="00E32D20">
        <w:rPr>
          <w:rFonts w:ascii="Arial" w:hAnsi="Arial" w:cs="Arial"/>
          <w:b/>
        </w:rPr>
        <w:t>2</w:t>
      </w:r>
    </w:p>
    <w:p w:rsidR="008D7EF5" w:rsidRDefault="00B45F0B" w:rsidP="008D7EF5">
      <w:pPr>
        <w:spacing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2771B5" w:rsidRDefault="00772D05" w:rsidP="00503168">
      <w:pPr>
        <w:spacing w:before="240" w:after="12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3</w:t>
      </w:r>
    </w:p>
    <w:p w:rsidR="00A92C55" w:rsidRPr="00A92C55" w:rsidRDefault="009E0377" w:rsidP="002771B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Raport o stanie miasta Bytom 2025</w:t>
      </w:r>
      <w:r w:rsidR="003736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załącznik nr 4</w:t>
      </w:r>
      <w:r w:rsidR="004D0F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omówił </w:t>
      </w:r>
      <w:r w:rsidR="00A92C55">
        <w:rPr>
          <w:rFonts w:ascii="Arial" w:hAnsi="Arial" w:cs="Arial"/>
        </w:rPr>
        <w:t xml:space="preserve">pan </w:t>
      </w:r>
      <w:r>
        <w:rPr>
          <w:rFonts w:ascii="Arial" w:hAnsi="Arial" w:cs="Arial"/>
        </w:rPr>
        <w:t>Maciej Brzezina zastępca naczelnika Wydziału Strategii, Funduszy Europejskich i Obsługi Inwestora.</w:t>
      </w:r>
      <w:r w:rsidR="00A92C55">
        <w:rPr>
          <w:rFonts w:ascii="Arial" w:hAnsi="Arial" w:cs="Arial"/>
        </w:rPr>
        <w:t xml:space="preserve"> Raport został </w:t>
      </w:r>
      <w:r w:rsidR="00A414C1">
        <w:rPr>
          <w:rFonts w:ascii="Arial" w:hAnsi="Arial" w:cs="Arial"/>
        </w:rPr>
        <w:t>sporządzony zgodnie z art. 28aa</w:t>
      </w:r>
      <w:r w:rsidR="00A92C55">
        <w:rPr>
          <w:rFonts w:ascii="Arial" w:hAnsi="Arial" w:cs="Arial"/>
        </w:rPr>
        <w:t xml:space="preserve"> </w:t>
      </w:r>
      <w:r w:rsidR="007D1859">
        <w:rPr>
          <w:rFonts w:ascii="Arial" w:hAnsi="Arial" w:cs="Arial"/>
        </w:rPr>
        <w:t>u</w:t>
      </w:r>
      <w:r w:rsidR="00A92C55">
        <w:rPr>
          <w:rFonts w:ascii="Arial" w:hAnsi="Arial" w:cs="Arial"/>
        </w:rPr>
        <w:t>stawy o samorządzie gminnym</w:t>
      </w:r>
      <w:r w:rsidR="007D1859">
        <w:rPr>
          <w:rFonts w:ascii="Arial" w:hAnsi="Arial" w:cs="Arial"/>
        </w:rPr>
        <w:t xml:space="preserve">, terminowo do 31 maja 2026 r. Został opublikowany w Biuletynie Informacji Publicznej w celu  udostępnienia </w:t>
      </w:r>
      <w:r w:rsidR="00A414C1">
        <w:rPr>
          <w:rFonts w:ascii="Arial" w:hAnsi="Arial" w:cs="Arial"/>
        </w:rPr>
        <w:t xml:space="preserve">mieszkańcom </w:t>
      </w:r>
      <w:r w:rsidR="007D1859">
        <w:rPr>
          <w:rFonts w:ascii="Arial" w:hAnsi="Arial" w:cs="Arial"/>
        </w:rPr>
        <w:t>informacji</w:t>
      </w:r>
      <w:r w:rsidR="009C52B5" w:rsidRPr="009C52B5">
        <w:rPr>
          <w:rFonts w:ascii="Arial" w:hAnsi="Arial" w:cs="Arial"/>
        </w:rPr>
        <w:t xml:space="preserve"> </w:t>
      </w:r>
      <w:r w:rsidR="009C52B5">
        <w:rPr>
          <w:rFonts w:ascii="Arial" w:hAnsi="Arial" w:cs="Arial"/>
        </w:rPr>
        <w:t>zawartych w Raporcie</w:t>
      </w:r>
      <w:r w:rsidR="007D1859">
        <w:rPr>
          <w:rFonts w:ascii="Arial" w:hAnsi="Arial" w:cs="Arial"/>
        </w:rPr>
        <w:t xml:space="preserve">. Zawartość merytoryczna została opracowana w współpracy </w:t>
      </w:r>
      <w:r w:rsidR="000C7DB9">
        <w:rPr>
          <w:rFonts w:ascii="Arial" w:hAnsi="Arial" w:cs="Arial"/>
        </w:rPr>
        <w:t xml:space="preserve">z wydziałami urzędu miejskiego, </w:t>
      </w:r>
      <w:r w:rsidR="007D1859">
        <w:rPr>
          <w:rFonts w:ascii="Arial" w:hAnsi="Arial" w:cs="Arial"/>
        </w:rPr>
        <w:t>jednostkami gminnymi i podmiotami zewnętrznymi.</w:t>
      </w:r>
    </w:p>
    <w:p w:rsidR="009A5311" w:rsidRDefault="00116245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</w:t>
      </w:r>
      <w:r w:rsidR="00F824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Mariusz Janas zapytał</w:t>
      </w:r>
      <w:r w:rsidR="00BB1433">
        <w:rPr>
          <w:rFonts w:ascii="Arial" w:hAnsi="Arial" w:cs="Arial"/>
        </w:rPr>
        <w:t xml:space="preserve"> </w:t>
      </w:r>
      <w:r w:rsidR="00A76E64">
        <w:rPr>
          <w:rFonts w:ascii="Arial" w:hAnsi="Arial" w:cs="Arial"/>
        </w:rPr>
        <w:t xml:space="preserve">czy </w:t>
      </w:r>
      <w:r w:rsidR="00C97465">
        <w:rPr>
          <w:rFonts w:ascii="Arial" w:hAnsi="Arial" w:cs="Arial"/>
        </w:rPr>
        <w:t xml:space="preserve">w raporcie oprócz ogólnej informacji o szpitalach są </w:t>
      </w:r>
      <w:r w:rsidR="00A76E64">
        <w:rPr>
          <w:rFonts w:ascii="Arial" w:hAnsi="Arial" w:cs="Arial"/>
        </w:rPr>
        <w:t>wzmianki o złej kondycji Szpitala Specjalistycznego Nr 1 w Bytomiu</w:t>
      </w:r>
      <w:r w:rsidR="00C97465">
        <w:rPr>
          <w:rFonts w:ascii="Arial" w:hAnsi="Arial" w:cs="Arial"/>
        </w:rPr>
        <w:t xml:space="preserve"> na koniec 2025 roku.</w:t>
      </w:r>
    </w:p>
    <w:p w:rsidR="00C97465" w:rsidRDefault="00C97465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 Maciej Brzezina odpowiedział, że nie ma takich szczegółowych informacji.</w:t>
      </w:r>
    </w:p>
    <w:p w:rsidR="00C97465" w:rsidRDefault="00C97465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zwrócił uwagę, że przy informacji o szpitalach nie ma wyszczególnienia jakie to są szpitale</w:t>
      </w:r>
      <w:r w:rsidR="00A74CCF">
        <w:rPr>
          <w:rFonts w:ascii="Arial" w:hAnsi="Arial" w:cs="Arial"/>
        </w:rPr>
        <w:t>.</w:t>
      </w:r>
    </w:p>
    <w:p w:rsidR="00A74CCF" w:rsidRDefault="00A74CCF" w:rsidP="0011624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 Maciej Brzezina odpowiedział, że będzie mia</w:t>
      </w:r>
      <w:r w:rsidR="00373660">
        <w:rPr>
          <w:rFonts w:ascii="Arial" w:hAnsi="Arial" w:cs="Arial"/>
        </w:rPr>
        <w:t>ł na uwadze</w:t>
      </w:r>
      <w:r w:rsidR="0004741D">
        <w:rPr>
          <w:rFonts w:ascii="Arial" w:hAnsi="Arial" w:cs="Arial"/>
        </w:rPr>
        <w:t>, aby taką</w:t>
      </w:r>
      <w:r w:rsidR="00373660">
        <w:rPr>
          <w:rFonts w:ascii="Arial" w:hAnsi="Arial" w:cs="Arial"/>
        </w:rPr>
        <w:t xml:space="preserve"> informację uwzględnić w </w:t>
      </w:r>
      <w:r>
        <w:rPr>
          <w:rFonts w:ascii="Arial" w:hAnsi="Arial" w:cs="Arial"/>
        </w:rPr>
        <w:t>następnych raportach.</w:t>
      </w:r>
    </w:p>
    <w:p w:rsidR="00AF109E" w:rsidRDefault="00AF109E" w:rsidP="00AF109E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lastRenderedPageBreak/>
        <w:t xml:space="preserve">Radni nie mieli więcej pytań dotyczących omawianego </w:t>
      </w:r>
      <w:r w:rsidR="009E0377">
        <w:rPr>
          <w:rFonts w:ascii="Arial" w:hAnsi="Arial" w:cs="Arial"/>
          <w:color w:val="000000"/>
          <w:shd w:val="clear" w:color="auto" w:fill="FFFFFF"/>
        </w:rPr>
        <w:t>raportu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:rsidR="002771B5" w:rsidRDefault="002771B5" w:rsidP="002E0B9E">
      <w:pPr>
        <w:spacing w:before="240" w:after="12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4</w:t>
      </w:r>
    </w:p>
    <w:p w:rsidR="007C451E" w:rsidRDefault="00116245" w:rsidP="005B1DA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Pan</w:t>
      </w:r>
      <w:r w:rsidR="00E45715">
        <w:rPr>
          <w:rFonts w:ascii="Arial" w:hAnsi="Arial" w:cs="Arial"/>
        </w:rPr>
        <w:t>i Ilona Malcher Z</w:t>
      </w:r>
      <w:r w:rsidR="009E0377">
        <w:rPr>
          <w:rFonts w:ascii="Arial" w:hAnsi="Arial" w:cs="Arial"/>
        </w:rPr>
        <w:t>astępca Skarbnika</w:t>
      </w:r>
      <w:r w:rsidR="00741CE2">
        <w:rPr>
          <w:rFonts w:ascii="Arial" w:hAnsi="Arial" w:cs="Arial"/>
        </w:rPr>
        <w:t xml:space="preserve"> </w:t>
      </w:r>
      <w:r w:rsidR="00D57AD6">
        <w:rPr>
          <w:rFonts w:ascii="Arial" w:hAnsi="Arial" w:cs="Arial"/>
        </w:rPr>
        <w:t>przedstawił</w:t>
      </w:r>
      <w:r w:rsidR="009E0377">
        <w:rPr>
          <w:rFonts w:ascii="Arial" w:hAnsi="Arial" w:cs="Arial"/>
        </w:rPr>
        <w:t>a</w:t>
      </w:r>
      <w:r w:rsidR="00D57AD6">
        <w:rPr>
          <w:rFonts w:ascii="Arial" w:hAnsi="Arial" w:cs="Arial"/>
        </w:rPr>
        <w:t xml:space="preserve"> </w:t>
      </w:r>
      <w:r w:rsidR="00F41578">
        <w:rPr>
          <w:rFonts w:ascii="Arial" w:hAnsi="Arial" w:cs="Arial"/>
        </w:rPr>
        <w:t xml:space="preserve">projekt </w:t>
      </w:r>
      <w:r w:rsidR="00D57AD6">
        <w:rPr>
          <w:rFonts w:ascii="Arial" w:hAnsi="Arial" w:cs="Arial"/>
        </w:rPr>
        <w:t>uchwał</w:t>
      </w:r>
      <w:r w:rsidR="00F41578">
        <w:rPr>
          <w:rFonts w:ascii="Arial" w:hAnsi="Arial" w:cs="Arial"/>
        </w:rPr>
        <w:t>y</w:t>
      </w:r>
      <w:r w:rsidR="00C86E45">
        <w:rPr>
          <w:rFonts w:ascii="Arial" w:hAnsi="Arial" w:cs="Arial"/>
        </w:rPr>
        <w:t xml:space="preserve"> w </w:t>
      </w:r>
      <w:r w:rsidR="00C86E45" w:rsidRPr="008901DB">
        <w:rPr>
          <w:rFonts w:ascii="Arial" w:hAnsi="Arial" w:cs="Arial"/>
        </w:rPr>
        <w:t xml:space="preserve">sprawie </w:t>
      </w:r>
      <w:r w:rsidR="009E0377" w:rsidRPr="00A75C54">
        <w:rPr>
          <w:rFonts w:ascii="Arial" w:hAnsi="Arial" w:cs="Arial"/>
        </w:rPr>
        <w:t>rozpatrzenia i zatwierdzenia sprawozdania finansowego oraz</w:t>
      </w:r>
      <w:r w:rsidR="009E0377">
        <w:rPr>
          <w:rFonts w:ascii="Arial" w:hAnsi="Arial" w:cs="Arial"/>
        </w:rPr>
        <w:t xml:space="preserve"> </w:t>
      </w:r>
      <w:r w:rsidR="009E0377" w:rsidRPr="00A75C54">
        <w:rPr>
          <w:rFonts w:ascii="Arial" w:hAnsi="Arial" w:cs="Arial"/>
        </w:rPr>
        <w:t>sprawozdania</w:t>
      </w:r>
      <w:r w:rsidR="009E0377">
        <w:rPr>
          <w:rFonts w:ascii="Arial" w:hAnsi="Arial" w:cs="Arial"/>
        </w:rPr>
        <w:t xml:space="preserve"> z </w:t>
      </w:r>
      <w:r w:rsidR="009E0377" w:rsidRPr="00A75C54">
        <w:rPr>
          <w:rFonts w:ascii="Arial" w:hAnsi="Arial" w:cs="Arial"/>
        </w:rPr>
        <w:t>wykonania budżetu Miasta Bytomia za 2025 rok</w:t>
      </w:r>
      <w:r w:rsidR="009E0377" w:rsidRPr="00A75C54">
        <w:rPr>
          <w:rFonts w:ascii="Arial" w:hAnsi="Arial" w:cs="Arial"/>
          <w:b/>
          <w:bCs/>
        </w:rPr>
        <w:t xml:space="preserve"> </w:t>
      </w:r>
      <w:r w:rsidR="009E0377" w:rsidRPr="00C57ACB">
        <w:rPr>
          <w:rFonts w:ascii="Arial" w:hAnsi="Arial" w:cs="Arial"/>
          <w:bCs/>
        </w:rPr>
        <w:t>(R-304)</w:t>
      </w:r>
      <w:r w:rsidR="009E0377">
        <w:rPr>
          <w:rFonts w:ascii="Arial" w:hAnsi="Arial" w:cs="Arial"/>
        </w:rPr>
        <w:t>.</w:t>
      </w:r>
      <w:r w:rsidR="00883862">
        <w:rPr>
          <w:rFonts w:ascii="Arial" w:hAnsi="Arial" w:cs="Arial"/>
        </w:rPr>
        <w:t xml:space="preserve"> </w:t>
      </w:r>
      <w:r w:rsidR="00630629">
        <w:rPr>
          <w:rFonts w:ascii="Arial" w:hAnsi="Arial" w:cs="Arial"/>
        </w:rPr>
        <w:t xml:space="preserve">Projekt </w:t>
      </w:r>
      <w:r w:rsidR="000A70DD">
        <w:rPr>
          <w:rFonts w:ascii="Arial" w:hAnsi="Arial" w:cs="Arial"/>
        </w:rPr>
        <w:t>został sporządzony</w:t>
      </w:r>
      <w:r w:rsidR="00630629">
        <w:rPr>
          <w:rFonts w:ascii="Arial" w:hAnsi="Arial" w:cs="Arial"/>
        </w:rPr>
        <w:t xml:space="preserve"> po omówieniu na </w:t>
      </w:r>
      <w:r w:rsidR="00850B5C">
        <w:rPr>
          <w:rFonts w:ascii="Arial" w:hAnsi="Arial" w:cs="Arial"/>
        </w:rPr>
        <w:t>p</w:t>
      </w:r>
      <w:r w:rsidR="00630629">
        <w:rPr>
          <w:rFonts w:ascii="Arial" w:hAnsi="Arial" w:cs="Arial"/>
        </w:rPr>
        <w:t xml:space="preserve">oprzednich komisjach sprawozdania finansowego oraz sprawozdania z wykonania budżetu. </w:t>
      </w:r>
    </w:p>
    <w:p w:rsidR="00396781" w:rsidRPr="00AF109E" w:rsidRDefault="00E43053" w:rsidP="008D7EF5">
      <w:pPr>
        <w:spacing w:before="240" w:line="36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color w:val="000000"/>
          <w:shd w:val="clear" w:color="auto" w:fill="FFFFFF"/>
        </w:rPr>
        <w:t>Radni nie mieli</w:t>
      </w:r>
      <w:r w:rsidR="00CE39AE">
        <w:rPr>
          <w:rFonts w:ascii="Arial" w:hAnsi="Arial" w:cs="Arial"/>
          <w:color w:val="000000"/>
          <w:shd w:val="clear" w:color="auto" w:fill="FFFFFF"/>
        </w:rPr>
        <w:t xml:space="preserve"> pytań dotyczących omawianego projektu uchwały</w:t>
      </w:r>
      <w:r w:rsidR="00177D4F">
        <w:rPr>
          <w:rFonts w:ascii="Arial" w:hAnsi="Arial" w:cs="Arial"/>
          <w:color w:val="000000"/>
          <w:shd w:val="clear" w:color="auto" w:fill="FFFFFF"/>
        </w:rPr>
        <w:t>.</w:t>
      </w:r>
    </w:p>
    <w:p w:rsidR="008D7EF5" w:rsidRDefault="00383245" w:rsidP="008D7EF5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 xml:space="preserve">Komisja </w:t>
      </w:r>
      <w:r w:rsidR="00B502C6" w:rsidRPr="0047440D">
        <w:rPr>
          <w:rFonts w:ascii="Arial" w:hAnsi="Arial" w:cs="Arial"/>
        </w:rPr>
        <w:t xml:space="preserve">Finansów i Rozwoju Miasta </w:t>
      </w:r>
      <w:r w:rsidRPr="0047440D">
        <w:rPr>
          <w:rFonts w:ascii="Arial" w:hAnsi="Arial" w:cs="Arial"/>
        </w:rPr>
        <w:t>Rady Miejskiej w Bytomiu po zapoznaniu się z </w:t>
      </w:r>
      <w:r w:rsidR="001931B1">
        <w:rPr>
          <w:rFonts w:ascii="Arial" w:hAnsi="Arial" w:cs="Arial"/>
        </w:rPr>
        <w:t xml:space="preserve">treścią </w:t>
      </w:r>
      <w:r w:rsidR="00885AFF">
        <w:rPr>
          <w:rFonts w:ascii="Arial" w:hAnsi="Arial" w:cs="Arial"/>
        </w:rPr>
        <w:t xml:space="preserve">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 w:rsidR="00E45715">
        <w:rPr>
          <w:rFonts w:ascii="Arial" w:hAnsi="Arial" w:cs="Arial"/>
        </w:rPr>
        <w:t>panią Ilonę Malcher Z</w:t>
      </w:r>
      <w:r w:rsidR="009E0377">
        <w:rPr>
          <w:rFonts w:ascii="Arial" w:hAnsi="Arial" w:cs="Arial"/>
        </w:rPr>
        <w:t>astępcę Skarbnika</w:t>
      </w:r>
      <w:r w:rsidR="00C86E45">
        <w:rPr>
          <w:rFonts w:ascii="Arial" w:hAnsi="Arial" w:cs="Arial"/>
        </w:rPr>
        <w:t xml:space="preserve"> </w:t>
      </w:r>
      <w:r w:rsidR="00B502C6"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 w:rsidR="00885AFF">
        <w:rPr>
          <w:rFonts w:ascii="Arial" w:hAnsi="Arial" w:cs="Arial"/>
        </w:rPr>
        <w:t>projekt uchwały</w:t>
      </w:r>
      <w:r w:rsidR="00C86E45">
        <w:rPr>
          <w:rFonts w:ascii="Arial" w:hAnsi="Arial" w:cs="Arial"/>
        </w:rPr>
        <w:t xml:space="preserve"> w </w:t>
      </w:r>
      <w:r w:rsidR="00C86E45" w:rsidRPr="008901DB">
        <w:rPr>
          <w:rFonts w:ascii="Arial" w:hAnsi="Arial" w:cs="Arial"/>
        </w:rPr>
        <w:t xml:space="preserve">sprawie </w:t>
      </w:r>
      <w:r w:rsidR="009E0377" w:rsidRPr="00A75C54">
        <w:rPr>
          <w:rFonts w:ascii="Arial" w:hAnsi="Arial" w:cs="Arial"/>
        </w:rPr>
        <w:t>rozpatrzenia i zatwierdzenia sprawozdania finansowego oraz</w:t>
      </w:r>
      <w:r w:rsidR="009E0377">
        <w:rPr>
          <w:rFonts w:ascii="Arial" w:hAnsi="Arial" w:cs="Arial"/>
        </w:rPr>
        <w:t xml:space="preserve"> </w:t>
      </w:r>
      <w:r w:rsidR="009E0377" w:rsidRPr="00A75C54">
        <w:rPr>
          <w:rFonts w:ascii="Arial" w:hAnsi="Arial" w:cs="Arial"/>
        </w:rPr>
        <w:t>sprawozdania</w:t>
      </w:r>
      <w:r w:rsidR="009E0377">
        <w:rPr>
          <w:rFonts w:ascii="Arial" w:hAnsi="Arial" w:cs="Arial"/>
        </w:rPr>
        <w:t xml:space="preserve"> z </w:t>
      </w:r>
      <w:r w:rsidR="009E0377" w:rsidRPr="00A75C54">
        <w:rPr>
          <w:rFonts w:ascii="Arial" w:hAnsi="Arial" w:cs="Arial"/>
        </w:rPr>
        <w:t>wykonania budżetu Miasta Bytomia za 2025 rok</w:t>
      </w:r>
      <w:r w:rsidR="009E0377">
        <w:rPr>
          <w:rFonts w:ascii="Arial" w:hAnsi="Arial" w:cs="Arial"/>
          <w:b/>
          <w:bCs/>
        </w:rPr>
        <w:t xml:space="preserve"> </w:t>
      </w:r>
      <w:r w:rsidR="00C86E45">
        <w:rPr>
          <w:rFonts w:ascii="Arial" w:hAnsi="Arial" w:cs="Arial"/>
        </w:rPr>
        <w:t>na dru</w:t>
      </w:r>
      <w:r w:rsidR="009E0377">
        <w:rPr>
          <w:rFonts w:ascii="Arial" w:hAnsi="Arial" w:cs="Arial"/>
        </w:rPr>
        <w:t xml:space="preserve">ku R-304 </w:t>
      </w:r>
      <w:r w:rsidR="008F09E8">
        <w:rPr>
          <w:rFonts w:ascii="Arial" w:hAnsi="Arial" w:cs="Arial"/>
        </w:rPr>
        <w:t>w </w:t>
      </w:r>
      <w:r w:rsidR="00885AFF">
        <w:rPr>
          <w:rFonts w:ascii="Arial" w:hAnsi="Arial" w:cs="Arial"/>
        </w:rPr>
        <w:t>głosowani</w:t>
      </w:r>
      <w:r w:rsidR="00ED6BA9">
        <w:rPr>
          <w:rFonts w:ascii="Arial" w:hAnsi="Arial" w:cs="Arial"/>
        </w:rPr>
        <w:t>u</w:t>
      </w:r>
      <w:r w:rsidR="009E0377">
        <w:rPr>
          <w:rFonts w:ascii="Arial" w:hAnsi="Arial" w:cs="Arial"/>
        </w:rPr>
        <w:t>: 4</w:t>
      </w:r>
      <w:r w:rsidR="00672674">
        <w:rPr>
          <w:rFonts w:ascii="Arial" w:hAnsi="Arial" w:cs="Arial"/>
        </w:rPr>
        <w:t> </w:t>
      </w:r>
      <w:r w:rsidR="00C86E45">
        <w:rPr>
          <w:rFonts w:ascii="Arial" w:hAnsi="Arial" w:cs="Arial"/>
        </w:rPr>
        <w:t>głosy</w:t>
      </w:r>
      <w:r w:rsidR="009E0377">
        <w:rPr>
          <w:rFonts w:ascii="Arial" w:hAnsi="Arial" w:cs="Arial"/>
        </w:rPr>
        <w:t xml:space="preserve"> za, 2</w:t>
      </w:r>
      <w:r w:rsidR="00303AF0">
        <w:rPr>
          <w:rFonts w:ascii="Arial" w:hAnsi="Arial" w:cs="Arial"/>
        </w:rPr>
        <w:t> </w:t>
      </w:r>
      <w:r w:rsidR="009E0377">
        <w:rPr>
          <w:rFonts w:ascii="Arial" w:hAnsi="Arial" w:cs="Arial"/>
        </w:rPr>
        <w:t>głosy</w:t>
      </w:r>
      <w:r w:rsidR="00B804A3">
        <w:rPr>
          <w:rFonts w:ascii="Arial" w:hAnsi="Arial" w:cs="Arial"/>
        </w:rPr>
        <w:t xml:space="preserve"> </w:t>
      </w:r>
      <w:r w:rsidR="009E0377">
        <w:rPr>
          <w:rFonts w:ascii="Arial" w:hAnsi="Arial" w:cs="Arial"/>
        </w:rPr>
        <w:t>przeciw i 0 głosów wstrzymujących</w:t>
      </w:r>
      <w:r w:rsidR="00F004CC">
        <w:rPr>
          <w:rFonts w:ascii="Arial" w:hAnsi="Arial" w:cs="Arial"/>
        </w:rPr>
        <w:t>.</w:t>
      </w:r>
      <w:r w:rsidR="00885AFF">
        <w:rPr>
          <w:rFonts w:ascii="Arial" w:hAnsi="Arial" w:cs="Arial"/>
        </w:rPr>
        <w:t xml:space="preserve"> Opinia zosta</w:t>
      </w:r>
      <w:r w:rsidR="00541138">
        <w:rPr>
          <w:rFonts w:ascii="Arial" w:hAnsi="Arial" w:cs="Arial"/>
        </w:rPr>
        <w:t>ł</w:t>
      </w:r>
      <w:r w:rsidR="00815536">
        <w:rPr>
          <w:rFonts w:ascii="Arial" w:hAnsi="Arial" w:cs="Arial"/>
        </w:rPr>
        <w:t xml:space="preserve">a dołączona do sprawy </w:t>
      </w:r>
      <w:r w:rsidR="002919D6">
        <w:rPr>
          <w:rFonts w:ascii="Arial" w:hAnsi="Arial" w:cs="Arial"/>
        </w:rPr>
        <w:t>nr </w:t>
      </w:r>
      <w:r w:rsidR="00ED6BA9">
        <w:rPr>
          <w:rFonts w:ascii="Arial" w:hAnsi="Arial" w:cs="Arial"/>
        </w:rPr>
        <w:t>PR.KFR.</w:t>
      </w:r>
      <w:r w:rsidR="009E0377">
        <w:rPr>
          <w:rFonts w:ascii="Arial" w:hAnsi="Arial" w:cs="Arial"/>
        </w:rPr>
        <w:t>0014.32</w:t>
      </w:r>
      <w:r w:rsidR="00541138">
        <w:rPr>
          <w:rFonts w:ascii="Arial" w:hAnsi="Arial" w:cs="Arial"/>
        </w:rPr>
        <w:t>.</w:t>
      </w:r>
      <w:r w:rsidR="00B804A3">
        <w:rPr>
          <w:rFonts w:ascii="Arial" w:hAnsi="Arial" w:cs="Arial"/>
        </w:rPr>
        <w:t>2026</w:t>
      </w:r>
      <w:r w:rsidR="008779A9">
        <w:rPr>
          <w:rFonts w:ascii="Arial" w:hAnsi="Arial" w:cs="Arial"/>
        </w:rPr>
        <w:t>.</w:t>
      </w:r>
    </w:p>
    <w:p w:rsidR="00276641" w:rsidRDefault="00E45715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Ilona Malcher Z</w:t>
      </w:r>
      <w:r w:rsidR="008E680D">
        <w:rPr>
          <w:rFonts w:ascii="Arial" w:hAnsi="Arial" w:cs="Arial"/>
        </w:rPr>
        <w:t xml:space="preserve">astępca Skarbnika przedstawiła projekt uchwały </w:t>
      </w:r>
      <w:r w:rsidR="00FE6F9F" w:rsidRPr="006A51FE">
        <w:rPr>
          <w:rFonts w:ascii="Arial" w:hAnsi="Arial" w:cs="Arial"/>
        </w:rPr>
        <w:t>zmieniającej uchwałę</w:t>
      </w:r>
      <w:r w:rsidR="00072310">
        <w:rPr>
          <w:rFonts w:ascii="Arial" w:hAnsi="Arial" w:cs="Arial"/>
        </w:rPr>
        <w:t xml:space="preserve"> </w:t>
      </w:r>
      <w:r w:rsidR="00072310">
        <w:rPr>
          <w:rFonts w:ascii="Arial" w:hAnsi="Arial" w:cs="Arial"/>
          <w:bCs/>
        </w:rPr>
        <w:t xml:space="preserve">nr </w:t>
      </w:r>
      <w:r w:rsidR="008E680D" w:rsidRPr="000D7F28">
        <w:rPr>
          <w:rFonts w:ascii="Arial" w:hAnsi="Arial" w:cs="Arial"/>
        </w:rPr>
        <w:t>XXVI/223/25 Rady Miejskiej w Bytomiu w sprawie</w:t>
      </w:r>
      <w:r w:rsidR="008E680D">
        <w:rPr>
          <w:rFonts w:ascii="Arial" w:hAnsi="Arial" w:cs="Arial"/>
        </w:rPr>
        <w:t xml:space="preserve"> </w:t>
      </w:r>
      <w:r w:rsidR="008E680D" w:rsidRPr="000D7F28">
        <w:rPr>
          <w:rFonts w:ascii="Arial" w:hAnsi="Arial" w:cs="Arial"/>
        </w:rPr>
        <w:t>wieloletniej prognozy finansowej miasta Bytomia na lata 2026-2046</w:t>
      </w:r>
      <w:r w:rsidR="008E680D">
        <w:rPr>
          <w:rFonts w:ascii="Arial" w:hAnsi="Arial" w:cs="Arial"/>
        </w:rPr>
        <w:t xml:space="preserve"> </w:t>
      </w:r>
      <w:r w:rsidR="008E680D" w:rsidRPr="00C57ACB">
        <w:rPr>
          <w:rFonts w:ascii="Arial" w:hAnsi="Arial" w:cs="Arial"/>
        </w:rPr>
        <w:t>(R-313)</w:t>
      </w:r>
      <w:r w:rsidR="00E37B12">
        <w:rPr>
          <w:rFonts w:ascii="Arial" w:hAnsi="Arial" w:cs="Arial"/>
        </w:rPr>
        <w:t>.</w:t>
      </w:r>
      <w:r w:rsidR="003F5840">
        <w:rPr>
          <w:rFonts w:ascii="Arial" w:hAnsi="Arial" w:cs="Arial"/>
        </w:rPr>
        <w:t xml:space="preserve"> </w:t>
      </w:r>
      <w:r w:rsidR="00976691">
        <w:rPr>
          <w:rFonts w:ascii="Arial" w:hAnsi="Arial" w:cs="Arial"/>
        </w:rPr>
        <w:t>W Miejskim Zarządzie Dróg i </w:t>
      </w:r>
      <w:r w:rsidR="00F6609B">
        <w:rPr>
          <w:rFonts w:ascii="Arial" w:hAnsi="Arial" w:cs="Arial"/>
        </w:rPr>
        <w:t>Mostów w związku z</w:t>
      </w:r>
      <w:r w:rsidR="00CA0401">
        <w:rPr>
          <w:rFonts w:ascii="Arial" w:hAnsi="Arial" w:cs="Arial"/>
        </w:rPr>
        <w:t>e</w:t>
      </w:r>
      <w:r w:rsidR="00F6609B">
        <w:rPr>
          <w:rFonts w:ascii="Arial" w:hAnsi="Arial" w:cs="Arial"/>
        </w:rPr>
        <w:t xml:space="preserve"> </w:t>
      </w:r>
      <w:r w:rsidR="003C7DE0">
        <w:rPr>
          <w:rFonts w:ascii="Arial" w:hAnsi="Arial" w:cs="Arial"/>
        </w:rPr>
        <w:t xml:space="preserve">zmianą harmonogramów zadań finansowanych ze środków Rządowego Funduszu Polski Ład zmienia się pozycja: „Budowa drogi na </w:t>
      </w:r>
      <w:r w:rsidR="00976691">
        <w:rPr>
          <w:rFonts w:ascii="Arial" w:hAnsi="Arial" w:cs="Arial"/>
        </w:rPr>
        <w:t>ulicy Wiejskiej – etap I” oraz „Budowa dróg i odwodnienia na części działki o nr geod. 1809/18 w Bytomiu”. Natomiast w związku z koniecznością wykonania dodatkowych prac w ramach wkładu własnego gminy zmienia się pozycja: „Przebudowa ul. Cyryla i</w:t>
      </w:r>
      <w:r w:rsidR="00CA0401">
        <w:rPr>
          <w:rFonts w:ascii="Arial" w:hAnsi="Arial" w:cs="Arial"/>
        </w:rPr>
        <w:t> </w:t>
      </w:r>
      <w:r w:rsidR="00976691">
        <w:rPr>
          <w:rFonts w:ascii="Arial" w:hAnsi="Arial" w:cs="Arial"/>
        </w:rPr>
        <w:t>Metodego – etap I”; „Budowa drogi gminne</w:t>
      </w:r>
      <w:r w:rsidR="0040175E">
        <w:rPr>
          <w:rFonts w:ascii="Arial" w:hAnsi="Arial" w:cs="Arial"/>
        </w:rPr>
        <w:t xml:space="preserve">j pomiędzy ul. </w:t>
      </w:r>
      <w:proofErr w:type="spellStart"/>
      <w:r w:rsidR="0040175E">
        <w:rPr>
          <w:rFonts w:ascii="Arial" w:hAnsi="Arial" w:cs="Arial"/>
        </w:rPr>
        <w:t>Orzegowską</w:t>
      </w:r>
      <w:proofErr w:type="spellEnd"/>
      <w:r w:rsidR="0040175E">
        <w:rPr>
          <w:rFonts w:ascii="Arial" w:hAnsi="Arial" w:cs="Arial"/>
        </w:rPr>
        <w:t xml:space="preserve"> a </w:t>
      </w:r>
      <w:r w:rsidR="00CA0401">
        <w:rPr>
          <w:rFonts w:ascii="Arial" w:hAnsi="Arial" w:cs="Arial"/>
        </w:rPr>
        <w:t>ul. </w:t>
      </w:r>
      <w:r w:rsidR="00976691">
        <w:rPr>
          <w:rFonts w:ascii="Arial" w:hAnsi="Arial" w:cs="Arial"/>
        </w:rPr>
        <w:t>Konstytucji w Bytomiu – etap III i IV”; „Mobilna Metropolia – Budowa Centrów Przesiadkowych na terenie gminy Bytom”.</w:t>
      </w:r>
      <w:r w:rsidR="00F6609B">
        <w:rPr>
          <w:rFonts w:ascii="Arial" w:hAnsi="Arial" w:cs="Arial"/>
        </w:rPr>
        <w:t xml:space="preserve"> W Miejskim Ośrodku Pomocy Rodzinie zmienia się pozycja „Pokrywanie kosztów utrzy</w:t>
      </w:r>
      <w:r w:rsidR="00CA0401">
        <w:rPr>
          <w:rFonts w:ascii="Arial" w:hAnsi="Arial" w:cs="Arial"/>
        </w:rPr>
        <w:t>mania dzieci z terenu Bytomia w </w:t>
      </w:r>
      <w:r w:rsidR="00F6609B">
        <w:rPr>
          <w:rFonts w:ascii="Arial" w:hAnsi="Arial" w:cs="Arial"/>
        </w:rPr>
        <w:t>rodzinnych domach dziecka funkcjonujących na terenie powiatu oraz poza powiatem, wynikających z umów oraz porozumień z innymi powiatami w sprawie wykonywania zadań rodzinn</w:t>
      </w:r>
      <w:r w:rsidR="00CA0401">
        <w:rPr>
          <w:rFonts w:ascii="Arial" w:hAnsi="Arial" w:cs="Arial"/>
        </w:rPr>
        <w:t>ego domu dziecka” oraz</w:t>
      </w:r>
      <w:r w:rsidR="00F6609B">
        <w:rPr>
          <w:rFonts w:ascii="Arial" w:hAnsi="Arial" w:cs="Arial"/>
        </w:rPr>
        <w:t xml:space="preserve"> „Pokrywanie kosztów utrzymania dzieci z terenu Bytomia w zawodowych rodzinach zastępczych funkcjonujących na terenie powiatu, wynikających z umów w sprawie wykonywania </w:t>
      </w:r>
      <w:r w:rsidR="00F6609B">
        <w:rPr>
          <w:rFonts w:ascii="Arial" w:hAnsi="Arial" w:cs="Arial"/>
        </w:rPr>
        <w:lastRenderedPageBreak/>
        <w:t xml:space="preserve">zadań zawodowej rodziny zastępczej”. W Bytomskich </w:t>
      </w:r>
      <w:r w:rsidR="0040175E">
        <w:rPr>
          <w:rFonts w:ascii="Arial" w:hAnsi="Arial" w:cs="Arial"/>
        </w:rPr>
        <w:t>Mieszkaniach zmienia się pozycja</w:t>
      </w:r>
      <w:r w:rsidR="00F6609B">
        <w:rPr>
          <w:rFonts w:ascii="Arial" w:hAnsi="Arial" w:cs="Arial"/>
        </w:rPr>
        <w:t xml:space="preserve"> „</w:t>
      </w:r>
      <w:r w:rsidR="000979B3">
        <w:rPr>
          <w:rFonts w:ascii="Arial" w:hAnsi="Arial" w:cs="Arial"/>
        </w:rPr>
        <w:t>Zarządzanie nieruchomościami będącymi w posiadaniu gminy – umowy wieloletnie”. W Zespole Szkół Gastr</w:t>
      </w:r>
      <w:r w:rsidR="004F0A75">
        <w:rPr>
          <w:rFonts w:ascii="Arial" w:hAnsi="Arial" w:cs="Arial"/>
        </w:rPr>
        <w:t xml:space="preserve">onomiczno-Hotelarskich zmienia się pozycja </w:t>
      </w:r>
      <w:r w:rsidR="000979B3">
        <w:rPr>
          <w:rFonts w:ascii="Arial" w:hAnsi="Arial" w:cs="Arial"/>
        </w:rPr>
        <w:t xml:space="preserve">„Otwarte umysły – Otwarta przyszłość – zawodowe szkolenia dla społeczności szkolnej”. Ponadto zmienia </w:t>
      </w:r>
      <w:r w:rsidR="004209EB">
        <w:rPr>
          <w:rFonts w:ascii="Arial" w:hAnsi="Arial" w:cs="Arial"/>
        </w:rPr>
        <w:t>się zapis w § 4 ust. 1 dotyczący</w:t>
      </w:r>
      <w:r w:rsidR="00D10FF7">
        <w:rPr>
          <w:rFonts w:ascii="Arial" w:hAnsi="Arial" w:cs="Arial"/>
        </w:rPr>
        <w:t xml:space="preserve"> upoważnienia prezydenta do zaciągania</w:t>
      </w:r>
      <w:r w:rsidR="000979B3">
        <w:rPr>
          <w:rFonts w:ascii="Arial" w:hAnsi="Arial" w:cs="Arial"/>
        </w:rPr>
        <w:t xml:space="preserve"> zobowiązań. </w:t>
      </w:r>
    </w:p>
    <w:p w:rsidR="00F20C0E" w:rsidRDefault="00F20C0E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</w:t>
      </w:r>
      <w:r w:rsidR="004209EB">
        <w:rPr>
          <w:rFonts w:ascii="Arial" w:hAnsi="Arial" w:cs="Arial"/>
        </w:rPr>
        <w:t xml:space="preserve"> </w:t>
      </w:r>
      <w:r w:rsidR="00F6476E">
        <w:rPr>
          <w:rFonts w:ascii="Arial" w:hAnsi="Arial" w:cs="Arial"/>
        </w:rPr>
        <w:t>za</w:t>
      </w:r>
      <w:r w:rsidR="00147969">
        <w:rPr>
          <w:rFonts w:ascii="Arial" w:hAnsi="Arial" w:cs="Arial"/>
        </w:rPr>
        <w:t xml:space="preserve">pytał </w:t>
      </w:r>
      <w:r w:rsidR="004209EB">
        <w:rPr>
          <w:rFonts w:ascii="Arial" w:hAnsi="Arial" w:cs="Arial"/>
        </w:rPr>
        <w:t>d</w:t>
      </w:r>
      <w:r w:rsidR="00D97816">
        <w:rPr>
          <w:rFonts w:ascii="Arial" w:hAnsi="Arial" w:cs="Arial"/>
        </w:rPr>
        <w:t xml:space="preserve">laczego środki </w:t>
      </w:r>
      <w:r w:rsidR="00147969">
        <w:rPr>
          <w:rFonts w:ascii="Arial" w:hAnsi="Arial" w:cs="Arial"/>
        </w:rPr>
        <w:t xml:space="preserve">przeznaczone </w:t>
      </w:r>
      <w:r w:rsidR="00D97816">
        <w:rPr>
          <w:rFonts w:ascii="Arial" w:hAnsi="Arial" w:cs="Arial"/>
        </w:rPr>
        <w:t xml:space="preserve">na inwestycje </w:t>
      </w:r>
      <w:r w:rsidR="00147969">
        <w:rPr>
          <w:rFonts w:ascii="Arial" w:hAnsi="Arial" w:cs="Arial"/>
        </w:rPr>
        <w:t xml:space="preserve">dotyczące </w:t>
      </w:r>
      <w:r w:rsidR="004209EB">
        <w:rPr>
          <w:rFonts w:ascii="Arial" w:hAnsi="Arial" w:cs="Arial"/>
        </w:rPr>
        <w:t xml:space="preserve">ulicy Wiejskiej oraz działki </w:t>
      </w:r>
      <w:proofErr w:type="spellStart"/>
      <w:r w:rsidR="004209EB">
        <w:rPr>
          <w:rFonts w:ascii="Arial" w:hAnsi="Arial" w:cs="Arial"/>
        </w:rPr>
        <w:t>goed</w:t>
      </w:r>
      <w:proofErr w:type="spellEnd"/>
      <w:r w:rsidR="004209EB">
        <w:rPr>
          <w:rFonts w:ascii="Arial" w:hAnsi="Arial" w:cs="Arial"/>
        </w:rPr>
        <w:t>. 1809/18 zostały przesunięte do roku 2027.</w:t>
      </w:r>
    </w:p>
    <w:p w:rsidR="004209EB" w:rsidRDefault="004209EB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Ilona Malcher odpowiedziała, że obydwa zadania realizowane są z Polskiego Ładu i </w:t>
      </w:r>
      <w:r w:rsidR="00D55692">
        <w:rPr>
          <w:rFonts w:ascii="Arial" w:hAnsi="Arial" w:cs="Arial"/>
        </w:rPr>
        <w:t xml:space="preserve">zostały przesunięte na następny rok </w:t>
      </w:r>
      <w:r>
        <w:rPr>
          <w:rFonts w:ascii="Arial" w:hAnsi="Arial" w:cs="Arial"/>
        </w:rPr>
        <w:t>w związku ze zmianą harmonogramu</w:t>
      </w:r>
      <w:r w:rsidR="00D97816">
        <w:rPr>
          <w:rFonts w:ascii="Arial" w:hAnsi="Arial" w:cs="Arial"/>
        </w:rPr>
        <w:t>.</w:t>
      </w:r>
    </w:p>
    <w:p w:rsidR="00D97816" w:rsidRDefault="00D97816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powiedział, że takie postępowanie może wywołać oburzenie wśród mieszkańców ulicy Wiejskiej.</w:t>
      </w:r>
    </w:p>
    <w:p w:rsidR="00D64E6D" w:rsidRDefault="0010266A" w:rsidP="008D7EF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Radni nie mieli</w:t>
      </w:r>
      <w:r w:rsidR="00FB31FF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D97816">
        <w:rPr>
          <w:rFonts w:ascii="Arial" w:hAnsi="Arial" w:cs="Arial"/>
          <w:color w:val="000000"/>
          <w:shd w:val="clear" w:color="auto" w:fill="FFFFFF"/>
        </w:rPr>
        <w:t xml:space="preserve">więcej </w:t>
      </w:r>
      <w:r w:rsidR="00D64E6D">
        <w:rPr>
          <w:rFonts w:ascii="Arial" w:hAnsi="Arial" w:cs="Arial"/>
          <w:color w:val="000000"/>
          <w:shd w:val="clear" w:color="auto" w:fill="FFFFFF"/>
        </w:rPr>
        <w:t>pytań dotyczących omawianego projektu uchwały.</w:t>
      </w:r>
    </w:p>
    <w:p w:rsidR="00D64E6D" w:rsidRDefault="00D64E6D" w:rsidP="00D64E6D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 w:rsidR="00E45715">
        <w:rPr>
          <w:rFonts w:ascii="Arial" w:hAnsi="Arial" w:cs="Arial"/>
        </w:rPr>
        <w:t>panią Ilonę Malcher Z</w:t>
      </w:r>
      <w:r w:rsidR="008E680D">
        <w:rPr>
          <w:rFonts w:ascii="Arial" w:hAnsi="Arial" w:cs="Arial"/>
        </w:rPr>
        <w:t>astępcę Skarbnika</w:t>
      </w:r>
      <w:r w:rsidR="008E680D" w:rsidRPr="0047440D">
        <w:rPr>
          <w:rFonts w:ascii="Arial" w:hAnsi="Arial" w:cs="Arial"/>
          <w:bCs/>
          <w:iCs/>
        </w:rPr>
        <w:t xml:space="preserve">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 w:rsidR="00416CCF" w:rsidRPr="006A51FE">
        <w:rPr>
          <w:rFonts w:ascii="Arial" w:hAnsi="Arial" w:cs="Arial"/>
        </w:rPr>
        <w:t xml:space="preserve">zmieniającej uchwałę </w:t>
      </w:r>
      <w:r w:rsidR="00E37B12">
        <w:rPr>
          <w:rFonts w:ascii="Arial" w:hAnsi="Arial" w:cs="Arial"/>
          <w:bCs/>
        </w:rPr>
        <w:t>nr</w:t>
      </w:r>
      <w:r w:rsidR="008E680D">
        <w:rPr>
          <w:rFonts w:ascii="Arial" w:hAnsi="Arial" w:cs="Arial"/>
          <w:bCs/>
        </w:rPr>
        <w:t xml:space="preserve"> </w:t>
      </w:r>
      <w:r w:rsidR="008E680D" w:rsidRPr="000D7F28">
        <w:rPr>
          <w:rFonts w:ascii="Arial" w:hAnsi="Arial" w:cs="Arial"/>
        </w:rPr>
        <w:t>XXVI/223/25 Rady Miejskiej w Bytomiu w sprawie</w:t>
      </w:r>
      <w:r w:rsidR="008E680D">
        <w:rPr>
          <w:rFonts w:ascii="Arial" w:hAnsi="Arial" w:cs="Arial"/>
        </w:rPr>
        <w:t xml:space="preserve"> </w:t>
      </w:r>
      <w:r w:rsidR="008E680D" w:rsidRPr="000D7F28">
        <w:rPr>
          <w:rFonts w:ascii="Arial" w:hAnsi="Arial" w:cs="Arial"/>
        </w:rPr>
        <w:t>wieloletniej prognozy finansowej miasta Bytomia na lata 2026-2046</w:t>
      </w:r>
      <w:r w:rsidR="001A4934">
        <w:rPr>
          <w:rFonts w:ascii="Arial" w:hAnsi="Arial" w:cs="Arial"/>
          <w:bCs/>
        </w:rPr>
        <w:t> </w:t>
      </w:r>
      <w:r w:rsidR="00E37B12">
        <w:rPr>
          <w:rFonts w:ascii="Arial" w:hAnsi="Arial" w:cs="Arial"/>
        </w:rPr>
        <w:t xml:space="preserve"> </w:t>
      </w:r>
      <w:r w:rsidR="007B4CAD">
        <w:rPr>
          <w:rFonts w:ascii="Arial" w:hAnsi="Arial" w:cs="Arial"/>
        </w:rPr>
        <w:t>na </w:t>
      </w:r>
      <w:r w:rsidR="00416CCF">
        <w:rPr>
          <w:rFonts w:ascii="Arial" w:hAnsi="Arial" w:cs="Arial"/>
        </w:rPr>
        <w:t>druk</w:t>
      </w:r>
      <w:r w:rsidR="008E680D">
        <w:rPr>
          <w:rFonts w:ascii="Arial" w:hAnsi="Arial" w:cs="Arial"/>
        </w:rPr>
        <w:t>u R-313</w:t>
      </w:r>
      <w:r w:rsidR="00F004CC">
        <w:rPr>
          <w:rFonts w:ascii="Arial" w:hAnsi="Arial" w:cs="Arial"/>
        </w:rPr>
        <w:t xml:space="preserve"> w głosowaniu: </w:t>
      </w:r>
      <w:r w:rsidR="008E680D">
        <w:rPr>
          <w:rFonts w:ascii="Arial" w:hAnsi="Arial" w:cs="Arial"/>
        </w:rPr>
        <w:t>4 głosy za, 2 głosy przeciw i 0 głosów wstrzymujących</w:t>
      </w:r>
      <w:r w:rsidR="00F004C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Opinia została dołączona do sprawy nr PR.KFR.001</w:t>
      </w:r>
      <w:r w:rsidR="008E680D">
        <w:rPr>
          <w:rFonts w:ascii="Arial" w:hAnsi="Arial" w:cs="Arial"/>
        </w:rPr>
        <w:t>4.32</w:t>
      </w:r>
      <w:r>
        <w:rPr>
          <w:rFonts w:ascii="Arial" w:hAnsi="Arial" w:cs="Arial"/>
        </w:rPr>
        <w:t>.2026.</w:t>
      </w:r>
    </w:p>
    <w:p w:rsidR="00D97816" w:rsidRDefault="00D97816" w:rsidP="004B0005">
      <w:pPr>
        <w:spacing w:before="60" w:line="360" w:lineRule="auto"/>
        <w:rPr>
          <w:rFonts w:ascii="Arial" w:hAnsi="Arial" w:cs="Arial"/>
        </w:rPr>
      </w:pPr>
    </w:p>
    <w:p w:rsidR="004B0005" w:rsidRPr="004B0005" w:rsidRDefault="00F004CC" w:rsidP="004B0005">
      <w:pPr>
        <w:spacing w:before="60" w:line="360" w:lineRule="auto"/>
        <w:rPr>
          <w:rFonts w:ascii="Arial" w:hAnsi="Arial" w:cs="Arial"/>
        </w:rPr>
      </w:pPr>
      <w:r w:rsidRPr="004B0005">
        <w:rPr>
          <w:rFonts w:ascii="Arial" w:hAnsi="Arial" w:cs="Arial"/>
        </w:rPr>
        <w:t>Pan</w:t>
      </w:r>
      <w:r w:rsidR="004B0005" w:rsidRPr="004B0005">
        <w:rPr>
          <w:rFonts w:ascii="Arial" w:hAnsi="Arial" w:cs="Arial"/>
        </w:rPr>
        <w:t>i Anna Tkaczyk naczelnik Wydziału Finansowego</w:t>
      </w:r>
      <w:r w:rsidR="00E37B12" w:rsidRPr="004B0005">
        <w:rPr>
          <w:rFonts w:ascii="Arial" w:hAnsi="Arial" w:cs="Arial"/>
        </w:rPr>
        <w:t xml:space="preserve"> przedstawił</w:t>
      </w:r>
      <w:r w:rsidR="004B0005" w:rsidRPr="004B0005">
        <w:rPr>
          <w:rFonts w:ascii="Arial" w:hAnsi="Arial" w:cs="Arial"/>
        </w:rPr>
        <w:t>a</w:t>
      </w:r>
      <w:r w:rsidRPr="004B0005">
        <w:rPr>
          <w:rFonts w:ascii="Arial" w:hAnsi="Arial" w:cs="Arial"/>
        </w:rPr>
        <w:t xml:space="preserve"> projekt uchwały</w:t>
      </w:r>
      <w:r w:rsidR="004B0005" w:rsidRPr="004B0005">
        <w:rPr>
          <w:rFonts w:ascii="Arial" w:hAnsi="Arial" w:cs="Arial"/>
        </w:rPr>
        <w:t xml:space="preserve"> zmieniającej uchwałę budżetową miasta Bytomia na 2026 rok (R-314)</w:t>
      </w:r>
      <w:r w:rsidR="004B0005">
        <w:rPr>
          <w:rFonts w:ascii="Arial" w:hAnsi="Arial" w:cs="Arial"/>
        </w:rPr>
        <w:t>.</w:t>
      </w:r>
      <w:r w:rsidR="00A532F7">
        <w:rPr>
          <w:rFonts w:ascii="Arial" w:hAnsi="Arial" w:cs="Arial"/>
        </w:rPr>
        <w:t xml:space="preserve"> </w:t>
      </w:r>
      <w:r w:rsidR="00A06622">
        <w:rPr>
          <w:rFonts w:ascii="Arial" w:hAnsi="Arial" w:cs="Arial"/>
        </w:rPr>
        <w:t>Po</w:t>
      </w:r>
      <w:r w:rsidR="00A532F7">
        <w:rPr>
          <w:rFonts w:ascii="Arial" w:hAnsi="Arial" w:cs="Arial"/>
        </w:rPr>
        <w:t xml:space="preserve"> stronie dochodów</w:t>
      </w:r>
      <w:r w:rsidR="00A06622">
        <w:rPr>
          <w:rFonts w:ascii="Arial" w:hAnsi="Arial" w:cs="Arial"/>
        </w:rPr>
        <w:t xml:space="preserve">: </w:t>
      </w:r>
      <w:r w:rsidR="006D2413">
        <w:rPr>
          <w:rFonts w:ascii="Arial" w:hAnsi="Arial" w:cs="Arial"/>
        </w:rPr>
        <w:t xml:space="preserve">zmniejsza się </w:t>
      </w:r>
      <w:r w:rsidR="00A06622">
        <w:rPr>
          <w:rFonts w:ascii="Arial" w:hAnsi="Arial" w:cs="Arial"/>
        </w:rPr>
        <w:t xml:space="preserve">środki </w:t>
      </w:r>
      <w:r w:rsidR="00163E7F">
        <w:rPr>
          <w:rFonts w:ascii="Arial" w:hAnsi="Arial" w:cs="Arial"/>
        </w:rPr>
        <w:t>z Polskiego Ładu</w:t>
      </w:r>
      <w:r w:rsidR="006D2413">
        <w:rPr>
          <w:rFonts w:ascii="Arial" w:hAnsi="Arial" w:cs="Arial"/>
        </w:rPr>
        <w:t xml:space="preserve">, które </w:t>
      </w:r>
      <w:r w:rsidR="00A06622">
        <w:rPr>
          <w:rFonts w:ascii="Arial" w:hAnsi="Arial" w:cs="Arial"/>
        </w:rPr>
        <w:t>przesunięto</w:t>
      </w:r>
      <w:r w:rsidR="003A1A2D">
        <w:rPr>
          <w:rFonts w:ascii="Arial" w:hAnsi="Arial" w:cs="Arial"/>
        </w:rPr>
        <w:t xml:space="preserve"> do 2027</w:t>
      </w:r>
      <w:r w:rsidR="003A0D45">
        <w:rPr>
          <w:rFonts w:ascii="Arial" w:hAnsi="Arial" w:cs="Arial"/>
        </w:rPr>
        <w:t xml:space="preserve"> roku;</w:t>
      </w:r>
      <w:r w:rsidR="00CF0D89">
        <w:rPr>
          <w:rFonts w:ascii="Arial" w:hAnsi="Arial" w:cs="Arial"/>
        </w:rPr>
        <w:t xml:space="preserve"> w </w:t>
      </w:r>
      <w:r w:rsidR="003A1A2D">
        <w:rPr>
          <w:rFonts w:ascii="Arial" w:hAnsi="Arial" w:cs="Arial"/>
        </w:rPr>
        <w:t>Miejskim Zarządzie D</w:t>
      </w:r>
      <w:r w:rsidR="00163E7F">
        <w:rPr>
          <w:rFonts w:ascii="Arial" w:hAnsi="Arial" w:cs="Arial"/>
        </w:rPr>
        <w:t>róg</w:t>
      </w:r>
      <w:r w:rsidR="003A0D45">
        <w:rPr>
          <w:rFonts w:ascii="Arial" w:hAnsi="Arial" w:cs="Arial"/>
        </w:rPr>
        <w:t xml:space="preserve"> i </w:t>
      </w:r>
      <w:r w:rsidR="00C22AC3">
        <w:rPr>
          <w:rFonts w:ascii="Arial" w:hAnsi="Arial" w:cs="Arial"/>
        </w:rPr>
        <w:t xml:space="preserve">Mostów </w:t>
      </w:r>
      <w:r w:rsidR="00CF0D89">
        <w:rPr>
          <w:rFonts w:ascii="Arial" w:hAnsi="Arial" w:cs="Arial"/>
        </w:rPr>
        <w:t>zwiększa się</w:t>
      </w:r>
      <w:r w:rsidR="00163E7F">
        <w:rPr>
          <w:rFonts w:ascii="Arial" w:hAnsi="Arial" w:cs="Arial"/>
        </w:rPr>
        <w:t xml:space="preserve"> </w:t>
      </w:r>
      <w:r w:rsidR="00CF0103">
        <w:rPr>
          <w:rFonts w:ascii="Arial" w:hAnsi="Arial" w:cs="Arial"/>
        </w:rPr>
        <w:t xml:space="preserve">wpływy </w:t>
      </w:r>
      <w:r w:rsidR="006D2413">
        <w:rPr>
          <w:rFonts w:ascii="Arial" w:hAnsi="Arial" w:cs="Arial"/>
        </w:rPr>
        <w:t xml:space="preserve">z tytułu kar za zajęcie pasa drogowego bez zezwolenia, z tytułu </w:t>
      </w:r>
      <w:r w:rsidR="00B755A4">
        <w:rPr>
          <w:rFonts w:ascii="Arial" w:hAnsi="Arial" w:cs="Arial"/>
        </w:rPr>
        <w:t>odsetek oraz zatrzymania wadium; w</w:t>
      </w:r>
      <w:r w:rsidR="006D2413">
        <w:rPr>
          <w:rFonts w:ascii="Arial" w:hAnsi="Arial" w:cs="Arial"/>
        </w:rPr>
        <w:t> </w:t>
      </w:r>
      <w:r w:rsidR="00163E7F">
        <w:rPr>
          <w:rFonts w:ascii="Arial" w:hAnsi="Arial" w:cs="Arial"/>
        </w:rPr>
        <w:t>Bytomskich Mieszk</w:t>
      </w:r>
      <w:r w:rsidR="00B755A4">
        <w:rPr>
          <w:rFonts w:ascii="Arial" w:hAnsi="Arial" w:cs="Arial"/>
        </w:rPr>
        <w:t xml:space="preserve">aniach </w:t>
      </w:r>
      <w:r w:rsidR="006D2413">
        <w:rPr>
          <w:rFonts w:ascii="Arial" w:hAnsi="Arial" w:cs="Arial"/>
        </w:rPr>
        <w:t>zwięks</w:t>
      </w:r>
      <w:r w:rsidR="00CF0103">
        <w:rPr>
          <w:rFonts w:ascii="Arial" w:hAnsi="Arial" w:cs="Arial"/>
        </w:rPr>
        <w:t>za się wpływy</w:t>
      </w:r>
      <w:r w:rsidR="006D2413">
        <w:rPr>
          <w:rFonts w:ascii="Arial" w:hAnsi="Arial" w:cs="Arial"/>
        </w:rPr>
        <w:t xml:space="preserve"> z tytułu</w:t>
      </w:r>
      <w:r w:rsidR="00C22AC3">
        <w:rPr>
          <w:rFonts w:ascii="Arial" w:hAnsi="Arial" w:cs="Arial"/>
        </w:rPr>
        <w:t xml:space="preserve"> </w:t>
      </w:r>
      <w:r w:rsidR="00163E7F">
        <w:rPr>
          <w:rFonts w:ascii="Arial" w:hAnsi="Arial" w:cs="Arial"/>
        </w:rPr>
        <w:t xml:space="preserve">odszkodowań </w:t>
      </w:r>
      <w:r w:rsidR="00A06622">
        <w:rPr>
          <w:rFonts w:ascii="Arial" w:hAnsi="Arial" w:cs="Arial"/>
        </w:rPr>
        <w:t>za szkody górnicze -</w:t>
      </w:r>
      <w:r w:rsidR="001E5847">
        <w:rPr>
          <w:rFonts w:ascii="Arial" w:hAnsi="Arial" w:cs="Arial"/>
        </w:rPr>
        <w:t xml:space="preserve"> środki te </w:t>
      </w:r>
      <w:r w:rsidR="00CF0103">
        <w:rPr>
          <w:rFonts w:ascii="Arial" w:hAnsi="Arial" w:cs="Arial"/>
        </w:rPr>
        <w:t>po stronie wydatków przeznacza</w:t>
      </w:r>
      <w:r w:rsidR="001E5847">
        <w:rPr>
          <w:rFonts w:ascii="Arial" w:hAnsi="Arial" w:cs="Arial"/>
        </w:rPr>
        <w:t xml:space="preserve"> są na zapłatę zali</w:t>
      </w:r>
      <w:r w:rsidR="00A532F7">
        <w:rPr>
          <w:rFonts w:ascii="Arial" w:hAnsi="Arial" w:cs="Arial"/>
        </w:rPr>
        <w:t xml:space="preserve">czek </w:t>
      </w:r>
      <w:r w:rsidR="00F6476E">
        <w:rPr>
          <w:rFonts w:ascii="Arial" w:hAnsi="Arial" w:cs="Arial"/>
        </w:rPr>
        <w:t>do </w:t>
      </w:r>
      <w:r w:rsidR="00A532F7">
        <w:rPr>
          <w:rFonts w:ascii="Arial" w:hAnsi="Arial" w:cs="Arial"/>
        </w:rPr>
        <w:t>Wspólnot Mieszkaniowych; w </w:t>
      </w:r>
      <w:r w:rsidR="001E5847">
        <w:rPr>
          <w:rFonts w:ascii="Arial" w:hAnsi="Arial" w:cs="Arial"/>
        </w:rPr>
        <w:t xml:space="preserve">Miejskim Ośrodku Pomocy Rodzinie </w:t>
      </w:r>
      <w:r w:rsidR="008204A0">
        <w:rPr>
          <w:rFonts w:ascii="Arial" w:hAnsi="Arial" w:cs="Arial"/>
        </w:rPr>
        <w:t xml:space="preserve">zwiększa się </w:t>
      </w:r>
      <w:r w:rsidR="00C22AC3">
        <w:rPr>
          <w:rFonts w:ascii="Arial" w:hAnsi="Arial" w:cs="Arial"/>
        </w:rPr>
        <w:t>wpływ</w:t>
      </w:r>
      <w:r w:rsidR="008204A0">
        <w:rPr>
          <w:rFonts w:ascii="Arial" w:hAnsi="Arial" w:cs="Arial"/>
        </w:rPr>
        <w:t>y</w:t>
      </w:r>
      <w:r w:rsidR="00C22AC3">
        <w:rPr>
          <w:rFonts w:ascii="Arial" w:hAnsi="Arial" w:cs="Arial"/>
        </w:rPr>
        <w:t xml:space="preserve"> środków</w:t>
      </w:r>
      <w:r w:rsidR="00673422">
        <w:rPr>
          <w:rFonts w:ascii="Arial" w:hAnsi="Arial" w:cs="Arial"/>
        </w:rPr>
        <w:t xml:space="preserve"> </w:t>
      </w:r>
      <w:r w:rsidR="00C22AC3">
        <w:rPr>
          <w:rFonts w:ascii="Arial" w:hAnsi="Arial" w:cs="Arial"/>
        </w:rPr>
        <w:t>przeznaczon</w:t>
      </w:r>
      <w:r w:rsidR="00673422">
        <w:rPr>
          <w:rFonts w:ascii="Arial" w:hAnsi="Arial" w:cs="Arial"/>
        </w:rPr>
        <w:t>ych</w:t>
      </w:r>
      <w:r w:rsidR="00C22AC3">
        <w:rPr>
          <w:rFonts w:ascii="Arial" w:hAnsi="Arial" w:cs="Arial"/>
        </w:rPr>
        <w:t xml:space="preserve"> na </w:t>
      </w:r>
      <w:r w:rsidR="003A1A2D">
        <w:rPr>
          <w:rFonts w:ascii="Arial" w:hAnsi="Arial" w:cs="Arial"/>
        </w:rPr>
        <w:t xml:space="preserve">wydatki </w:t>
      </w:r>
      <w:r w:rsidR="006102F1">
        <w:rPr>
          <w:rFonts w:ascii="Arial" w:hAnsi="Arial" w:cs="Arial"/>
        </w:rPr>
        <w:t>z tytułu</w:t>
      </w:r>
      <w:r w:rsidR="003A1A2D">
        <w:rPr>
          <w:rFonts w:ascii="Arial" w:hAnsi="Arial" w:cs="Arial"/>
        </w:rPr>
        <w:t xml:space="preserve"> rodzinnej pieczy zastępczej</w:t>
      </w:r>
      <w:r w:rsidR="00F6476E">
        <w:rPr>
          <w:rFonts w:ascii="Arial" w:hAnsi="Arial" w:cs="Arial"/>
        </w:rPr>
        <w:t>; w </w:t>
      </w:r>
      <w:r w:rsidR="00780C78">
        <w:rPr>
          <w:rFonts w:ascii="Arial" w:hAnsi="Arial" w:cs="Arial"/>
        </w:rPr>
        <w:t>Wydziale Inżynierii</w:t>
      </w:r>
      <w:r w:rsidR="00A06622">
        <w:rPr>
          <w:rFonts w:ascii="Arial" w:hAnsi="Arial" w:cs="Arial"/>
        </w:rPr>
        <w:t xml:space="preserve"> Środowiska </w:t>
      </w:r>
      <w:r w:rsidR="008204A0">
        <w:rPr>
          <w:rFonts w:ascii="Arial" w:hAnsi="Arial" w:cs="Arial"/>
        </w:rPr>
        <w:t>zwiększa się</w:t>
      </w:r>
      <w:r w:rsidR="000C7DB9">
        <w:rPr>
          <w:rFonts w:ascii="Arial" w:hAnsi="Arial" w:cs="Arial"/>
        </w:rPr>
        <w:t xml:space="preserve"> </w:t>
      </w:r>
      <w:r w:rsidR="00673422">
        <w:rPr>
          <w:rFonts w:ascii="Arial" w:hAnsi="Arial" w:cs="Arial"/>
        </w:rPr>
        <w:t>wpływy</w:t>
      </w:r>
      <w:r w:rsidR="000C7DB9">
        <w:rPr>
          <w:rFonts w:ascii="Arial" w:hAnsi="Arial" w:cs="Arial"/>
        </w:rPr>
        <w:t xml:space="preserve"> </w:t>
      </w:r>
      <w:r w:rsidR="00A06622">
        <w:rPr>
          <w:rFonts w:ascii="Arial" w:hAnsi="Arial" w:cs="Arial"/>
        </w:rPr>
        <w:t xml:space="preserve">za gospodarcze korzystanie </w:t>
      </w:r>
      <w:r w:rsidR="00A06622">
        <w:rPr>
          <w:rFonts w:ascii="Arial" w:hAnsi="Arial" w:cs="Arial"/>
        </w:rPr>
        <w:lastRenderedPageBreak/>
        <w:t>ze </w:t>
      </w:r>
      <w:r w:rsidR="001F5135">
        <w:rPr>
          <w:rFonts w:ascii="Arial" w:hAnsi="Arial" w:cs="Arial"/>
        </w:rPr>
        <w:t>środowiska, w</w:t>
      </w:r>
      <w:r w:rsidR="00A532F7">
        <w:rPr>
          <w:rFonts w:ascii="Arial" w:hAnsi="Arial" w:cs="Arial"/>
        </w:rPr>
        <w:t> </w:t>
      </w:r>
      <w:r w:rsidR="00780C78">
        <w:rPr>
          <w:rFonts w:ascii="Arial" w:hAnsi="Arial" w:cs="Arial"/>
        </w:rPr>
        <w:t xml:space="preserve">Wydziale Lokalowym </w:t>
      </w:r>
      <w:r w:rsidR="001A2BC2">
        <w:rPr>
          <w:rFonts w:ascii="Arial" w:hAnsi="Arial" w:cs="Arial"/>
        </w:rPr>
        <w:t xml:space="preserve">zwiększa się plan w związku ze zwrotem wkładu własnego miasta do </w:t>
      </w:r>
      <w:r w:rsidR="001F5135">
        <w:rPr>
          <w:rFonts w:ascii="Arial" w:hAnsi="Arial" w:cs="Arial"/>
        </w:rPr>
        <w:t>progr</w:t>
      </w:r>
      <w:r w:rsidR="00A532F7">
        <w:rPr>
          <w:rFonts w:ascii="Arial" w:hAnsi="Arial" w:cs="Arial"/>
        </w:rPr>
        <w:t>am</w:t>
      </w:r>
      <w:r w:rsidR="001A2BC2">
        <w:rPr>
          <w:rFonts w:ascii="Arial" w:hAnsi="Arial" w:cs="Arial"/>
        </w:rPr>
        <w:t>u</w:t>
      </w:r>
      <w:r w:rsidR="001F5135">
        <w:rPr>
          <w:rFonts w:ascii="Arial" w:hAnsi="Arial" w:cs="Arial"/>
        </w:rPr>
        <w:t xml:space="preserve"> ELENA</w:t>
      </w:r>
      <w:r w:rsidR="001A2BC2">
        <w:rPr>
          <w:rFonts w:ascii="Arial" w:hAnsi="Arial" w:cs="Arial"/>
        </w:rPr>
        <w:t xml:space="preserve"> z powodu rozwiązania porozumienia</w:t>
      </w:r>
      <w:r w:rsidR="001F5135">
        <w:rPr>
          <w:rFonts w:ascii="Arial" w:hAnsi="Arial" w:cs="Arial"/>
        </w:rPr>
        <w:t>; w </w:t>
      </w:r>
      <w:r w:rsidR="007B6627">
        <w:rPr>
          <w:rFonts w:ascii="Arial" w:hAnsi="Arial" w:cs="Arial"/>
        </w:rPr>
        <w:t xml:space="preserve">Wydziale Komunalnym </w:t>
      </w:r>
      <w:r w:rsidR="001A2BC2">
        <w:rPr>
          <w:rFonts w:ascii="Arial" w:hAnsi="Arial" w:cs="Arial"/>
        </w:rPr>
        <w:t>zwiększ</w:t>
      </w:r>
      <w:r w:rsidR="006107B1">
        <w:rPr>
          <w:rFonts w:ascii="Arial" w:hAnsi="Arial" w:cs="Arial"/>
        </w:rPr>
        <w:t>a</w:t>
      </w:r>
      <w:r w:rsidR="001A2BC2">
        <w:rPr>
          <w:rFonts w:ascii="Arial" w:hAnsi="Arial" w:cs="Arial"/>
        </w:rPr>
        <w:t xml:space="preserve"> się </w:t>
      </w:r>
      <w:r w:rsidR="00AB7F04">
        <w:rPr>
          <w:rFonts w:ascii="Arial" w:hAnsi="Arial" w:cs="Arial"/>
        </w:rPr>
        <w:t>wpływ</w:t>
      </w:r>
      <w:r w:rsidR="001A2BC2">
        <w:rPr>
          <w:rFonts w:ascii="Arial" w:hAnsi="Arial" w:cs="Arial"/>
        </w:rPr>
        <w:t>y z tytułu</w:t>
      </w:r>
      <w:r w:rsidR="007B6627">
        <w:rPr>
          <w:rFonts w:ascii="Arial" w:hAnsi="Arial" w:cs="Arial"/>
        </w:rPr>
        <w:t xml:space="preserve"> darowizn pieniężnych przeznaczonych na opiekę nad bezdom</w:t>
      </w:r>
      <w:r w:rsidR="00A06622">
        <w:rPr>
          <w:rFonts w:ascii="Arial" w:hAnsi="Arial" w:cs="Arial"/>
        </w:rPr>
        <w:t xml:space="preserve">nymi zwierzętami. </w:t>
      </w:r>
      <w:r w:rsidR="007B6627">
        <w:rPr>
          <w:rFonts w:ascii="Arial" w:hAnsi="Arial" w:cs="Arial"/>
        </w:rPr>
        <w:t>Po stronie wydatków</w:t>
      </w:r>
      <w:r w:rsidR="001A2BC2">
        <w:rPr>
          <w:rFonts w:ascii="Arial" w:hAnsi="Arial" w:cs="Arial"/>
        </w:rPr>
        <w:t>:</w:t>
      </w:r>
      <w:r w:rsidR="005C307F">
        <w:rPr>
          <w:rFonts w:ascii="Arial" w:hAnsi="Arial" w:cs="Arial"/>
        </w:rPr>
        <w:t xml:space="preserve"> zwiększa się plan w </w:t>
      </w:r>
      <w:r w:rsidR="00D411F5">
        <w:rPr>
          <w:rFonts w:ascii="Arial" w:hAnsi="Arial" w:cs="Arial"/>
        </w:rPr>
        <w:t xml:space="preserve">związku z przebudową </w:t>
      </w:r>
      <w:r w:rsidR="00203F37">
        <w:rPr>
          <w:rFonts w:ascii="Arial" w:hAnsi="Arial" w:cs="Arial"/>
        </w:rPr>
        <w:t>ul. Cyryla i Metodego</w:t>
      </w:r>
      <w:r w:rsidR="00BF7EC0">
        <w:rPr>
          <w:rFonts w:ascii="Arial" w:hAnsi="Arial" w:cs="Arial"/>
        </w:rPr>
        <w:t xml:space="preserve">, </w:t>
      </w:r>
      <w:r w:rsidR="005C307F">
        <w:rPr>
          <w:rFonts w:ascii="Arial" w:hAnsi="Arial" w:cs="Arial"/>
        </w:rPr>
        <w:t>na inwestycję „Budowa dróg i </w:t>
      </w:r>
      <w:r w:rsidR="00BF7EC0">
        <w:rPr>
          <w:rFonts w:ascii="Arial" w:hAnsi="Arial" w:cs="Arial"/>
        </w:rPr>
        <w:t xml:space="preserve">odwodnienia na części działki o nr geod. 1809/18” oraz </w:t>
      </w:r>
      <w:r w:rsidR="00F6476E">
        <w:rPr>
          <w:rFonts w:ascii="Arial" w:hAnsi="Arial" w:cs="Arial"/>
        </w:rPr>
        <w:t>na </w:t>
      </w:r>
      <w:r w:rsidR="005C307F">
        <w:rPr>
          <w:rFonts w:ascii="Arial" w:hAnsi="Arial" w:cs="Arial"/>
        </w:rPr>
        <w:t>utrzymanie czystości na </w:t>
      </w:r>
      <w:r w:rsidR="00BF7EC0">
        <w:rPr>
          <w:rFonts w:ascii="Arial" w:hAnsi="Arial" w:cs="Arial"/>
        </w:rPr>
        <w:t xml:space="preserve">przystankach komunikacji miejskiej. </w:t>
      </w:r>
      <w:r w:rsidR="005C307F">
        <w:rPr>
          <w:rFonts w:ascii="Arial" w:hAnsi="Arial" w:cs="Arial"/>
        </w:rPr>
        <w:t>Dodatkowo w</w:t>
      </w:r>
      <w:r w:rsidR="00F6476E">
        <w:rPr>
          <w:rFonts w:ascii="Arial" w:hAnsi="Arial" w:cs="Arial"/>
        </w:rPr>
        <w:t> </w:t>
      </w:r>
      <w:r w:rsidR="00BF7EC0">
        <w:rPr>
          <w:rFonts w:ascii="Arial" w:hAnsi="Arial" w:cs="Arial"/>
        </w:rPr>
        <w:t>Wydziale Info</w:t>
      </w:r>
      <w:r w:rsidR="000C7DB9">
        <w:rPr>
          <w:rFonts w:ascii="Arial" w:hAnsi="Arial" w:cs="Arial"/>
        </w:rPr>
        <w:t>rmatyki zwiększa się plan</w:t>
      </w:r>
      <w:r w:rsidR="001A2BC2">
        <w:rPr>
          <w:rFonts w:ascii="Arial" w:hAnsi="Arial" w:cs="Arial"/>
        </w:rPr>
        <w:t xml:space="preserve"> wydatków</w:t>
      </w:r>
      <w:r w:rsidR="000C7DB9">
        <w:rPr>
          <w:rFonts w:ascii="Arial" w:hAnsi="Arial" w:cs="Arial"/>
        </w:rPr>
        <w:t xml:space="preserve"> min. n</w:t>
      </w:r>
      <w:r w:rsidR="00F6476E">
        <w:rPr>
          <w:rFonts w:ascii="Arial" w:hAnsi="Arial" w:cs="Arial"/>
        </w:rPr>
        <w:t>a zakup agregatu i na </w:t>
      </w:r>
      <w:r w:rsidR="00BF7EC0">
        <w:rPr>
          <w:rFonts w:ascii="Arial" w:hAnsi="Arial" w:cs="Arial"/>
        </w:rPr>
        <w:t>aktualizację programów informatyc</w:t>
      </w:r>
      <w:r w:rsidR="005C307F">
        <w:rPr>
          <w:rFonts w:ascii="Arial" w:hAnsi="Arial" w:cs="Arial"/>
        </w:rPr>
        <w:t>znych; w </w:t>
      </w:r>
      <w:r w:rsidR="00BF7EC0">
        <w:rPr>
          <w:rFonts w:ascii="Arial" w:hAnsi="Arial" w:cs="Arial"/>
        </w:rPr>
        <w:t xml:space="preserve">Wydziale Administracyjnym </w:t>
      </w:r>
      <w:r w:rsidR="00F6476E">
        <w:rPr>
          <w:rFonts w:ascii="Arial" w:hAnsi="Arial" w:cs="Arial"/>
        </w:rPr>
        <w:t>na </w:t>
      </w:r>
      <w:r w:rsidR="005C307F">
        <w:rPr>
          <w:rFonts w:ascii="Arial" w:hAnsi="Arial" w:cs="Arial"/>
        </w:rPr>
        <w:t>uzupełnienie</w:t>
      </w:r>
      <w:r w:rsidR="00BF7EC0">
        <w:rPr>
          <w:rFonts w:ascii="Arial" w:hAnsi="Arial" w:cs="Arial"/>
        </w:rPr>
        <w:t xml:space="preserve"> </w:t>
      </w:r>
      <w:r w:rsidR="005C307F">
        <w:rPr>
          <w:rFonts w:ascii="Arial" w:hAnsi="Arial" w:cs="Arial"/>
        </w:rPr>
        <w:t xml:space="preserve">bieżących </w:t>
      </w:r>
      <w:r w:rsidR="00BF7EC0">
        <w:rPr>
          <w:rFonts w:ascii="Arial" w:hAnsi="Arial" w:cs="Arial"/>
        </w:rPr>
        <w:t>wydatków Urzędu</w:t>
      </w:r>
      <w:r w:rsidR="005C307F">
        <w:rPr>
          <w:rFonts w:ascii="Arial" w:hAnsi="Arial" w:cs="Arial"/>
        </w:rPr>
        <w:t xml:space="preserve"> oraz na</w:t>
      </w:r>
      <w:r w:rsidR="003A1A2D">
        <w:rPr>
          <w:rFonts w:ascii="Arial" w:hAnsi="Arial" w:cs="Arial"/>
        </w:rPr>
        <w:t xml:space="preserve"> </w:t>
      </w:r>
      <w:r w:rsidR="00F6476E">
        <w:rPr>
          <w:rFonts w:ascii="Arial" w:hAnsi="Arial" w:cs="Arial"/>
        </w:rPr>
        <w:t>wykonanie wolier dla kotów; w </w:t>
      </w:r>
      <w:r w:rsidR="00BF7EC0">
        <w:rPr>
          <w:rFonts w:ascii="Arial" w:hAnsi="Arial" w:cs="Arial"/>
        </w:rPr>
        <w:t xml:space="preserve">Miejskim Ośrodku Pomocy Rodzinie </w:t>
      </w:r>
      <w:r w:rsidR="005C307F">
        <w:rPr>
          <w:rFonts w:ascii="Arial" w:hAnsi="Arial" w:cs="Arial"/>
        </w:rPr>
        <w:t xml:space="preserve">na </w:t>
      </w:r>
      <w:r w:rsidR="00BF7EC0">
        <w:rPr>
          <w:rFonts w:ascii="Arial" w:hAnsi="Arial" w:cs="Arial"/>
        </w:rPr>
        <w:t>z</w:t>
      </w:r>
      <w:r w:rsidR="005C307F">
        <w:rPr>
          <w:rFonts w:ascii="Arial" w:hAnsi="Arial" w:cs="Arial"/>
        </w:rPr>
        <w:t>apewnienie mieszkańcom</w:t>
      </w:r>
      <w:r w:rsidR="00BF7EC0">
        <w:rPr>
          <w:rFonts w:ascii="Arial" w:hAnsi="Arial" w:cs="Arial"/>
        </w:rPr>
        <w:t xml:space="preserve"> Bytomia </w:t>
      </w:r>
      <w:r w:rsidR="005C307F">
        <w:rPr>
          <w:rFonts w:ascii="Arial" w:hAnsi="Arial" w:cs="Arial"/>
        </w:rPr>
        <w:t xml:space="preserve">pobytu </w:t>
      </w:r>
      <w:r w:rsidR="00BF7EC0">
        <w:rPr>
          <w:rFonts w:ascii="Arial" w:hAnsi="Arial" w:cs="Arial"/>
        </w:rPr>
        <w:t>w domach pomocy społecznej oraz na wy</w:t>
      </w:r>
      <w:r w:rsidR="005C307F">
        <w:rPr>
          <w:rFonts w:ascii="Arial" w:hAnsi="Arial" w:cs="Arial"/>
        </w:rPr>
        <w:t>płatę dodatków mieszkaniowych; w</w:t>
      </w:r>
      <w:r w:rsidR="00F6476E">
        <w:rPr>
          <w:rFonts w:ascii="Arial" w:hAnsi="Arial" w:cs="Arial"/>
        </w:rPr>
        <w:t> </w:t>
      </w:r>
      <w:r w:rsidR="003A1A2D">
        <w:rPr>
          <w:rFonts w:ascii="Arial" w:hAnsi="Arial" w:cs="Arial"/>
        </w:rPr>
        <w:t xml:space="preserve">Miejskim Zarządzie Dróg i Mostów na </w:t>
      </w:r>
      <w:r w:rsidR="00BF7EC0">
        <w:rPr>
          <w:rFonts w:ascii="Arial" w:hAnsi="Arial" w:cs="Arial"/>
        </w:rPr>
        <w:t>modernizację infrastruktury kanalizacji deszc</w:t>
      </w:r>
      <w:r w:rsidR="005C307F">
        <w:rPr>
          <w:rFonts w:ascii="Arial" w:hAnsi="Arial" w:cs="Arial"/>
        </w:rPr>
        <w:t>zowej, na rozliczenie</w:t>
      </w:r>
      <w:r w:rsidR="003A1A2D">
        <w:rPr>
          <w:rFonts w:ascii="Arial" w:hAnsi="Arial" w:cs="Arial"/>
        </w:rPr>
        <w:t xml:space="preserve"> </w:t>
      </w:r>
      <w:r w:rsidR="005C307F">
        <w:rPr>
          <w:rFonts w:ascii="Arial" w:hAnsi="Arial" w:cs="Arial"/>
        </w:rPr>
        <w:t>umowy za utrzymanie czystości i inwestycję</w:t>
      </w:r>
      <w:r w:rsidR="003A1A2D">
        <w:rPr>
          <w:rFonts w:ascii="Arial" w:hAnsi="Arial" w:cs="Arial"/>
        </w:rPr>
        <w:t xml:space="preserve"> „Bytomska Strefa Relaksu i Sportu”. </w:t>
      </w:r>
      <w:r w:rsidR="00995400">
        <w:rPr>
          <w:rFonts w:ascii="Arial" w:hAnsi="Arial" w:cs="Arial"/>
        </w:rPr>
        <w:t>Ponadto ś</w:t>
      </w:r>
      <w:r w:rsidR="00AB7F04">
        <w:rPr>
          <w:rFonts w:ascii="Arial" w:hAnsi="Arial" w:cs="Arial"/>
        </w:rPr>
        <w:t>rodki</w:t>
      </w:r>
      <w:r w:rsidR="00A532F7">
        <w:rPr>
          <w:rFonts w:ascii="Arial" w:hAnsi="Arial" w:cs="Arial"/>
        </w:rPr>
        <w:t xml:space="preserve"> z </w:t>
      </w:r>
      <w:r w:rsidR="00AB7F04">
        <w:rPr>
          <w:rFonts w:ascii="Arial" w:hAnsi="Arial" w:cs="Arial"/>
        </w:rPr>
        <w:t>Fundacji Rozwoju Systemu Edukacji programu Erasmus przesunięto na realizację projektu „Otwarte umysły – Otwarta przyszłość – zawodowe szkolenia dla społeczności szkolnej”. Środki</w:t>
      </w:r>
      <w:r w:rsidR="005C307F">
        <w:rPr>
          <w:rFonts w:ascii="Arial" w:hAnsi="Arial" w:cs="Arial"/>
        </w:rPr>
        <w:t xml:space="preserve"> Placówki</w:t>
      </w:r>
      <w:r w:rsidR="00AB7F04">
        <w:rPr>
          <w:rFonts w:ascii="Arial" w:hAnsi="Arial" w:cs="Arial"/>
        </w:rPr>
        <w:t xml:space="preserve"> Opiekuńczo-Wychowawczej nr 1 z tytułu darow</w:t>
      </w:r>
      <w:r w:rsidR="00F6476E">
        <w:rPr>
          <w:rFonts w:ascii="Arial" w:hAnsi="Arial" w:cs="Arial"/>
        </w:rPr>
        <w:t>izny pieniężnej przeznaczono na </w:t>
      </w:r>
      <w:r w:rsidR="00AB7F04">
        <w:rPr>
          <w:rFonts w:ascii="Arial" w:hAnsi="Arial" w:cs="Arial"/>
        </w:rPr>
        <w:t>zakup odzieży i sprzętu dla osób biorących udział w mistrzostwach Polski.</w:t>
      </w:r>
    </w:p>
    <w:p w:rsidR="008250C0" w:rsidRDefault="008250C0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Mariusz Janas zapytał </w:t>
      </w:r>
      <w:r w:rsidR="00E6064D">
        <w:rPr>
          <w:rFonts w:ascii="Arial" w:hAnsi="Arial" w:cs="Arial"/>
        </w:rPr>
        <w:t>z czego wynika</w:t>
      </w:r>
      <w:r w:rsidR="00051F1F" w:rsidRPr="00051F1F">
        <w:rPr>
          <w:rFonts w:ascii="Arial" w:hAnsi="Arial" w:cs="Arial"/>
        </w:rPr>
        <w:t xml:space="preserve"> </w:t>
      </w:r>
      <w:r w:rsidR="00051F1F">
        <w:rPr>
          <w:rFonts w:ascii="Arial" w:hAnsi="Arial" w:cs="Arial"/>
        </w:rPr>
        <w:t>wyższa</w:t>
      </w:r>
      <w:r w:rsidR="00081716">
        <w:rPr>
          <w:rFonts w:ascii="Arial" w:hAnsi="Arial" w:cs="Arial"/>
        </w:rPr>
        <w:t xml:space="preserve"> kwot</w:t>
      </w:r>
      <w:r w:rsidR="00E6064D">
        <w:rPr>
          <w:rFonts w:ascii="Arial" w:hAnsi="Arial" w:cs="Arial"/>
        </w:rPr>
        <w:t>a</w:t>
      </w:r>
      <w:r w:rsidR="00A532F7">
        <w:rPr>
          <w:rFonts w:ascii="Arial" w:hAnsi="Arial" w:cs="Arial"/>
        </w:rPr>
        <w:t xml:space="preserve"> na utrzymanie czystości na </w:t>
      </w:r>
      <w:r w:rsidR="00081716">
        <w:rPr>
          <w:rFonts w:ascii="Arial" w:hAnsi="Arial" w:cs="Arial"/>
        </w:rPr>
        <w:t>przystankach</w:t>
      </w:r>
      <w:r w:rsidR="00E6064D">
        <w:rPr>
          <w:rFonts w:ascii="Arial" w:hAnsi="Arial" w:cs="Arial"/>
        </w:rPr>
        <w:t xml:space="preserve">, na </w:t>
      </w:r>
      <w:r w:rsidR="00051F1F">
        <w:rPr>
          <w:rFonts w:ascii="Arial" w:hAnsi="Arial" w:cs="Arial"/>
        </w:rPr>
        <w:t xml:space="preserve">zakup pionowego </w:t>
      </w:r>
      <w:r w:rsidR="00E6064D">
        <w:rPr>
          <w:rFonts w:ascii="Arial" w:hAnsi="Arial" w:cs="Arial"/>
        </w:rPr>
        <w:t>oznakowania</w:t>
      </w:r>
      <w:r w:rsidR="001A2BC2" w:rsidRPr="001A2BC2">
        <w:rPr>
          <w:rFonts w:ascii="Arial" w:hAnsi="Arial" w:cs="Arial"/>
        </w:rPr>
        <w:t xml:space="preserve"> </w:t>
      </w:r>
      <w:r w:rsidR="001A2BC2">
        <w:rPr>
          <w:rFonts w:ascii="Arial" w:hAnsi="Arial" w:cs="Arial"/>
        </w:rPr>
        <w:t>drogowego</w:t>
      </w:r>
      <w:r w:rsidR="00E6064D">
        <w:rPr>
          <w:rFonts w:ascii="Arial" w:hAnsi="Arial" w:cs="Arial"/>
        </w:rPr>
        <w:t xml:space="preserve"> i</w:t>
      </w:r>
      <w:r w:rsidR="001A2BC2">
        <w:rPr>
          <w:rFonts w:ascii="Arial" w:hAnsi="Arial" w:cs="Arial"/>
        </w:rPr>
        <w:t xml:space="preserve"> remonty dróg</w:t>
      </w:r>
      <w:r w:rsidR="00051F1F">
        <w:rPr>
          <w:rFonts w:ascii="Arial" w:hAnsi="Arial" w:cs="Arial"/>
        </w:rPr>
        <w:t xml:space="preserve"> </w:t>
      </w:r>
      <w:r w:rsidR="001A2BC2">
        <w:rPr>
          <w:rFonts w:ascii="Arial" w:hAnsi="Arial" w:cs="Arial"/>
        </w:rPr>
        <w:t xml:space="preserve">oraz </w:t>
      </w:r>
      <w:r w:rsidR="00051F1F">
        <w:rPr>
          <w:rFonts w:ascii="Arial" w:hAnsi="Arial" w:cs="Arial"/>
        </w:rPr>
        <w:t xml:space="preserve">w wyniku czego powstały oszczędności w </w:t>
      </w:r>
      <w:r w:rsidR="001A2BC2">
        <w:rPr>
          <w:rFonts w:ascii="Arial" w:hAnsi="Arial" w:cs="Arial"/>
        </w:rPr>
        <w:t>roz</w:t>
      </w:r>
      <w:r w:rsidR="00051F1F">
        <w:rPr>
          <w:rFonts w:ascii="Arial" w:hAnsi="Arial" w:cs="Arial"/>
        </w:rPr>
        <w:t xml:space="preserve">dziale </w:t>
      </w:r>
      <w:r w:rsidR="001A2BC2">
        <w:rPr>
          <w:rFonts w:ascii="Arial" w:hAnsi="Arial" w:cs="Arial"/>
        </w:rPr>
        <w:t>90003 i</w:t>
      </w:r>
      <w:r w:rsidR="00E6064D">
        <w:rPr>
          <w:rFonts w:ascii="Arial" w:hAnsi="Arial" w:cs="Arial"/>
        </w:rPr>
        <w:t xml:space="preserve"> czy </w:t>
      </w:r>
      <w:r w:rsidR="00051F1F">
        <w:rPr>
          <w:rFonts w:ascii="Arial" w:hAnsi="Arial" w:cs="Arial"/>
        </w:rPr>
        <w:t>kwota zaliczek wnoszonych do wspólnot mieszkaniowych jest zwiększana</w:t>
      </w:r>
      <w:r w:rsidR="00E6064D">
        <w:rPr>
          <w:rFonts w:ascii="Arial" w:hAnsi="Arial" w:cs="Arial"/>
        </w:rPr>
        <w:t xml:space="preserve"> po raz ostatni.</w:t>
      </w:r>
    </w:p>
    <w:p w:rsidR="00E6064D" w:rsidRDefault="00E6064D" w:rsidP="00F004CC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Ilona Malcher odpo</w:t>
      </w:r>
      <w:r w:rsidR="00051F1F">
        <w:rPr>
          <w:rFonts w:ascii="Arial" w:hAnsi="Arial" w:cs="Arial"/>
        </w:rPr>
        <w:t>wiedziała, że środki zostały</w:t>
      </w:r>
      <w:r>
        <w:rPr>
          <w:rFonts w:ascii="Arial" w:hAnsi="Arial" w:cs="Arial"/>
        </w:rPr>
        <w:t xml:space="preserve"> podz</w:t>
      </w:r>
      <w:r w:rsidR="00A532F7">
        <w:rPr>
          <w:rFonts w:ascii="Arial" w:hAnsi="Arial" w:cs="Arial"/>
        </w:rPr>
        <w:t>ielone</w:t>
      </w:r>
      <w:r w:rsidR="00051F1F">
        <w:rPr>
          <w:rFonts w:ascii="Arial" w:hAnsi="Arial" w:cs="Arial"/>
        </w:rPr>
        <w:t xml:space="preserve"> w zaproponowany sposób</w:t>
      </w:r>
      <w:r w:rsidR="00A532F7">
        <w:rPr>
          <w:rFonts w:ascii="Arial" w:hAnsi="Arial" w:cs="Arial"/>
        </w:rPr>
        <w:t xml:space="preserve"> ze względu na </w:t>
      </w:r>
      <w:r w:rsidR="00051F1F">
        <w:rPr>
          <w:rFonts w:ascii="Arial" w:hAnsi="Arial" w:cs="Arial"/>
        </w:rPr>
        <w:t>oczekiwaną rezerwę</w:t>
      </w:r>
      <w:r w:rsidR="001A2BC2">
        <w:rPr>
          <w:rFonts w:ascii="Arial" w:hAnsi="Arial" w:cs="Arial"/>
        </w:rPr>
        <w:t xml:space="preserve"> z</w:t>
      </w:r>
      <w:r w:rsidR="00EA7A24" w:rsidRPr="00EA7A24">
        <w:rPr>
          <w:rFonts w:ascii="Arial" w:hAnsi="Arial" w:cs="Arial"/>
        </w:rPr>
        <w:t xml:space="preserve"> </w:t>
      </w:r>
      <w:r w:rsidR="00EA7A24">
        <w:rPr>
          <w:rFonts w:ascii="Arial" w:hAnsi="Arial" w:cs="Arial"/>
        </w:rPr>
        <w:t>M</w:t>
      </w:r>
      <w:r w:rsidR="001A2BC2">
        <w:rPr>
          <w:rFonts w:ascii="Arial" w:hAnsi="Arial" w:cs="Arial"/>
        </w:rPr>
        <w:t>inisterstwa</w:t>
      </w:r>
      <w:r w:rsidR="00051F1F">
        <w:rPr>
          <w:rFonts w:ascii="Arial" w:hAnsi="Arial" w:cs="Arial"/>
        </w:rPr>
        <w:t xml:space="preserve"> Finansów oraz poinformowała, </w:t>
      </w:r>
      <w:r w:rsidR="00EA7A24">
        <w:rPr>
          <w:rFonts w:ascii="Arial" w:hAnsi="Arial" w:cs="Arial"/>
        </w:rPr>
        <w:t xml:space="preserve">że to nie jest ostatnia zaliczka przekazana </w:t>
      </w:r>
      <w:r w:rsidR="001A2BC2">
        <w:rPr>
          <w:rFonts w:ascii="Arial" w:hAnsi="Arial" w:cs="Arial"/>
        </w:rPr>
        <w:t>do Bytomskich Mieszkań na wpłaty do wspólnot mieszkaniowych</w:t>
      </w:r>
      <w:r w:rsidR="00EA7A24">
        <w:rPr>
          <w:rFonts w:ascii="Arial" w:hAnsi="Arial" w:cs="Arial"/>
        </w:rPr>
        <w:t xml:space="preserve">. </w:t>
      </w:r>
    </w:p>
    <w:p w:rsidR="00E6064D" w:rsidRDefault="00E6064D" w:rsidP="00F004CC">
      <w:pPr>
        <w:spacing w:before="240" w:line="360" w:lineRule="auto"/>
        <w:rPr>
          <w:rFonts w:ascii="Arial" w:hAnsi="Arial" w:cs="Arial"/>
        </w:rPr>
      </w:pPr>
      <w:r w:rsidRPr="004B0005">
        <w:rPr>
          <w:rFonts w:ascii="Arial" w:hAnsi="Arial" w:cs="Arial"/>
        </w:rPr>
        <w:t>Pani Anna Tkaczyk</w:t>
      </w:r>
      <w:r w:rsidR="00EA7A24">
        <w:rPr>
          <w:rFonts w:ascii="Arial" w:hAnsi="Arial" w:cs="Arial"/>
        </w:rPr>
        <w:t xml:space="preserve"> odpowiedziała, że kwota z pozycji 90003 wynika z zimowej umowy na sprzątanie miasta </w:t>
      </w:r>
      <w:r w:rsidR="004323D2">
        <w:rPr>
          <w:rFonts w:ascii="Arial" w:hAnsi="Arial" w:cs="Arial"/>
        </w:rPr>
        <w:t xml:space="preserve">i została przeznaczona na sprzątanie przystanków. </w:t>
      </w:r>
      <w:r w:rsidR="00716C58">
        <w:rPr>
          <w:rFonts w:ascii="Arial" w:hAnsi="Arial" w:cs="Arial"/>
        </w:rPr>
        <w:t>Dodatkowo zostały zwiększone środki na remont dróg gminnych i powiatowych.</w:t>
      </w:r>
    </w:p>
    <w:p w:rsidR="00F004CC" w:rsidRDefault="00B03039" w:rsidP="00F004CC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Radni nie mieli </w:t>
      </w:r>
      <w:r w:rsidR="00293AB3">
        <w:rPr>
          <w:rFonts w:ascii="Arial" w:hAnsi="Arial" w:cs="Arial"/>
          <w:color w:val="000000"/>
          <w:shd w:val="clear" w:color="auto" w:fill="FFFFFF"/>
        </w:rPr>
        <w:t xml:space="preserve">więcej </w:t>
      </w:r>
      <w:r w:rsidR="00F004CC">
        <w:rPr>
          <w:rFonts w:ascii="Arial" w:hAnsi="Arial" w:cs="Arial"/>
          <w:color w:val="000000"/>
          <w:shd w:val="clear" w:color="auto" w:fill="FFFFFF"/>
        </w:rPr>
        <w:t>pytań dotyczących omawianego projektu uchwały.</w:t>
      </w:r>
    </w:p>
    <w:p w:rsidR="002771B5" w:rsidRDefault="00F004CC" w:rsidP="00536C3E">
      <w:pPr>
        <w:spacing w:before="12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lastRenderedPageBreak/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 w:rsidR="004B0005">
        <w:rPr>
          <w:rFonts w:ascii="Arial" w:hAnsi="Arial" w:cs="Arial"/>
        </w:rPr>
        <w:t xml:space="preserve">panią Annę Tkaczyk </w:t>
      </w:r>
      <w:r w:rsidR="004B0005" w:rsidRPr="004B0005">
        <w:rPr>
          <w:rFonts w:ascii="Arial" w:hAnsi="Arial" w:cs="Arial"/>
        </w:rPr>
        <w:t>naczelnik</w:t>
      </w:r>
      <w:r w:rsidR="004B0005">
        <w:rPr>
          <w:rFonts w:ascii="Arial" w:hAnsi="Arial" w:cs="Arial"/>
        </w:rPr>
        <w:t>a</w:t>
      </w:r>
      <w:r w:rsidR="004B0005" w:rsidRPr="004B0005">
        <w:rPr>
          <w:rFonts w:ascii="Arial" w:hAnsi="Arial" w:cs="Arial"/>
        </w:rPr>
        <w:t xml:space="preserve"> Wydziału Finansowego</w:t>
      </w:r>
      <w:r w:rsidR="00E37B12">
        <w:rPr>
          <w:rFonts w:ascii="Arial" w:hAnsi="Arial" w:cs="Arial"/>
        </w:rPr>
        <w:t xml:space="preserve">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 w:rsidR="004B0005" w:rsidRPr="004B0005">
        <w:rPr>
          <w:rFonts w:ascii="Arial" w:hAnsi="Arial" w:cs="Arial"/>
        </w:rPr>
        <w:t xml:space="preserve">zmieniającej uchwałę budżetową miasta Bytomia na 2026 rok </w:t>
      </w:r>
      <w:r w:rsidR="004B0005">
        <w:rPr>
          <w:rFonts w:ascii="Arial" w:hAnsi="Arial" w:cs="Arial"/>
        </w:rPr>
        <w:t>na druku R-314</w:t>
      </w:r>
      <w:r w:rsidR="00E37B12">
        <w:rPr>
          <w:rFonts w:ascii="Arial" w:hAnsi="Arial" w:cs="Arial"/>
        </w:rPr>
        <w:t xml:space="preserve"> w głosowaniu: </w:t>
      </w:r>
      <w:r w:rsidR="004B0005">
        <w:rPr>
          <w:rFonts w:ascii="Arial" w:hAnsi="Arial" w:cs="Arial"/>
        </w:rPr>
        <w:t>4 głosy za, 2 głosy przeciw i 0 głosów wstrzymujących. Opinia została dołączona do sprawy nr PR.KFR.0014.32.2026.</w:t>
      </w:r>
    </w:p>
    <w:p w:rsidR="00716C58" w:rsidRDefault="00716C58" w:rsidP="00536C3E">
      <w:pPr>
        <w:spacing w:before="120" w:line="360" w:lineRule="auto"/>
        <w:rPr>
          <w:rFonts w:ascii="Arial" w:hAnsi="Arial" w:cs="Arial"/>
        </w:rPr>
      </w:pPr>
    </w:p>
    <w:p w:rsidR="004B0005" w:rsidRDefault="004B0005" w:rsidP="00536C3E">
      <w:pPr>
        <w:spacing w:before="12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Pani Danuta Ducka naczelnik Wydziału Podatków i Opłat Lokalnych </w:t>
      </w:r>
      <w:r w:rsidRPr="004B0005">
        <w:rPr>
          <w:rFonts w:ascii="Arial" w:hAnsi="Arial" w:cs="Arial"/>
        </w:rPr>
        <w:t>przedstawiła projekt uchwały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w sprawie </w:t>
      </w:r>
      <w:r w:rsidRPr="00A75C54">
        <w:rPr>
          <w:rFonts w:ascii="Arial" w:hAnsi="Arial" w:cs="Arial"/>
          <w:bCs/>
        </w:rPr>
        <w:t>zwolnienia od podatku od nieruchomości w ramach regionalnej</w:t>
      </w:r>
      <w:r>
        <w:rPr>
          <w:rFonts w:ascii="Arial" w:hAnsi="Arial" w:cs="Arial"/>
          <w:bCs/>
        </w:rPr>
        <w:t xml:space="preserve"> </w:t>
      </w:r>
      <w:r w:rsidRPr="00A75C54">
        <w:rPr>
          <w:rFonts w:ascii="Arial" w:hAnsi="Arial" w:cs="Arial"/>
          <w:bCs/>
        </w:rPr>
        <w:t>pomocy</w:t>
      </w:r>
      <w:r>
        <w:rPr>
          <w:rFonts w:ascii="Arial" w:hAnsi="Arial" w:cs="Arial"/>
          <w:bCs/>
        </w:rPr>
        <w:t xml:space="preserve"> </w:t>
      </w:r>
      <w:r w:rsidRPr="00A75C54">
        <w:rPr>
          <w:rFonts w:ascii="Arial" w:hAnsi="Arial" w:cs="Arial"/>
          <w:bCs/>
        </w:rPr>
        <w:t>inwestycyjnej na wspieranie inwestycji początkowej na terenie miasta Bytomia</w:t>
      </w:r>
      <w:r w:rsidRPr="00A75C54">
        <w:rPr>
          <w:rFonts w:ascii="Arial" w:hAnsi="Arial" w:cs="Arial"/>
          <w:b/>
          <w:bCs/>
        </w:rPr>
        <w:t xml:space="preserve"> </w:t>
      </w:r>
      <w:r w:rsidRPr="00C57ACB">
        <w:rPr>
          <w:rFonts w:ascii="Arial" w:hAnsi="Arial" w:cs="Arial"/>
          <w:bCs/>
        </w:rPr>
        <w:t>(R-300)</w:t>
      </w:r>
      <w:r>
        <w:rPr>
          <w:rFonts w:ascii="Arial" w:hAnsi="Arial" w:cs="Arial"/>
          <w:bCs/>
        </w:rPr>
        <w:t>.</w:t>
      </w:r>
      <w:r w:rsidR="000D274F">
        <w:rPr>
          <w:rFonts w:ascii="Arial" w:hAnsi="Arial" w:cs="Arial"/>
          <w:bCs/>
        </w:rPr>
        <w:t xml:space="preserve"> </w:t>
      </w:r>
      <w:r w:rsidR="00A532F7">
        <w:rPr>
          <w:rFonts w:ascii="Arial" w:hAnsi="Arial" w:cs="Arial"/>
          <w:bCs/>
        </w:rPr>
        <w:t>Dla początkowej realizacji inwestycji u</w:t>
      </w:r>
      <w:r w:rsidR="000D274F">
        <w:rPr>
          <w:rFonts w:ascii="Arial" w:hAnsi="Arial" w:cs="Arial"/>
          <w:bCs/>
        </w:rPr>
        <w:t>chwała daje możliwość przedsiębiorcom zmniejszenia kosztów prowadzonej działalności</w:t>
      </w:r>
      <w:r w:rsidR="002F1F29">
        <w:rPr>
          <w:rFonts w:ascii="Arial" w:hAnsi="Arial" w:cs="Arial"/>
          <w:bCs/>
        </w:rPr>
        <w:t xml:space="preserve"> poprzez</w:t>
      </w:r>
      <w:r w:rsidR="000D274F">
        <w:rPr>
          <w:rFonts w:ascii="Arial" w:hAnsi="Arial" w:cs="Arial"/>
          <w:bCs/>
        </w:rPr>
        <w:t xml:space="preserve"> zmniejszeni</w:t>
      </w:r>
      <w:r w:rsidR="002F1F29">
        <w:rPr>
          <w:rFonts w:ascii="Arial" w:hAnsi="Arial" w:cs="Arial"/>
          <w:bCs/>
        </w:rPr>
        <w:t>e</w:t>
      </w:r>
      <w:r w:rsidR="000D274F">
        <w:rPr>
          <w:rFonts w:ascii="Arial" w:hAnsi="Arial" w:cs="Arial"/>
          <w:bCs/>
        </w:rPr>
        <w:t xml:space="preserve"> obciążeń podatkowych</w:t>
      </w:r>
      <w:r w:rsidR="002F1F29">
        <w:rPr>
          <w:rFonts w:ascii="Arial" w:hAnsi="Arial" w:cs="Arial"/>
          <w:bCs/>
        </w:rPr>
        <w:t xml:space="preserve">. </w:t>
      </w:r>
      <w:r w:rsidR="000D274F">
        <w:rPr>
          <w:rFonts w:ascii="Arial" w:hAnsi="Arial" w:cs="Arial"/>
          <w:bCs/>
        </w:rPr>
        <w:t>Ma</w:t>
      </w:r>
      <w:r w:rsidR="002F1F29">
        <w:rPr>
          <w:rFonts w:ascii="Arial" w:hAnsi="Arial" w:cs="Arial"/>
          <w:bCs/>
        </w:rPr>
        <w:t> </w:t>
      </w:r>
      <w:r w:rsidR="000D274F">
        <w:rPr>
          <w:rFonts w:ascii="Arial" w:hAnsi="Arial" w:cs="Arial"/>
          <w:bCs/>
        </w:rPr>
        <w:t>na celu po</w:t>
      </w:r>
      <w:r w:rsidR="00A532F7">
        <w:rPr>
          <w:rFonts w:ascii="Arial" w:hAnsi="Arial" w:cs="Arial"/>
          <w:bCs/>
        </w:rPr>
        <w:t>prawę atrakcyjności Bytomia i </w:t>
      </w:r>
      <w:r w:rsidR="000D274F">
        <w:rPr>
          <w:rFonts w:ascii="Arial" w:hAnsi="Arial" w:cs="Arial"/>
          <w:bCs/>
        </w:rPr>
        <w:t xml:space="preserve">zachęcenie potencjalnych inwestorów do realizacji </w:t>
      </w:r>
      <w:r w:rsidR="00A532F7">
        <w:rPr>
          <w:rFonts w:ascii="Arial" w:hAnsi="Arial" w:cs="Arial"/>
          <w:bCs/>
        </w:rPr>
        <w:t>nowych zamierzeń gospodarczych w naszym mieście.</w:t>
      </w:r>
    </w:p>
    <w:p w:rsidR="00D67123" w:rsidRDefault="00D67123" w:rsidP="00536C3E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Mariusz Janas zapytał </w:t>
      </w:r>
      <w:r w:rsidR="00C324EB">
        <w:rPr>
          <w:rFonts w:ascii="Arial" w:hAnsi="Arial" w:cs="Arial"/>
        </w:rPr>
        <w:t xml:space="preserve">w </w:t>
      </w:r>
      <w:r w:rsidR="00B50E0A">
        <w:rPr>
          <w:rFonts w:ascii="Arial" w:hAnsi="Arial" w:cs="Arial"/>
        </w:rPr>
        <w:t>jak</w:t>
      </w:r>
      <w:r w:rsidR="00C324EB">
        <w:rPr>
          <w:rFonts w:ascii="Arial" w:hAnsi="Arial" w:cs="Arial"/>
        </w:rPr>
        <w:t xml:space="preserve">i sposób można się starać o </w:t>
      </w:r>
      <w:r w:rsidR="006107B1">
        <w:rPr>
          <w:rFonts w:ascii="Arial" w:hAnsi="Arial" w:cs="Arial"/>
        </w:rPr>
        <w:t>takie zwolnienie i na </w:t>
      </w:r>
      <w:r w:rsidR="00B50E0A">
        <w:rPr>
          <w:rFonts w:ascii="Arial" w:hAnsi="Arial" w:cs="Arial"/>
        </w:rPr>
        <w:t>jaki okres ono obowiązuje.</w:t>
      </w:r>
    </w:p>
    <w:p w:rsidR="00B50E0A" w:rsidRDefault="00B50E0A" w:rsidP="00536C3E">
      <w:pPr>
        <w:spacing w:before="12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>Pani Danuta Ducka odpowiedziała, że najpierw trzeba złożyć zgłoszenie z zamiarem skorzystania z pomocy inwestycyjnej</w:t>
      </w:r>
      <w:r w:rsidR="00C324EB">
        <w:rPr>
          <w:rFonts w:ascii="Arial" w:hAnsi="Arial" w:cs="Arial"/>
        </w:rPr>
        <w:t>. Zwolnienie obowiązuje przez</w:t>
      </w:r>
      <w:r>
        <w:rPr>
          <w:rFonts w:ascii="Arial" w:hAnsi="Arial" w:cs="Arial"/>
        </w:rPr>
        <w:t xml:space="preserve"> okres 5 lat.</w:t>
      </w:r>
    </w:p>
    <w:p w:rsidR="004B0005" w:rsidRDefault="004B0005" w:rsidP="004B0005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Radni nie mieli więcej pytań dotyczących omawianego projektu uchwały.</w:t>
      </w:r>
    </w:p>
    <w:p w:rsidR="004B0005" w:rsidRDefault="004B0005" w:rsidP="004B0005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>
        <w:rPr>
          <w:rFonts w:ascii="Arial" w:hAnsi="Arial" w:cs="Arial"/>
        </w:rPr>
        <w:t xml:space="preserve">panią Danutę Ducką naczelnika Wydziału Podatków i Opłat Lokalnych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>
        <w:rPr>
          <w:rFonts w:ascii="Arial" w:hAnsi="Arial" w:cs="Arial"/>
          <w:bCs/>
        </w:rPr>
        <w:t xml:space="preserve">w sprawie </w:t>
      </w:r>
      <w:r w:rsidRPr="00A75C54">
        <w:rPr>
          <w:rFonts w:ascii="Arial" w:hAnsi="Arial" w:cs="Arial"/>
          <w:bCs/>
        </w:rPr>
        <w:t>zwolnieni</w:t>
      </w:r>
      <w:r w:rsidR="00291246">
        <w:rPr>
          <w:rFonts w:ascii="Arial" w:hAnsi="Arial" w:cs="Arial"/>
          <w:bCs/>
        </w:rPr>
        <w:t>a od podatku od nieruchomości w </w:t>
      </w:r>
      <w:r w:rsidRPr="00A75C54">
        <w:rPr>
          <w:rFonts w:ascii="Arial" w:hAnsi="Arial" w:cs="Arial"/>
          <w:bCs/>
        </w:rPr>
        <w:t>ramach regionalnej</w:t>
      </w:r>
      <w:r>
        <w:rPr>
          <w:rFonts w:ascii="Arial" w:hAnsi="Arial" w:cs="Arial"/>
          <w:bCs/>
        </w:rPr>
        <w:t xml:space="preserve"> </w:t>
      </w:r>
      <w:r w:rsidRPr="00A75C54">
        <w:rPr>
          <w:rFonts w:ascii="Arial" w:hAnsi="Arial" w:cs="Arial"/>
          <w:bCs/>
        </w:rPr>
        <w:t>pomocy</w:t>
      </w:r>
      <w:r>
        <w:rPr>
          <w:rFonts w:ascii="Arial" w:hAnsi="Arial" w:cs="Arial"/>
          <w:bCs/>
        </w:rPr>
        <w:t xml:space="preserve"> </w:t>
      </w:r>
      <w:r w:rsidRPr="00A75C54">
        <w:rPr>
          <w:rFonts w:ascii="Arial" w:hAnsi="Arial" w:cs="Arial"/>
          <w:bCs/>
        </w:rPr>
        <w:t>inwestycyjnej na wspie</w:t>
      </w:r>
      <w:r w:rsidR="00291246">
        <w:rPr>
          <w:rFonts w:ascii="Arial" w:hAnsi="Arial" w:cs="Arial"/>
          <w:bCs/>
        </w:rPr>
        <w:t>ranie inwestycji początkowej na </w:t>
      </w:r>
      <w:r w:rsidRPr="00A75C54">
        <w:rPr>
          <w:rFonts w:ascii="Arial" w:hAnsi="Arial" w:cs="Arial"/>
          <w:bCs/>
        </w:rPr>
        <w:t>terenie miasta Bytomia</w:t>
      </w:r>
      <w:r w:rsidR="000A271C">
        <w:rPr>
          <w:rFonts w:ascii="Arial" w:hAnsi="Arial" w:cs="Arial"/>
          <w:bCs/>
        </w:rPr>
        <w:t xml:space="preserve"> </w:t>
      </w:r>
      <w:r w:rsidR="000A271C">
        <w:rPr>
          <w:rFonts w:ascii="Arial" w:hAnsi="Arial" w:cs="Arial"/>
        </w:rPr>
        <w:t>na druku R-300 w głosowaniu: 6 głosów za, 0 głosów przeciw i 0 głosów wstrzymujących. Opinia została dołączona do sprawy nr PR.KFR.0014.32.2026.</w:t>
      </w:r>
    </w:p>
    <w:p w:rsidR="0005109D" w:rsidRDefault="00291246" w:rsidP="004B0005">
      <w:pPr>
        <w:spacing w:before="24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Pani Katarzyna Daniluk-Lipińska kierownik Referatu Zagospodarowania Przestrzennego w Wydziale Architektury </w:t>
      </w:r>
      <w:r w:rsidR="00F24228">
        <w:rPr>
          <w:rFonts w:ascii="Arial" w:hAnsi="Arial" w:cs="Arial"/>
        </w:rPr>
        <w:t xml:space="preserve">przedstawiła projekt </w:t>
      </w:r>
      <w:r w:rsidRPr="004B0005">
        <w:rPr>
          <w:rFonts w:ascii="Arial" w:hAnsi="Arial" w:cs="Arial"/>
        </w:rPr>
        <w:t>uchwały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w sprawie </w:t>
      </w:r>
      <w:r w:rsidRPr="00A75C54">
        <w:rPr>
          <w:rFonts w:ascii="Arial" w:hAnsi="Arial" w:cs="Arial"/>
        </w:rPr>
        <w:t>uchwalenia miejscowego planu zagospodarowania przestrzennego</w:t>
      </w:r>
      <w:r>
        <w:rPr>
          <w:rFonts w:ascii="Arial" w:hAnsi="Arial" w:cs="Arial"/>
        </w:rPr>
        <w:t xml:space="preserve"> </w:t>
      </w:r>
      <w:r w:rsidRPr="00A75C54">
        <w:rPr>
          <w:rFonts w:ascii="Arial" w:hAnsi="Arial" w:cs="Arial"/>
        </w:rPr>
        <w:t>Gminy Bytom – etap VI – dla terenu po</w:t>
      </w:r>
      <w:r w:rsidR="00E74ECF">
        <w:rPr>
          <w:rFonts w:ascii="Arial" w:hAnsi="Arial" w:cs="Arial"/>
        </w:rPr>
        <w:t>łożonego przy ul. Tadeusza Boya</w:t>
      </w:r>
      <w:r>
        <w:rPr>
          <w:rFonts w:ascii="Arial" w:hAnsi="Arial" w:cs="Arial"/>
        </w:rPr>
        <w:t>-</w:t>
      </w:r>
      <w:r w:rsidRPr="00A75C54">
        <w:rPr>
          <w:rFonts w:ascii="Arial" w:hAnsi="Arial" w:cs="Arial"/>
        </w:rPr>
        <w:t>Żeleńskiego</w:t>
      </w:r>
      <w:r w:rsidRPr="00A75C54">
        <w:rPr>
          <w:rFonts w:ascii="Arial" w:hAnsi="Arial" w:cs="Arial"/>
          <w:b/>
        </w:rPr>
        <w:t xml:space="preserve"> </w:t>
      </w:r>
      <w:r w:rsidRPr="00C57ACB">
        <w:rPr>
          <w:rFonts w:ascii="Arial" w:hAnsi="Arial" w:cs="Arial"/>
        </w:rPr>
        <w:t>(R-305)</w:t>
      </w:r>
      <w:r>
        <w:rPr>
          <w:rFonts w:ascii="Arial" w:hAnsi="Arial" w:cs="Arial"/>
        </w:rPr>
        <w:t>.</w:t>
      </w:r>
      <w:r w:rsidR="00F10DA5">
        <w:rPr>
          <w:rFonts w:ascii="Arial" w:hAnsi="Arial" w:cs="Arial"/>
          <w:bCs/>
        </w:rPr>
        <w:t xml:space="preserve"> </w:t>
      </w:r>
      <w:r w:rsidR="00F10DA5">
        <w:rPr>
          <w:rFonts w:ascii="Arial" w:hAnsi="Arial" w:cs="Arial"/>
          <w:bCs/>
        </w:rPr>
        <w:lastRenderedPageBreak/>
        <w:t xml:space="preserve">Uchwała obejmuje fragment terenu, który znajduje się na obecnie obowiązującym planie zagospodarowania przestrzennego w rejonie ulicy </w:t>
      </w:r>
      <w:proofErr w:type="spellStart"/>
      <w:r w:rsidR="0005109D">
        <w:rPr>
          <w:rFonts w:ascii="Arial" w:hAnsi="Arial" w:cs="Arial"/>
          <w:bCs/>
        </w:rPr>
        <w:t>Suchogórskiej</w:t>
      </w:r>
      <w:proofErr w:type="spellEnd"/>
      <w:r w:rsidR="0005109D">
        <w:rPr>
          <w:rFonts w:ascii="Arial" w:hAnsi="Arial" w:cs="Arial"/>
          <w:bCs/>
        </w:rPr>
        <w:t xml:space="preserve"> i Tęczowej. </w:t>
      </w:r>
      <w:r w:rsidR="00C324EB">
        <w:rPr>
          <w:rFonts w:ascii="Arial" w:hAnsi="Arial" w:cs="Arial"/>
          <w:bCs/>
        </w:rPr>
        <w:t>Teren p</w:t>
      </w:r>
      <w:r w:rsidR="00F10DA5">
        <w:rPr>
          <w:rFonts w:ascii="Arial" w:hAnsi="Arial" w:cs="Arial"/>
          <w:bCs/>
        </w:rPr>
        <w:t xml:space="preserve">rzeznaczony </w:t>
      </w:r>
      <w:r w:rsidR="0005109D">
        <w:rPr>
          <w:rFonts w:ascii="Arial" w:hAnsi="Arial" w:cs="Arial"/>
          <w:bCs/>
        </w:rPr>
        <w:t>jest w większości pod zabudowę jednorodzinną</w:t>
      </w:r>
      <w:r w:rsidR="00F10DA5">
        <w:rPr>
          <w:rFonts w:ascii="Arial" w:hAnsi="Arial" w:cs="Arial"/>
          <w:bCs/>
        </w:rPr>
        <w:t xml:space="preserve"> </w:t>
      </w:r>
      <w:r w:rsidR="0005109D">
        <w:rPr>
          <w:rFonts w:ascii="Arial" w:hAnsi="Arial" w:cs="Arial"/>
          <w:bCs/>
        </w:rPr>
        <w:t>wolnostojącą</w:t>
      </w:r>
      <w:r w:rsidR="00F10DA5">
        <w:rPr>
          <w:rFonts w:ascii="Arial" w:hAnsi="Arial" w:cs="Arial"/>
          <w:bCs/>
        </w:rPr>
        <w:t xml:space="preserve"> oraz </w:t>
      </w:r>
      <w:r w:rsidR="0005109D">
        <w:rPr>
          <w:rFonts w:ascii="Arial" w:hAnsi="Arial" w:cs="Arial"/>
          <w:bCs/>
        </w:rPr>
        <w:t xml:space="preserve">pod teren </w:t>
      </w:r>
      <w:r w:rsidR="00F10DA5">
        <w:rPr>
          <w:rFonts w:ascii="Arial" w:hAnsi="Arial" w:cs="Arial"/>
          <w:bCs/>
        </w:rPr>
        <w:t xml:space="preserve">zieleni urządzonej. </w:t>
      </w:r>
      <w:r w:rsidR="0005109D">
        <w:rPr>
          <w:rFonts w:ascii="Arial" w:hAnsi="Arial" w:cs="Arial"/>
          <w:bCs/>
        </w:rPr>
        <w:t>Zrezygnowano z ciągu pieszo-jezdnego, ponieważ decyzja o jego biegu będzie należała do nowego właściciela.</w:t>
      </w:r>
    </w:p>
    <w:p w:rsidR="0004548C" w:rsidRDefault="0005109D" w:rsidP="004B0005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zapytał kto jest właścicielem ter</w:t>
      </w:r>
      <w:r w:rsidR="0004548C">
        <w:rPr>
          <w:rFonts w:ascii="Arial" w:hAnsi="Arial" w:cs="Arial"/>
        </w:rPr>
        <w:t>enu.</w:t>
      </w:r>
    </w:p>
    <w:p w:rsidR="0005109D" w:rsidRDefault="0005109D" w:rsidP="004B0005">
      <w:pPr>
        <w:spacing w:before="24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Pani Katarzyna Daniluk-Lipińska odpowiedziała, że </w:t>
      </w:r>
      <w:r w:rsidR="00C324EB">
        <w:rPr>
          <w:rFonts w:ascii="Arial" w:hAnsi="Arial" w:cs="Arial"/>
        </w:rPr>
        <w:t xml:space="preserve">jest to właściciel </w:t>
      </w:r>
      <w:r>
        <w:rPr>
          <w:rFonts w:ascii="Arial" w:hAnsi="Arial" w:cs="Arial"/>
        </w:rPr>
        <w:t>prywatny</w:t>
      </w:r>
      <w:r w:rsidR="0004548C">
        <w:rPr>
          <w:rFonts w:ascii="Arial" w:hAnsi="Arial" w:cs="Arial"/>
        </w:rPr>
        <w:t>.</w:t>
      </w:r>
    </w:p>
    <w:p w:rsidR="00291246" w:rsidRDefault="00291246" w:rsidP="004B0005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Radni nie mieli więcej pytań dotyczących omawianego projektu uchwały.</w:t>
      </w:r>
    </w:p>
    <w:p w:rsidR="00291246" w:rsidRDefault="00291246" w:rsidP="00291246">
      <w:pPr>
        <w:spacing w:before="24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>
        <w:rPr>
          <w:rFonts w:ascii="Arial" w:hAnsi="Arial" w:cs="Arial"/>
        </w:rPr>
        <w:t xml:space="preserve">panią Katarzynę </w:t>
      </w:r>
      <w:proofErr w:type="spellStart"/>
      <w:r>
        <w:rPr>
          <w:rFonts w:ascii="Arial" w:hAnsi="Arial" w:cs="Arial"/>
        </w:rPr>
        <w:t>Daniluk-Lipińsą</w:t>
      </w:r>
      <w:proofErr w:type="spellEnd"/>
      <w:r>
        <w:rPr>
          <w:rFonts w:ascii="Arial" w:hAnsi="Arial" w:cs="Arial"/>
        </w:rPr>
        <w:t xml:space="preserve"> kierownika Referatu Zagospodarowania Przestrzennego w Wydziale Architektury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 w:rsidR="008763BB">
        <w:rPr>
          <w:rFonts w:ascii="Arial" w:hAnsi="Arial" w:cs="Arial"/>
          <w:bCs/>
        </w:rPr>
        <w:t>w </w:t>
      </w:r>
      <w:r>
        <w:rPr>
          <w:rFonts w:ascii="Arial" w:hAnsi="Arial" w:cs="Arial"/>
          <w:bCs/>
        </w:rPr>
        <w:t xml:space="preserve">sprawie </w:t>
      </w:r>
      <w:r w:rsidRPr="00A75C54">
        <w:rPr>
          <w:rFonts w:ascii="Arial" w:hAnsi="Arial" w:cs="Arial"/>
        </w:rPr>
        <w:t>uchwalenia miejscowego planu zagospodarowania przestrzennego</w:t>
      </w:r>
      <w:r>
        <w:rPr>
          <w:rFonts w:ascii="Arial" w:hAnsi="Arial" w:cs="Arial"/>
        </w:rPr>
        <w:t xml:space="preserve"> </w:t>
      </w:r>
      <w:r w:rsidRPr="00A75C54">
        <w:rPr>
          <w:rFonts w:ascii="Arial" w:hAnsi="Arial" w:cs="Arial"/>
        </w:rPr>
        <w:t>Gminy Bytom – etap VI – dla terenu po</w:t>
      </w:r>
      <w:r>
        <w:rPr>
          <w:rFonts w:ascii="Arial" w:hAnsi="Arial" w:cs="Arial"/>
        </w:rPr>
        <w:t>ł</w:t>
      </w:r>
      <w:r w:rsidR="00E74ECF">
        <w:rPr>
          <w:rFonts w:ascii="Arial" w:hAnsi="Arial" w:cs="Arial"/>
        </w:rPr>
        <w:t>ożonego przy ul. Tadeusza Boya-</w:t>
      </w:r>
      <w:r w:rsidRPr="00A75C54">
        <w:rPr>
          <w:rFonts w:ascii="Arial" w:hAnsi="Arial" w:cs="Arial"/>
        </w:rPr>
        <w:t>Żeleńskiego</w:t>
      </w:r>
      <w:r w:rsidR="00F24228">
        <w:rPr>
          <w:rFonts w:ascii="Arial" w:hAnsi="Arial" w:cs="Arial"/>
        </w:rPr>
        <w:t xml:space="preserve"> na </w:t>
      </w:r>
      <w:r w:rsidR="008763BB">
        <w:rPr>
          <w:rFonts w:ascii="Arial" w:hAnsi="Arial" w:cs="Arial"/>
        </w:rPr>
        <w:t>druku R-305 w głosowaniu: 4 głosy za, 0 głosów przeciw i 2 głosy wstrzymujące</w:t>
      </w:r>
      <w:r>
        <w:rPr>
          <w:rFonts w:ascii="Arial" w:hAnsi="Arial" w:cs="Arial"/>
        </w:rPr>
        <w:t>. Opinia została dołączona do sprawy nr PR.KFR.0014.32.2026.</w:t>
      </w:r>
    </w:p>
    <w:p w:rsidR="008763BB" w:rsidRDefault="008763BB" w:rsidP="00291246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Katarzyna Daniluk-Lipińska kierownik Referatu Zagospodarowania Przestrzennego w Wydziale Architektury </w:t>
      </w:r>
      <w:r w:rsidRPr="004B0005">
        <w:rPr>
          <w:rFonts w:ascii="Arial" w:hAnsi="Arial" w:cs="Arial"/>
        </w:rPr>
        <w:t>przedstawiła projekt uchwały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w sprawie </w:t>
      </w:r>
      <w:r w:rsidRPr="00A75C54">
        <w:rPr>
          <w:rFonts w:ascii="Arial" w:hAnsi="Arial" w:cs="Arial"/>
        </w:rPr>
        <w:t>uchwalenia miejscowego planu zagospodarowania przestrzennego</w:t>
      </w:r>
      <w:r>
        <w:rPr>
          <w:rFonts w:ascii="Arial" w:hAnsi="Arial" w:cs="Arial"/>
        </w:rPr>
        <w:t xml:space="preserve"> </w:t>
      </w:r>
      <w:r w:rsidRPr="00A75C54">
        <w:rPr>
          <w:rFonts w:ascii="Arial" w:hAnsi="Arial" w:cs="Arial"/>
        </w:rPr>
        <w:t>Gminy Bytom – etap VII – dla terenu położonego w rejonie ulic: Strzelców</w:t>
      </w:r>
      <w:r>
        <w:rPr>
          <w:rFonts w:ascii="Arial" w:hAnsi="Arial" w:cs="Arial"/>
        </w:rPr>
        <w:t xml:space="preserve"> </w:t>
      </w:r>
      <w:r w:rsidRPr="00A75C54">
        <w:rPr>
          <w:rFonts w:ascii="Arial" w:hAnsi="Arial" w:cs="Arial"/>
        </w:rPr>
        <w:t>Bytomskich</w:t>
      </w:r>
      <w:r>
        <w:rPr>
          <w:rFonts w:ascii="Arial" w:hAnsi="Arial" w:cs="Arial"/>
        </w:rPr>
        <w:t xml:space="preserve"> </w:t>
      </w:r>
      <w:r w:rsidRPr="00A75C54">
        <w:rPr>
          <w:rFonts w:ascii="Arial" w:hAnsi="Arial" w:cs="Arial"/>
        </w:rPr>
        <w:t>i Księdza Prymasa Stefana Wyszyńskiego</w:t>
      </w:r>
      <w:r>
        <w:rPr>
          <w:rFonts w:ascii="Arial" w:hAnsi="Arial" w:cs="Arial"/>
        </w:rPr>
        <w:t xml:space="preserve"> </w:t>
      </w:r>
      <w:r w:rsidRPr="00C57ACB">
        <w:rPr>
          <w:rFonts w:ascii="Arial" w:hAnsi="Arial" w:cs="Arial"/>
        </w:rPr>
        <w:t>(R-306)</w:t>
      </w:r>
      <w:r>
        <w:rPr>
          <w:rFonts w:ascii="Arial" w:hAnsi="Arial" w:cs="Arial"/>
        </w:rPr>
        <w:t>.</w:t>
      </w:r>
      <w:r w:rsidR="00841917">
        <w:rPr>
          <w:rFonts w:ascii="Arial" w:hAnsi="Arial" w:cs="Arial"/>
        </w:rPr>
        <w:t xml:space="preserve"> </w:t>
      </w:r>
      <w:r w:rsidR="002D6E2A">
        <w:rPr>
          <w:rFonts w:ascii="Arial" w:hAnsi="Arial" w:cs="Arial"/>
        </w:rPr>
        <w:t xml:space="preserve">Obszar </w:t>
      </w:r>
      <w:r w:rsidR="002E1C9B">
        <w:rPr>
          <w:rFonts w:ascii="Arial" w:hAnsi="Arial" w:cs="Arial"/>
        </w:rPr>
        <w:t>ograniczony jest</w:t>
      </w:r>
      <w:r w:rsidR="002D6E2A">
        <w:rPr>
          <w:rFonts w:ascii="Arial" w:hAnsi="Arial" w:cs="Arial"/>
        </w:rPr>
        <w:t xml:space="preserve"> </w:t>
      </w:r>
      <w:r w:rsidR="009C5F0E">
        <w:rPr>
          <w:rFonts w:ascii="Arial" w:hAnsi="Arial" w:cs="Arial"/>
        </w:rPr>
        <w:t xml:space="preserve">od </w:t>
      </w:r>
      <w:r w:rsidR="0001554B">
        <w:rPr>
          <w:rFonts w:ascii="Arial" w:hAnsi="Arial" w:cs="Arial"/>
        </w:rPr>
        <w:t>strony północno-</w:t>
      </w:r>
      <w:r w:rsidR="001E7B13">
        <w:rPr>
          <w:rFonts w:ascii="Arial" w:hAnsi="Arial" w:cs="Arial"/>
        </w:rPr>
        <w:t>wschodniej granic</w:t>
      </w:r>
      <w:r w:rsidR="002E1C9B">
        <w:rPr>
          <w:rFonts w:ascii="Arial" w:hAnsi="Arial" w:cs="Arial"/>
        </w:rPr>
        <w:t>ą</w:t>
      </w:r>
      <w:r w:rsidR="002D6E2A">
        <w:rPr>
          <w:rFonts w:ascii="Arial" w:hAnsi="Arial" w:cs="Arial"/>
        </w:rPr>
        <w:t xml:space="preserve"> administ</w:t>
      </w:r>
      <w:r w:rsidR="001E7B13">
        <w:rPr>
          <w:rFonts w:ascii="Arial" w:hAnsi="Arial" w:cs="Arial"/>
        </w:rPr>
        <w:t>racyjną</w:t>
      </w:r>
      <w:r w:rsidR="0001554B">
        <w:rPr>
          <w:rFonts w:ascii="Arial" w:hAnsi="Arial" w:cs="Arial"/>
        </w:rPr>
        <w:t xml:space="preserve"> gminy Bytom z Tarnowskimi Górami i Radzionkowem,</w:t>
      </w:r>
      <w:r w:rsidR="002D6E2A">
        <w:rPr>
          <w:rFonts w:ascii="Arial" w:hAnsi="Arial" w:cs="Arial"/>
        </w:rPr>
        <w:t xml:space="preserve"> </w:t>
      </w:r>
      <w:r w:rsidR="001E7B13">
        <w:rPr>
          <w:rFonts w:ascii="Arial" w:hAnsi="Arial" w:cs="Arial"/>
        </w:rPr>
        <w:t>od</w:t>
      </w:r>
      <w:r w:rsidR="002E1C9B">
        <w:rPr>
          <w:rFonts w:ascii="Arial" w:hAnsi="Arial" w:cs="Arial"/>
        </w:rPr>
        <w:t xml:space="preserve"> południa ulicą</w:t>
      </w:r>
      <w:r w:rsidR="0001554B">
        <w:rPr>
          <w:rFonts w:ascii="Arial" w:hAnsi="Arial" w:cs="Arial"/>
        </w:rPr>
        <w:t xml:space="preserve"> Długą o</w:t>
      </w:r>
      <w:r w:rsidR="002E1C9B">
        <w:rPr>
          <w:rFonts w:ascii="Arial" w:hAnsi="Arial" w:cs="Arial"/>
        </w:rPr>
        <w:t>raz od zachodu odcinkiem</w:t>
      </w:r>
      <w:r w:rsidR="0001554B">
        <w:rPr>
          <w:rFonts w:ascii="Arial" w:hAnsi="Arial" w:cs="Arial"/>
        </w:rPr>
        <w:t xml:space="preserve"> ulicy</w:t>
      </w:r>
      <w:r w:rsidR="001E7B13">
        <w:rPr>
          <w:rFonts w:ascii="Arial" w:hAnsi="Arial" w:cs="Arial"/>
        </w:rPr>
        <w:t xml:space="preserve"> </w:t>
      </w:r>
      <w:r w:rsidR="002D6E2A">
        <w:rPr>
          <w:rFonts w:ascii="Arial" w:hAnsi="Arial" w:cs="Arial"/>
        </w:rPr>
        <w:t>Strzelców B</w:t>
      </w:r>
      <w:r w:rsidR="0001554B">
        <w:rPr>
          <w:rFonts w:ascii="Arial" w:hAnsi="Arial" w:cs="Arial"/>
        </w:rPr>
        <w:t xml:space="preserve">ytomskich. </w:t>
      </w:r>
      <w:r w:rsidR="00F41EB6">
        <w:rPr>
          <w:rFonts w:ascii="Arial" w:hAnsi="Arial" w:cs="Arial"/>
        </w:rPr>
        <w:t>Teren ma być przeznaczony pod zabudowę mieszkaniową jednorodzinną, część pod zabu</w:t>
      </w:r>
      <w:r w:rsidR="001A1F05">
        <w:rPr>
          <w:rFonts w:ascii="Arial" w:hAnsi="Arial" w:cs="Arial"/>
        </w:rPr>
        <w:t>dowę mieszkaniowo-</w:t>
      </w:r>
      <w:r w:rsidR="00F41EB6">
        <w:rPr>
          <w:rFonts w:ascii="Arial" w:hAnsi="Arial" w:cs="Arial"/>
        </w:rPr>
        <w:t>us</w:t>
      </w:r>
      <w:r w:rsidR="002E1C9B">
        <w:rPr>
          <w:rFonts w:ascii="Arial" w:hAnsi="Arial" w:cs="Arial"/>
        </w:rPr>
        <w:t xml:space="preserve">ługową oraz pod zabudowę </w:t>
      </w:r>
      <w:r w:rsidR="00F41EB6">
        <w:rPr>
          <w:rFonts w:ascii="Arial" w:hAnsi="Arial" w:cs="Arial"/>
        </w:rPr>
        <w:t>usługową. W rejonie cm</w:t>
      </w:r>
      <w:r w:rsidR="002E1C9B">
        <w:rPr>
          <w:rFonts w:ascii="Arial" w:hAnsi="Arial" w:cs="Arial"/>
        </w:rPr>
        <w:t>entarza są wyznaczone strefy ograniczające</w:t>
      </w:r>
      <w:r w:rsidR="00F41EB6">
        <w:rPr>
          <w:rFonts w:ascii="Arial" w:hAnsi="Arial" w:cs="Arial"/>
        </w:rPr>
        <w:t xml:space="preserve"> zabudowę. </w:t>
      </w:r>
      <w:r w:rsidR="00A843CD">
        <w:rPr>
          <w:rFonts w:ascii="Arial" w:hAnsi="Arial" w:cs="Arial"/>
        </w:rPr>
        <w:t>W </w:t>
      </w:r>
      <w:r w:rsidR="009C5F0E">
        <w:rPr>
          <w:rFonts w:ascii="Arial" w:hAnsi="Arial" w:cs="Arial"/>
        </w:rPr>
        <w:t xml:space="preserve">części północnej znajduje się teren zielony, </w:t>
      </w:r>
      <w:r w:rsidR="001E7B13">
        <w:rPr>
          <w:rFonts w:ascii="Arial" w:hAnsi="Arial" w:cs="Arial"/>
        </w:rPr>
        <w:t>na którym znajduje</w:t>
      </w:r>
      <w:r w:rsidR="009C5F0E">
        <w:rPr>
          <w:rFonts w:ascii="Arial" w:hAnsi="Arial" w:cs="Arial"/>
        </w:rPr>
        <w:t xml:space="preserve"> się kilka </w:t>
      </w:r>
      <w:r w:rsidR="001E7B13">
        <w:rPr>
          <w:rFonts w:ascii="Arial" w:hAnsi="Arial" w:cs="Arial"/>
        </w:rPr>
        <w:t>obiektów</w:t>
      </w:r>
      <w:r w:rsidR="009C5F0E">
        <w:rPr>
          <w:rFonts w:ascii="Arial" w:hAnsi="Arial" w:cs="Arial"/>
        </w:rPr>
        <w:t xml:space="preserve"> w</w:t>
      </w:r>
      <w:r w:rsidR="00201056">
        <w:rPr>
          <w:rFonts w:ascii="Arial" w:hAnsi="Arial" w:cs="Arial"/>
        </w:rPr>
        <w:t xml:space="preserve">pisanych do rejestru zabytków i obowiązują dla nich </w:t>
      </w:r>
      <w:r w:rsidR="0051030D">
        <w:rPr>
          <w:rFonts w:ascii="Arial" w:hAnsi="Arial" w:cs="Arial"/>
        </w:rPr>
        <w:t xml:space="preserve">odrębne przepisy </w:t>
      </w:r>
      <w:r w:rsidR="001E7B13">
        <w:rPr>
          <w:rFonts w:ascii="Arial" w:hAnsi="Arial" w:cs="Arial"/>
        </w:rPr>
        <w:t>planowani</w:t>
      </w:r>
      <w:r w:rsidR="00F32176">
        <w:rPr>
          <w:rFonts w:ascii="Arial" w:hAnsi="Arial" w:cs="Arial"/>
        </w:rPr>
        <w:t>a przestrzennego</w:t>
      </w:r>
      <w:r w:rsidR="001E7B13">
        <w:rPr>
          <w:rFonts w:ascii="Arial" w:hAnsi="Arial" w:cs="Arial"/>
        </w:rPr>
        <w:t>.</w:t>
      </w:r>
      <w:r w:rsidR="009C5F0E">
        <w:rPr>
          <w:rFonts w:ascii="Arial" w:hAnsi="Arial" w:cs="Arial"/>
        </w:rPr>
        <w:t xml:space="preserve"> </w:t>
      </w:r>
      <w:r w:rsidR="00F41EB6">
        <w:rPr>
          <w:rFonts w:ascii="Arial" w:hAnsi="Arial" w:cs="Arial"/>
        </w:rPr>
        <w:t xml:space="preserve">Układ komunikacyjny jest wyznaczony pod </w:t>
      </w:r>
      <w:r w:rsidR="00F32176">
        <w:rPr>
          <w:rFonts w:ascii="Arial" w:hAnsi="Arial" w:cs="Arial"/>
        </w:rPr>
        <w:t>lokalizację</w:t>
      </w:r>
      <w:r w:rsidR="00F41EB6">
        <w:rPr>
          <w:rFonts w:ascii="Arial" w:hAnsi="Arial" w:cs="Arial"/>
        </w:rPr>
        <w:t xml:space="preserve"> zabudowy.</w:t>
      </w:r>
      <w:r w:rsidR="001E7B13">
        <w:rPr>
          <w:rFonts w:ascii="Arial" w:hAnsi="Arial" w:cs="Arial"/>
        </w:rPr>
        <w:t xml:space="preserve"> </w:t>
      </w:r>
      <w:r w:rsidR="0051030D">
        <w:rPr>
          <w:rFonts w:ascii="Arial" w:hAnsi="Arial" w:cs="Arial"/>
        </w:rPr>
        <w:t xml:space="preserve">Do planu wpłynęły uwagi dotyczące terenu 1U przy straży pożarnej </w:t>
      </w:r>
      <w:r w:rsidR="00201056">
        <w:rPr>
          <w:rFonts w:ascii="Arial" w:hAnsi="Arial" w:cs="Arial"/>
        </w:rPr>
        <w:t>dotyczące</w:t>
      </w:r>
      <w:r w:rsidR="00D04F54">
        <w:rPr>
          <w:rFonts w:ascii="Arial" w:hAnsi="Arial" w:cs="Arial"/>
        </w:rPr>
        <w:t xml:space="preserve"> uniemożliwienia realizacji stacji bazowej telefonii komórkowej oraz zmniejszenia maksymalnej wysokości budowli, która obecnie wynosi 45 metrów.</w:t>
      </w:r>
      <w:r w:rsidR="00201056">
        <w:rPr>
          <w:rFonts w:ascii="Arial" w:hAnsi="Arial" w:cs="Arial"/>
        </w:rPr>
        <w:t xml:space="preserve"> Nie zostały one </w:t>
      </w:r>
      <w:r w:rsidR="00201056">
        <w:rPr>
          <w:rFonts w:ascii="Arial" w:hAnsi="Arial" w:cs="Arial"/>
        </w:rPr>
        <w:lastRenderedPageBreak/>
        <w:t>uwzględnione przez prezyden</w:t>
      </w:r>
      <w:r w:rsidR="001A1F05">
        <w:rPr>
          <w:rFonts w:ascii="Arial" w:hAnsi="Arial" w:cs="Arial"/>
        </w:rPr>
        <w:t>ta, ponieważ zgodnie z ustawą o </w:t>
      </w:r>
      <w:r w:rsidR="00201056">
        <w:rPr>
          <w:rFonts w:ascii="Arial" w:hAnsi="Arial" w:cs="Arial"/>
        </w:rPr>
        <w:t>wspieraniu Rozwoju Usług i Sieci Telekomunikacyjnych, plan miejscowy nie m</w:t>
      </w:r>
      <w:r w:rsidR="00634ECE">
        <w:rPr>
          <w:rFonts w:ascii="Arial" w:hAnsi="Arial" w:cs="Arial"/>
        </w:rPr>
        <w:t xml:space="preserve">oże zawierać zakazu </w:t>
      </w:r>
      <w:r w:rsidR="00201056">
        <w:rPr>
          <w:rFonts w:ascii="Arial" w:hAnsi="Arial" w:cs="Arial"/>
        </w:rPr>
        <w:t xml:space="preserve">lokalizacji inwestycji celu publicznego dotyczącego sieci łączności komunikacyjnych. </w:t>
      </w:r>
      <w:r w:rsidR="00D04F54">
        <w:rPr>
          <w:rFonts w:ascii="Arial" w:hAnsi="Arial" w:cs="Arial"/>
        </w:rPr>
        <w:t>Plan nie decyduje jakie mają być inwes</w:t>
      </w:r>
      <w:r w:rsidR="00201056">
        <w:rPr>
          <w:rFonts w:ascii="Arial" w:hAnsi="Arial" w:cs="Arial"/>
        </w:rPr>
        <w:t>tycje na tym terenie, natomiast</w:t>
      </w:r>
      <w:r w:rsidR="00D04F54">
        <w:rPr>
          <w:rFonts w:ascii="Arial" w:hAnsi="Arial" w:cs="Arial"/>
        </w:rPr>
        <w:t xml:space="preserve"> określił wysokość możliwej </w:t>
      </w:r>
      <w:r w:rsidR="00201056">
        <w:rPr>
          <w:rFonts w:ascii="Arial" w:hAnsi="Arial" w:cs="Arial"/>
        </w:rPr>
        <w:t xml:space="preserve">zabudowy </w:t>
      </w:r>
      <w:r w:rsidR="00D04F54">
        <w:rPr>
          <w:rFonts w:ascii="Arial" w:hAnsi="Arial" w:cs="Arial"/>
        </w:rPr>
        <w:t>do 45 metr</w:t>
      </w:r>
      <w:r w:rsidR="00C02AD6">
        <w:rPr>
          <w:rFonts w:ascii="Arial" w:hAnsi="Arial" w:cs="Arial"/>
        </w:rPr>
        <w:t>ów. W planie nie jest przewidziana</w:t>
      </w:r>
      <w:r w:rsidR="003F568F">
        <w:rPr>
          <w:rFonts w:ascii="Arial" w:hAnsi="Arial" w:cs="Arial"/>
        </w:rPr>
        <w:t xml:space="preserve"> zabudowa słupa</w:t>
      </w:r>
      <w:r w:rsidR="00D04F54">
        <w:rPr>
          <w:rFonts w:ascii="Arial" w:hAnsi="Arial" w:cs="Arial"/>
        </w:rPr>
        <w:t xml:space="preserve"> telefonii komórkowej</w:t>
      </w:r>
      <w:r w:rsidR="00634ECE">
        <w:rPr>
          <w:rFonts w:ascii="Arial" w:hAnsi="Arial" w:cs="Arial"/>
        </w:rPr>
        <w:t>,  a</w:t>
      </w:r>
      <w:r w:rsidR="0001554B">
        <w:rPr>
          <w:rFonts w:ascii="Arial" w:hAnsi="Arial" w:cs="Arial"/>
        </w:rPr>
        <w:t> </w:t>
      </w:r>
      <w:r w:rsidR="00634ECE">
        <w:rPr>
          <w:rFonts w:ascii="Arial" w:hAnsi="Arial" w:cs="Arial"/>
        </w:rPr>
        <w:t xml:space="preserve">ewentualna możliwość jego realizacji. </w:t>
      </w:r>
    </w:p>
    <w:p w:rsidR="002A4ABF" w:rsidRDefault="002A4ABF" w:rsidP="00291246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zapytał czy możemy obniżyć zabudowę z 45 na 16 metrów.</w:t>
      </w:r>
    </w:p>
    <w:p w:rsidR="003F568F" w:rsidRDefault="002A4ABF" w:rsidP="00291246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Katarzyna Daniluk-Lipińska odpowiedziała, że na tym terenie wysokość budynków jest wyznaczona na 16 metrów, a budowli </w:t>
      </w:r>
      <w:r w:rsidR="00A843CD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>45 metrów. Na teren</w:t>
      </w:r>
      <w:r w:rsidR="00A843CD">
        <w:rPr>
          <w:rFonts w:ascii="Arial" w:hAnsi="Arial" w:cs="Arial"/>
        </w:rPr>
        <w:t>ie</w:t>
      </w:r>
      <w:r>
        <w:rPr>
          <w:rFonts w:ascii="Arial" w:hAnsi="Arial" w:cs="Arial"/>
        </w:rPr>
        <w:t xml:space="preserve"> 1U znajduje się straż pożarna i mogą być tam realizowane działania z zakresu obron</w:t>
      </w:r>
      <w:r w:rsidR="003F568F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ości państwa, </w:t>
      </w:r>
      <w:r w:rsidR="00A843CD">
        <w:rPr>
          <w:rFonts w:ascii="Arial" w:hAnsi="Arial" w:cs="Arial"/>
        </w:rPr>
        <w:t>z możliwością wybudowania wież</w:t>
      </w:r>
      <w:r w:rsidR="003F568F">
        <w:rPr>
          <w:rFonts w:ascii="Arial" w:hAnsi="Arial" w:cs="Arial"/>
        </w:rPr>
        <w:t>y</w:t>
      </w:r>
      <w:r>
        <w:rPr>
          <w:rFonts w:ascii="Arial" w:hAnsi="Arial" w:cs="Arial"/>
        </w:rPr>
        <w:t>. D</w:t>
      </w:r>
      <w:r w:rsidR="001A1F05">
        <w:rPr>
          <w:rFonts w:ascii="Arial" w:hAnsi="Arial" w:cs="Arial"/>
        </w:rPr>
        <w:t>odatkowo ze względu na </w:t>
      </w:r>
      <w:r w:rsidR="003F568F">
        <w:rPr>
          <w:rFonts w:ascii="Arial" w:hAnsi="Arial" w:cs="Arial"/>
        </w:rPr>
        <w:t>otrzymane</w:t>
      </w:r>
      <w:r>
        <w:rPr>
          <w:rFonts w:ascii="Arial" w:hAnsi="Arial" w:cs="Arial"/>
        </w:rPr>
        <w:t xml:space="preserve"> uwagi w Referacie Zagospodarowania Przestrzennego został złożony wniosek o</w:t>
      </w:r>
      <w:r w:rsidR="001A1F05">
        <w:rPr>
          <w:rFonts w:ascii="Arial" w:hAnsi="Arial" w:cs="Arial"/>
        </w:rPr>
        <w:t xml:space="preserve"> przeanalizowanie inwestycji</w:t>
      </w:r>
      <w:r>
        <w:rPr>
          <w:rFonts w:ascii="Arial" w:hAnsi="Arial" w:cs="Arial"/>
        </w:rPr>
        <w:t xml:space="preserve"> celu publiczneg</w:t>
      </w:r>
      <w:r w:rsidR="00411BC0">
        <w:rPr>
          <w:rFonts w:ascii="Arial" w:hAnsi="Arial" w:cs="Arial"/>
        </w:rPr>
        <w:t>o</w:t>
      </w:r>
      <w:r w:rsidR="001A1F05">
        <w:rPr>
          <w:rFonts w:ascii="Arial" w:hAnsi="Arial" w:cs="Arial"/>
        </w:rPr>
        <w:t xml:space="preserve"> realizacji</w:t>
      </w:r>
      <w:r>
        <w:rPr>
          <w:rFonts w:ascii="Arial" w:hAnsi="Arial" w:cs="Arial"/>
        </w:rPr>
        <w:t xml:space="preserve"> </w:t>
      </w:r>
      <w:r w:rsidR="00411BC0">
        <w:rPr>
          <w:rFonts w:ascii="Arial" w:hAnsi="Arial" w:cs="Arial"/>
        </w:rPr>
        <w:t xml:space="preserve">stacji bazowej telefonii komórkowej w tym miejscu. </w:t>
      </w:r>
    </w:p>
    <w:p w:rsidR="00411BC0" w:rsidRDefault="00411BC0" w:rsidP="00291246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Tymoteusz Jabł</w:t>
      </w:r>
      <w:r w:rsidR="00E426F3">
        <w:rPr>
          <w:rFonts w:ascii="Arial" w:hAnsi="Arial" w:cs="Arial"/>
        </w:rPr>
        <w:t>oński zapytał ile wpłynęło uwag i czego dotyczyły.</w:t>
      </w:r>
    </w:p>
    <w:p w:rsidR="00411BC0" w:rsidRDefault="00411BC0" w:rsidP="00291246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Katarzyna Daniluk-Lipińska odpowiedziała, że na</w:t>
      </w:r>
      <w:r w:rsidR="00E426F3">
        <w:rPr>
          <w:rFonts w:ascii="Arial" w:hAnsi="Arial" w:cs="Arial"/>
        </w:rPr>
        <w:t xml:space="preserve"> chwilę obecną wpłynęło 21 uwag i wszystkie dotyczyły n</w:t>
      </w:r>
      <w:r w:rsidR="00634ECE">
        <w:rPr>
          <w:rFonts w:ascii="Arial" w:hAnsi="Arial" w:cs="Arial"/>
        </w:rPr>
        <w:t>iekorzystnej lokalizacji stacji bazowej telefonii komórkowej</w:t>
      </w:r>
      <w:r w:rsidR="001A1F05">
        <w:rPr>
          <w:rFonts w:ascii="Arial" w:hAnsi="Arial" w:cs="Arial"/>
        </w:rPr>
        <w:t xml:space="preserve"> i zmniejszenia maksymalnej wysokości zabudowy.</w:t>
      </w:r>
    </w:p>
    <w:p w:rsidR="00411BC0" w:rsidRDefault="00411BC0" w:rsidP="00291246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Joanna Stępień zapytała czy </w:t>
      </w:r>
      <w:r w:rsidR="00E426F3">
        <w:rPr>
          <w:rFonts w:ascii="Arial" w:hAnsi="Arial" w:cs="Arial"/>
        </w:rPr>
        <w:t>właściciel telefonii komórkowej musi zrobić badania środowiskowe.</w:t>
      </w:r>
    </w:p>
    <w:p w:rsidR="00E426F3" w:rsidRDefault="00411BC0" w:rsidP="00291246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Katarzyna Daniluk-Lipińska odpowiedziała</w:t>
      </w:r>
      <w:r w:rsidR="00E426F3">
        <w:rPr>
          <w:rFonts w:ascii="Arial" w:hAnsi="Arial" w:cs="Arial"/>
        </w:rPr>
        <w:t>, że w tej sytuacji nie jest to wymagane, ponieważ zasięg od</w:t>
      </w:r>
      <w:r w:rsidR="00B1464E">
        <w:rPr>
          <w:rFonts w:ascii="Arial" w:hAnsi="Arial" w:cs="Arial"/>
        </w:rPr>
        <w:t xml:space="preserve">działywania </w:t>
      </w:r>
      <w:r w:rsidR="00E426F3">
        <w:rPr>
          <w:rFonts w:ascii="Arial" w:hAnsi="Arial" w:cs="Arial"/>
        </w:rPr>
        <w:t>nie wykracza</w:t>
      </w:r>
      <w:r w:rsidR="00B1464E">
        <w:rPr>
          <w:rFonts w:ascii="Arial" w:hAnsi="Arial" w:cs="Arial"/>
        </w:rPr>
        <w:t xml:space="preserve"> poza granice nieruchomości.</w:t>
      </w:r>
    </w:p>
    <w:p w:rsidR="00411BC0" w:rsidRDefault="00411BC0" w:rsidP="00291246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Tymoteusz Jabłoński zapytał</w:t>
      </w:r>
      <w:r w:rsidR="0061345E">
        <w:rPr>
          <w:rFonts w:ascii="Arial" w:hAnsi="Arial" w:cs="Arial"/>
        </w:rPr>
        <w:t>,</w:t>
      </w:r>
      <w:r w:rsidR="00B1464E">
        <w:rPr>
          <w:rFonts w:ascii="Arial" w:hAnsi="Arial" w:cs="Arial"/>
        </w:rPr>
        <w:t xml:space="preserve"> </w:t>
      </w:r>
      <w:r w:rsidR="00C700C7">
        <w:rPr>
          <w:rFonts w:ascii="Arial" w:hAnsi="Arial" w:cs="Arial"/>
        </w:rPr>
        <w:t>czy mieszkańcy otrzymali odpowiedź na swoje uwagi</w:t>
      </w:r>
      <w:r w:rsidR="00B1464E">
        <w:rPr>
          <w:rFonts w:ascii="Arial" w:hAnsi="Arial" w:cs="Arial"/>
        </w:rPr>
        <w:t xml:space="preserve">. </w:t>
      </w:r>
    </w:p>
    <w:p w:rsidR="00C700C7" w:rsidRDefault="00C700C7" w:rsidP="00291246">
      <w:pPr>
        <w:spacing w:before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Pani Katarzyna Daniluk-Lipińska odpowiedziała, że odpowiedzią jest rozstrzygnięcie prezydenta o uwagach.</w:t>
      </w:r>
    </w:p>
    <w:p w:rsidR="008763BB" w:rsidRDefault="008763BB" w:rsidP="008763BB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Radni nie mieli więcej pytań dotyczących omawianego projektu uchwały. </w:t>
      </w:r>
    </w:p>
    <w:p w:rsidR="008763BB" w:rsidRDefault="008763BB" w:rsidP="008763BB">
      <w:pPr>
        <w:spacing w:before="240" w:line="360" w:lineRule="auto"/>
        <w:rPr>
          <w:rFonts w:ascii="Arial" w:hAnsi="Arial" w:cs="Arial"/>
          <w:color w:val="000000"/>
          <w:shd w:val="clear" w:color="auto" w:fill="FFFFFF"/>
        </w:rPr>
      </w:pPr>
      <w:r w:rsidRPr="0047440D">
        <w:rPr>
          <w:rFonts w:ascii="Arial" w:hAnsi="Arial" w:cs="Arial"/>
        </w:rPr>
        <w:lastRenderedPageBreak/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>
        <w:rPr>
          <w:rFonts w:ascii="Arial" w:hAnsi="Arial" w:cs="Arial"/>
        </w:rPr>
        <w:t xml:space="preserve">panią Katarzynę </w:t>
      </w:r>
      <w:proofErr w:type="spellStart"/>
      <w:r>
        <w:rPr>
          <w:rFonts w:ascii="Arial" w:hAnsi="Arial" w:cs="Arial"/>
        </w:rPr>
        <w:t>Daniluk-Lipińsą</w:t>
      </w:r>
      <w:proofErr w:type="spellEnd"/>
      <w:r>
        <w:rPr>
          <w:rFonts w:ascii="Arial" w:hAnsi="Arial" w:cs="Arial"/>
        </w:rPr>
        <w:t xml:space="preserve"> kierownika Referatu Zagospodarowania Przestrzennego w Wydziale Architektury </w:t>
      </w:r>
      <w:r w:rsidRPr="0047440D">
        <w:rPr>
          <w:rFonts w:ascii="Arial" w:hAnsi="Arial" w:cs="Arial"/>
          <w:bCs/>
          <w:iCs/>
        </w:rPr>
        <w:t>p</w:t>
      </w:r>
      <w:r w:rsidRPr="0047440D">
        <w:rPr>
          <w:rFonts w:ascii="Arial" w:hAnsi="Arial" w:cs="Arial"/>
        </w:rPr>
        <w:t xml:space="preserve">ozytywnie zaopiniowała </w:t>
      </w:r>
      <w:r>
        <w:rPr>
          <w:rFonts w:ascii="Arial" w:hAnsi="Arial" w:cs="Arial"/>
        </w:rPr>
        <w:t xml:space="preserve">projekt uchwały </w:t>
      </w:r>
      <w:r>
        <w:rPr>
          <w:rFonts w:ascii="Arial" w:hAnsi="Arial" w:cs="Arial"/>
          <w:bCs/>
        </w:rPr>
        <w:t xml:space="preserve">w sprawie </w:t>
      </w:r>
      <w:r w:rsidRPr="00A75C54">
        <w:rPr>
          <w:rFonts w:ascii="Arial" w:hAnsi="Arial" w:cs="Arial"/>
        </w:rPr>
        <w:t>uchwalenia miejscowego planu zagospodarowania przestrzennego</w:t>
      </w:r>
      <w:r>
        <w:rPr>
          <w:rFonts w:ascii="Arial" w:hAnsi="Arial" w:cs="Arial"/>
        </w:rPr>
        <w:t xml:space="preserve"> </w:t>
      </w:r>
      <w:r w:rsidRPr="00A75C54">
        <w:rPr>
          <w:rFonts w:ascii="Arial" w:hAnsi="Arial" w:cs="Arial"/>
        </w:rPr>
        <w:t>Gminy Bytom – etap VII – dla terenu położonego w rejonie ulic: Strzelców</w:t>
      </w:r>
      <w:r>
        <w:rPr>
          <w:rFonts w:ascii="Arial" w:hAnsi="Arial" w:cs="Arial"/>
        </w:rPr>
        <w:t xml:space="preserve"> </w:t>
      </w:r>
      <w:r w:rsidRPr="00A75C54">
        <w:rPr>
          <w:rFonts w:ascii="Arial" w:hAnsi="Arial" w:cs="Arial"/>
        </w:rPr>
        <w:t>Bytomskich</w:t>
      </w:r>
      <w:r>
        <w:rPr>
          <w:rFonts w:ascii="Arial" w:hAnsi="Arial" w:cs="Arial"/>
        </w:rPr>
        <w:t xml:space="preserve"> i </w:t>
      </w:r>
      <w:r w:rsidRPr="00A75C54">
        <w:rPr>
          <w:rFonts w:ascii="Arial" w:hAnsi="Arial" w:cs="Arial"/>
        </w:rPr>
        <w:t>Księdza Prymasa Stefana Wyszyńskiego</w:t>
      </w:r>
      <w:r>
        <w:rPr>
          <w:rFonts w:ascii="Arial" w:hAnsi="Arial" w:cs="Arial"/>
        </w:rPr>
        <w:t xml:space="preserve"> na druku R-306 w głosowaniu: 3 głosy za, 2 głosy przeciw i 1 głos wstrzymujący. Opinia została dołączona do sprawy nr PR.KFR.0014.32.2026.</w:t>
      </w:r>
    </w:p>
    <w:p w:rsidR="00B804A3" w:rsidRPr="002771B5" w:rsidRDefault="00E37B12" w:rsidP="00536C3E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Ad.5</w:t>
      </w:r>
    </w:p>
    <w:p w:rsidR="002B7F94" w:rsidRPr="00B576D2" w:rsidRDefault="00E37B12" w:rsidP="00E7101E">
      <w:pPr>
        <w:pStyle w:val="Akapitzlist"/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Członkowie Komisji nie zgłosil</w:t>
      </w:r>
      <w:r w:rsidR="008763BB">
        <w:rPr>
          <w:rFonts w:ascii="Arial" w:hAnsi="Arial" w:cs="Arial"/>
        </w:rPr>
        <w:t>i uwag do treści protokołu nr 25</w:t>
      </w:r>
      <w:r>
        <w:rPr>
          <w:rFonts w:ascii="Arial" w:hAnsi="Arial" w:cs="Arial"/>
        </w:rPr>
        <w:t xml:space="preserve">.2026 z posiedzenia Komisji w dniu </w:t>
      </w:r>
      <w:r w:rsidR="008763BB">
        <w:rPr>
          <w:rFonts w:ascii="Arial" w:hAnsi="Arial" w:cs="Arial"/>
        </w:rPr>
        <w:t>18 maja 2026 r. Komisja w głosowaniu: 6</w:t>
      </w:r>
      <w:r>
        <w:rPr>
          <w:rFonts w:ascii="Arial" w:hAnsi="Arial" w:cs="Arial"/>
        </w:rPr>
        <w:t xml:space="preserve"> głosów za, przy braku głosów przeciw i wstrzymujących się przyjęła przedmiotowy protokół.</w:t>
      </w:r>
    </w:p>
    <w:p w:rsidR="009B2657" w:rsidRDefault="009B2657" w:rsidP="00536C3E">
      <w:pPr>
        <w:spacing w:before="24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Ad.6</w:t>
      </w:r>
    </w:p>
    <w:p w:rsidR="00C4378A" w:rsidRDefault="00B576D2" w:rsidP="00FA3271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E18DE">
        <w:rPr>
          <w:rFonts w:ascii="Arial" w:hAnsi="Arial" w:cs="Arial"/>
        </w:rPr>
        <w:t>rzewodnicząca K</w:t>
      </w:r>
      <w:r w:rsidR="006E18DE" w:rsidRPr="008C372D">
        <w:rPr>
          <w:rFonts w:ascii="Arial" w:hAnsi="Arial" w:cs="Arial"/>
        </w:rPr>
        <w:t>omisji</w:t>
      </w:r>
      <w:r w:rsidR="006E18DE">
        <w:rPr>
          <w:rFonts w:ascii="Arial" w:hAnsi="Arial" w:cs="Arial"/>
        </w:rPr>
        <w:t xml:space="preserve"> u</w:t>
      </w:r>
      <w:r w:rsidR="00C4378A">
        <w:rPr>
          <w:rFonts w:ascii="Arial" w:hAnsi="Arial" w:cs="Arial"/>
        </w:rPr>
        <w:t>staliła</w:t>
      </w:r>
      <w:r w:rsidR="00304F56">
        <w:rPr>
          <w:rFonts w:ascii="Arial" w:hAnsi="Arial" w:cs="Arial"/>
        </w:rPr>
        <w:t xml:space="preserve">, że </w:t>
      </w:r>
      <w:r>
        <w:rPr>
          <w:rFonts w:ascii="Arial" w:hAnsi="Arial" w:cs="Arial"/>
        </w:rPr>
        <w:t>kolejne posiedzeni</w:t>
      </w:r>
      <w:r w:rsidR="00FA3271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K</w:t>
      </w:r>
      <w:r w:rsidR="00C4378A">
        <w:rPr>
          <w:rFonts w:ascii="Arial" w:hAnsi="Arial" w:cs="Arial"/>
        </w:rPr>
        <w:t xml:space="preserve">omisji </w:t>
      </w:r>
      <w:r w:rsidR="00304F56">
        <w:rPr>
          <w:rFonts w:ascii="Arial" w:hAnsi="Arial" w:cs="Arial"/>
        </w:rPr>
        <w:t xml:space="preserve">odbędzie się </w:t>
      </w:r>
      <w:r w:rsidR="008763BB">
        <w:rPr>
          <w:rFonts w:ascii="Arial" w:hAnsi="Arial" w:cs="Arial"/>
        </w:rPr>
        <w:t>20</w:t>
      </w:r>
      <w:r>
        <w:rPr>
          <w:rFonts w:ascii="Arial" w:hAnsi="Arial" w:cs="Arial"/>
        </w:rPr>
        <w:t> </w:t>
      </w:r>
      <w:r w:rsidR="008763BB">
        <w:rPr>
          <w:rFonts w:ascii="Arial" w:hAnsi="Arial" w:cs="Arial"/>
        </w:rPr>
        <w:t>lip</w:t>
      </w:r>
      <w:r>
        <w:rPr>
          <w:rFonts w:ascii="Arial" w:hAnsi="Arial" w:cs="Arial"/>
        </w:rPr>
        <w:t>ca</w:t>
      </w:r>
      <w:r w:rsidR="00C4378A">
        <w:rPr>
          <w:rFonts w:ascii="Arial" w:hAnsi="Arial" w:cs="Arial"/>
        </w:rPr>
        <w:t xml:space="preserve"> 2026 r. </w:t>
      </w:r>
      <w:r w:rsidR="00304F56">
        <w:rPr>
          <w:rFonts w:ascii="Arial" w:hAnsi="Arial" w:cs="Arial"/>
        </w:rPr>
        <w:t>o</w:t>
      </w:r>
      <w:r w:rsidR="00C4378A">
        <w:rPr>
          <w:rFonts w:ascii="Arial" w:hAnsi="Arial" w:cs="Arial"/>
        </w:rPr>
        <w:t xml:space="preserve"> godz</w:t>
      </w:r>
      <w:r w:rsidR="00C700C7">
        <w:rPr>
          <w:rFonts w:ascii="Arial" w:hAnsi="Arial" w:cs="Arial"/>
        </w:rPr>
        <w:t xml:space="preserve">. </w:t>
      </w:r>
      <w:r w:rsidR="008763BB">
        <w:rPr>
          <w:rFonts w:ascii="Arial" w:hAnsi="Arial" w:cs="Arial"/>
        </w:rPr>
        <w:t>13</w:t>
      </w:r>
      <w:r w:rsidR="00C4378A">
        <w:rPr>
          <w:rFonts w:ascii="Arial" w:hAnsi="Arial" w:cs="Arial"/>
        </w:rPr>
        <w:t>:00.</w:t>
      </w:r>
      <w:r w:rsidR="00C4378A" w:rsidRPr="007661FD">
        <w:rPr>
          <w:rFonts w:ascii="Arial" w:hAnsi="Arial" w:cs="Arial"/>
          <w:color w:val="FF0000"/>
        </w:rPr>
        <w:t xml:space="preserve"> </w:t>
      </w:r>
      <w:r w:rsidR="00C4378A" w:rsidRPr="00EC3113">
        <w:rPr>
          <w:rFonts w:ascii="Arial" w:hAnsi="Arial" w:cs="Arial"/>
        </w:rPr>
        <w:t>Wszyscy członkowie komisji otrzymają zawiadomienie o terminie i miejscu posiedzenia</w:t>
      </w:r>
      <w:r w:rsidR="00C4378A">
        <w:rPr>
          <w:rFonts w:ascii="Arial" w:hAnsi="Arial" w:cs="Arial"/>
        </w:rPr>
        <w:t xml:space="preserve"> </w:t>
      </w:r>
      <w:r w:rsidR="008763BB">
        <w:rPr>
          <w:rFonts w:ascii="Arial" w:hAnsi="Arial" w:cs="Arial"/>
        </w:rPr>
        <w:t>PR.KFR.0012.26</w:t>
      </w:r>
      <w:r w:rsidR="00A5324E" w:rsidRPr="00A5324E">
        <w:rPr>
          <w:rFonts w:ascii="Arial" w:hAnsi="Arial" w:cs="Arial"/>
        </w:rPr>
        <w:t>.2026</w:t>
      </w:r>
      <w:r w:rsidR="00303696">
        <w:rPr>
          <w:rFonts w:ascii="Arial" w:hAnsi="Arial" w:cs="Arial"/>
        </w:rPr>
        <w:t xml:space="preserve"> </w:t>
      </w:r>
      <w:r w:rsidR="00C4378A" w:rsidRPr="00A5324E">
        <w:rPr>
          <w:rFonts w:ascii="Arial" w:hAnsi="Arial" w:cs="Arial"/>
        </w:rPr>
        <w:t>–</w:t>
      </w:r>
      <w:r w:rsidR="00C4378A">
        <w:rPr>
          <w:rFonts w:ascii="Arial" w:hAnsi="Arial" w:cs="Arial"/>
        </w:rPr>
        <w:t xml:space="preserve"> zał</w:t>
      </w:r>
      <w:r w:rsidR="00503640">
        <w:rPr>
          <w:rFonts w:ascii="Arial" w:hAnsi="Arial" w:cs="Arial"/>
        </w:rPr>
        <w:t>ącznik </w:t>
      </w:r>
      <w:r>
        <w:rPr>
          <w:rFonts w:ascii="Arial" w:hAnsi="Arial" w:cs="Arial"/>
        </w:rPr>
        <w:t> </w:t>
      </w:r>
      <w:r w:rsidR="00A5324E">
        <w:rPr>
          <w:rFonts w:ascii="Arial" w:hAnsi="Arial" w:cs="Arial"/>
        </w:rPr>
        <w:t>nr </w:t>
      </w:r>
      <w:r w:rsidR="008763BB">
        <w:rPr>
          <w:rFonts w:ascii="Arial" w:hAnsi="Arial" w:cs="Arial"/>
        </w:rPr>
        <w:t>5</w:t>
      </w:r>
      <w:r w:rsidR="00C4378A">
        <w:rPr>
          <w:rFonts w:ascii="Arial" w:hAnsi="Arial" w:cs="Arial"/>
        </w:rPr>
        <w:t>.</w:t>
      </w:r>
    </w:p>
    <w:p w:rsidR="00C4378A" w:rsidRDefault="00C4378A" w:rsidP="00FA3271">
      <w:pPr>
        <w:spacing w:before="120" w:after="120" w:line="360" w:lineRule="auto"/>
        <w:rPr>
          <w:rFonts w:ascii="Arial" w:hAnsi="Arial" w:cs="Arial"/>
          <w:b/>
        </w:rPr>
      </w:pPr>
      <w:r w:rsidRPr="00EC3113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7</w:t>
      </w:r>
    </w:p>
    <w:p w:rsidR="004633E1" w:rsidRDefault="00CE46C0" w:rsidP="002366CA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Po zrealizowaniu wszystkich punktów porządku obrad </w:t>
      </w:r>
      <w:r w:rsidR="00234008">
        <w:rPr>
          <w:rFonts w:ascii="Arial" w:hAnsi="Arial" w:cs="Arial"/>
        </w:rPr>
        <w:t>przewodnicząca K</w:t>
      </w:r>
      <w:r>
        <w:rPr>
          <w:rFonts w:ascii="Arial" w:hAnsi="Arial" w:cs="Arial"/>
        </w:rPr>
        <w:t>omisji zakońc</w:t>
      </w:r>
      <w:r w:rsidR="0017287A">
        <w:rPr>
          <w:rFonts w:ascii="Arial" w:hAnsi="Arial" w:cs="Arial"/>
        </w:rPr>
        <w:t>z</w:t>
      </w:r>
      <w:r w:rsidR="008763BB">
        <w:rPr>
          <w:rFonts w:ascii="Arial" w:hAnsi="Arial" w:cs="Arial"/>
        </w:rPr>
        <w:t>yła posiedzenie o godzinie 12:01</w:t>
      </w:r>
      <w:r w:rsidR="004633E1" w:rsidRPr="00D27BC3">
        <w:rPr>
          <w:rFonts w:ascii="Arial" w:hAnsi="Arial" w:cs="Arial"/>
        </w:rPr>
        <w:t>.</w:t>
      </w:r>
    </w:p>
    <w:p w:rsidR="00CE46C0" w:rsidRPr="0089676E" w:rsidRDefault="00CE46C0" w:rsidP="00CE46C0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Na tym protokół zakończono.</w:t>
      </w:r>
    </w:p>
    <w:p w:rsidR="006B739C" w:rsidRDefault="006B739C" w:rsidP="0098223F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 w:rsidRPr="00EF7FD7">
        <w:rPr>
          <w:rFonts w:ascii="Arial" w:hAnsi="Arial" w:cs="Arial"/>
          <w:sz w:val="16"/>
          <w:szCs w:val="16"/>
        </w:rPr>
        <w:t xml:space="preserve">Protokołowała: </w:t>
      </w:r>
      <w:r w:rsidR="007657E9">
        <w:rPr>
          <w:rFonts w:ascii="Arial" w:hAnsi="Arial" w:cs="Arial"/>
          <w:sz w:val="16"/>
          <w:szCs w:val="16"/>
        </w:rPr>
        <w:t>S. Łukowska</w:t>
      </w:r>
    </w:p>
    <w:p w:rsidR="00B71015" w:rsidRDefault="00B71015" w:rsidP="008D7EF5">
      <w:pPr>
        <w:pStyle w:val="Tekstpodstawowy2"/>
        <w:autoSpaceDE w:val="0"/>
        <w:autoSpaceDN w:val="0"/>
        <w:adjustRightInd w:val="0"/>
        <w:spacing w:line="360" w:lineRule="auto"/>
        <w:ind w:firstLine="6237"/>
        <w:rPr>
          <w:rFonts w:ascii="Arial" w:hAnsi="Arial" w:cs="Arial"/>
        </w:rPr>
      </w:pPr>
    </w:p>
    <w:p w:rsidR="00B71015" w:rsidRDefault="00B71015" w:rsidP="008D7EF5">
      <w:pPr>
        <w:pStyle w:val="Tekstpodstawowy2"/>
        <w:autoSpaceDE w:val="0"/>
        <w:autoSpaceDN w:val="0"/>
        <w:adjustRightInd w:val="0"/>
        <w:spacing w:line="360" w:lineRule="auto"/>
        <w:ind w:firstLine="6237"/>
        <w:rPr>
          <w:rFonts w:ascii="Arial" w:hAnsi="Arial" w:cs="Arial"/>
        </w:rPr>
      </w:pPr>
    </w:p>
    <w:p w:rsidR="00400D74" w:rsidRDefault="00400D74" w:rsidP="00400D74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Podpisała </w:t>
      </w:r>
    </w:p>
    <w:p w:rsidR="00400D74" w:rsidRDefault="00400D74" w:rsidP="00400D74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</w:p>
    <w:p w:rsidR="00400D74" w:rsidRDefault="00400D74" w:rsidP="00400D74">
      <w:pPr>
        <w:pStyle w:val="Zwrotgrzecznociowy"/>
        <w:spacing w:line="36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</w:rPr>
        <w:t>Finansów i Rozwoju Miasta</w:t>
      </w:r>
    </w:p>
    <w:p w:rsidR="00400D74" w:rsidRDefault="00400D74" w:rsidP="00400D7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Beata Adamczyk-Nowak</w:t>
      </w:r>
    </w:p>
    <w:p w:rsidR="00E7101E" w:rsidRDefault="00E7101E" w:rsidP="0017287A">
      <w:pPr>
        <w:spacing w:line="360" w:lineRule="auto"/>
        <w:ind w:left="5103"/>
        <w:jc w:val="center"/>
        <w:rPr>
          <w:rFonts w:ascii="Arial" w:hAnsi="Arial" w:cs="Arial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3E1286" w:rsidRDefault="003E1286" w:rsidP="003A17B5">
      <w:pPr>
        <w:spacing w:line="360" w:lineRule="auto"/>
        <w:rPr>
          <w:rFonts w:ascii="Arial" w:hAnsi="Arial" w:cs="Arial"/>
          <w:sz w:val="18"/>
          <w:szCs w:val="18"/>
        </w:rPr>
      </w:pPr>
    </w:p>
    <w:p w:rsidR="00AD04FA" w:rsidRPr="00FB28E7" w:rsidRDefault="008D7EF5" w:rsidP="003A17B5">
      <w:pPr>
        <w:spacing w:line="360" w:lineRule="auto"/>
        <w:rPr>
          <w:rFonts w:ascii="Arial" w:hAnsi="Arial" w:cs="Arial"/>
          <w:sz w:val="20"/>
          <w:szCs w:val="20"/>
        </w:rPr>
      </w:pPr>
      <w:r w:rsidRPr="00FB28E7">
        <w:rPr>
          <w:rFonts w:ascii="Arial" w:hAnsi="Arial" w:cs="Arial"/>
          <w:sz w:val="20"/>
          <w:szCs w:val="20"/>
        </w:rPr>
        <w:t>Mdok</w:t>
      </w:r>
      <w:r w:rsidR="00D339B8">
        <w:rPr>
          <w:rFonts w:ascii="Arial" w:hAnsi="Arial" w:cs="Arial"/>
          <w:sz w:val="20"/>
          <w:szCs w:val="20"/>
        </w:rPr>
        <w:t>:</w:t>
      </w:r>
      <w:r w:rsidR="007F03B6">
        <w:rPr>
          <w:rStyle w:val="displayonly"/>
          <w:rFonts w:ascii="Arial" w:hAnsi="Arial" w:cs="Arial"/>
          <w:sz w:val="20"/>
          <w:szCs w:val="20"/>
        </w:rPr>
        <w:t>4171</w:t>
      </w:r>
      <w:r w:rsidR="00D339B8">
        <w:rPr>
          <w:rStyle w:val="displayonly"/>
          <w:rFonts w:ascii="Arial" w:hAnsi="Arial" w:cs="Arial"/>
          <w:sz w:val="20"/>
          <w:szCs w:val="20"/>
        </w:rPr>
        <w:t>/07</w:t>
      </w:r>
      <w:r w:rsidR="00FB28E7" w:rsidRPr="00FB28E7">
        <w:rPr>
          <w:rStyle w:val="displayonly"/>
          <w:rFonts w:ascii="Arial" w:hAnsi="Arial" w:cs="Arial"/>
          <w:sz w:val="20"/>
          <w:szCs w:val="20"/>
        </w:rPr>
        <w:t>/2026</w:t>
      </w:r>
    </w:p>
    <w:sectPr w:rsidR="00AD04FA" w:rsidRPr="00FB28E7" w:rsidSect="00CF0103">
      <w:footerReference w:type="default" r:id="rId8"/>
      <w:headerReference w:type="first" r:id="rId9"/>
      <w:footerReference w:type="first" r:id="rId10"/>
      <w:type w:val="continuous"/>
      <w:pgSz w:w="11906" w:h="16838" w:code="9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BC2" w:rsidRDefault="001A2BC2">
      <w:r>
        <w:separator/>
      </w:r>
    </w:p>
  </w:endnote>
  <w:endnote w:type="continuationSeparator" w:id="0">
    <w:p w:rsidR="001A2BC2" w:rsidRDefault="001A2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609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1A2BC2" w:rsidRPr="003E1286" w:rsidRDefault="00514BAF">
        <w:pPr>
          <w:pStyle w:val="Stopka"/>
          <w:jc w:val="right"/>
          <w:rPr>
            <w:rFonts w:ascii="Arial" w:hAnsi="Arial" w:cs="Arial"/>
          </w:rPr>
        </w:pPr>
        <w:r w:rsidRPr="003E1286">
          <w:rPr>
            <w:rFonts w:ascii="Arial" w:hAnsi="Arial" w:cs="Arial"/>
          </w:rPr>
          <w:fldChar w:fldCharType="begin"/>
        </w:r>
        <w:r w:rsidR="001A2BC2" w:rsidRPr="003E1286">
          <w:rPr>
            <w:rFonts w:ascii="Arial" w:hAnsi="Arial" w:cs="Arial"/>
          </w:rPr>
          <w:instrText xml:space="preserve"> PAGE   \* MERGEFORMAT </w:instrText>
        </w:r>
        <w:r w:rsidRPr="003E1286">
          <w:rPr>
            <w:rFonts w:ascii="Arial" w:hAnsi="Arial" w:cs="Arial"/>
          </w:rPr>
          <w:fldChar w:fldCharType="separate"/>
        </w:r>
        <w:r w:rsidR="007F03B6">
          <w:rPr>
            <w:rFonts w:ascii="Arial" w:hAnsi="Arial" w:cs="Arial"/>
            <w:noProof/>
          </w:rPr>
          <w:t>9</w:t>
        </w:r>
        <w:r w:rsidRPr="003E1286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75485"/>
      <w:docPartObj>
        <w:docPartGallery w:val="Page Numbers (Bottom of Page)"/>
        <w:docPartUnique/>
      </w:docPartObj>
    </w:sdtPr>
    <w:sdtContent>
      <w:p w:rsidR="001A2BC2" w:rsidRDefault="00514BAF">
        <w:pPr>
          <w:pStyle w:val="Stopka"/>
          <w:jc w:val="right"/>
        </w:pPr>
        <w:fldSimple w:instr=" PAGE   \* MERGEFORMAT ">
          <w:r w:rsidR="007F03B6">
            <w:rPr>
              <w:noProof/>
            </w:rPr>
            <w:t>1</w:t>
          </w:r>
        </w:fldSimple>
      </w:p>
    </w:sdtContent>
  </w:sdt>
  <w:p w:rsidR="001A2BC2" w:rsidRDefault="001A2BC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BC2" w:rsidRDefault="001A2BC2">
      <w:r>
        <w:separator/>
      </w:r>
    </w:p>
  </w:footnote>
  <w:footnote w:type="continuationSeparator" w:id="0">
    <w:p w:rsidR="001A2BC2" w:rsidRDefault="001A2B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C2" w:rsidRDefault="001A2BC2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1A2BC2" w:rsidRDefault="001A2BC2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916BCC"/>
    <w:multiLevelType w:val="hybridMultilevel"/>
    <w:tmpl w:val="76E0D47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E0A4D"/>
    <w:multiLevelType w:val="hybridMultilevel"/>
    <w:tmpl w:val="D0EC91A2"/>
    <w:lvl w:ilvl="0" w:tplc="49CEDE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56171"/>
    <w:multiLevelType w:val="hybridMultilevel"/>
    <w:tmpl w:val="084ED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8D7B03"/>
    <w:multiLevelType w:val="hybridMultilevel"/>
    <w:tmpl w:val="006EDE00"/>
    <w:lvl w:ilvl="0" w:tplc="27C4EECE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D954427"/>
    <w:multiLevelType w:val="hybridMultilevel"/>
    <w:tmpl w:val="8D347FD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C47CE"/>
    <w:multiLevelType w:val="hybridMultilevel"/>
    <w:tmpl w:val="FF84FD5C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1D28320B"/>
    <w:multiLevelType w:val="hybridMultilevel"/>
    <w:tmpl w:val="23887EF0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1D2D7250"/>
    <w:multiLevelType w:val="hybridMultilevel"/>
    <w:tmpl w:val="68526C6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D21974"/>
    <w:multiLevelType w:val="hybridMultilevel"/>
    <w:tmpl w:val="3D7E5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61862"/>
    <w:multiLevelType w:val="hybridMultilevel"/>
    <w:tmpl w:val="3B243EE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282A07BC"/>
    <w:multiLevelType w:val="hybridMultilevel"/>
    <w:tmpl w:val="58F2CB6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D07427"/>
    <w:multiLevelType w:val="hybridMultilevel"/>
    <w:tmpl w:val="7DD8311E"/>
    <w:lvl w:ilvl="0" w:tplc="49CEDE4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2F6C0B3A"/>
    <w:multiLevelType w:val="hybridMultilevel"/>
    <w:tmpl w:val="C018DAC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0360F3"/>
    <w:multiLevelType w:val="hybridMultilevel"/>
    <w:tmpl w:val="3140C9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F05B5F"/>
    <w:multiLevelType w:val="hybridMultilevel"/>
    <w:tmpl w:val="26C25C18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FB7BE2"/>
    <w:multiLevelType w:val="hybridMultilevel"/>
    <w:tmpl w:val="A3E87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9F13AB"/>
    <w:multiLevelType w:val="hybridMultilevel"/>
    <w:tmpl w:val="7F08B4B6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BD01FE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>
    <w:nsid w:val="479C7CEF"/>
    <w:multiLevelType w:val="hybridMultilevel"/>
    <w:tmpl w:val="4FB42308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E34E6F"/>
    <w:multiLevelType w:val="hybridMultilevel"/>
    <w:tmpl w:val="85EC36A0"/>
    <w:lvl w:ilvl="0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21F4751"/>
    <w:multiLevelType w:val="hybridMultilevel"/>
    <w:tmpl w:val="2DC656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2263870"/>
    <w:multiLevelType w:val="hybridMultilevel"/>
    <w:tmpl w:val="DF34826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4">
    <w:nsid w:val="556D7980"/>
    <w:multiLevelType w:val="hybridMultilevel"/>
    <w:tmpl w:val="DB5842D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CE593F"/>
    <w:multiLevelType w:val="hybridMultilevel"/>
    <w:tmpl w:val="0A9203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B313E1C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B1AE0"/>
    <w:multiLevelType w:val="hybridMultilevel"/>
    <w:tmpl w:val="7E341F4E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8">
    <w:nsid w:val="5E54169D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92569C"/>
    <w:multiLevelType w:val="hybridMultilevel"/>
    <w:tmpl w:val="EF425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1C65A1"/>
    <w:multiLevelType w:val="hybridMultilevel"/>
    <w:tmpl w:val="16424052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>
    <w:nsid w:val="67550566"/>
    <w:multiLevelType w:val="hybridMultilevel"/>
    <w:tmpl w:val="B434AAF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2">
    <w:nsid w:val="67F7462F"/>
    <w:multiLevelType w:val="hybridMultilevel"/>
    <w:tmpl w:val="86CCC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912F85"/>
    <w:multiLevelType w:val="hybridMultilevel"/>
    <w:tmpl w:val="675EDC0C"/>
    <w:lvl w:ilvl="0" w:tplc="27C4EECE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4">
    <w:nsid w:val="6FE159C1"/>
    <w:multiLevelType w:val="hybridMultilevel"/>
    <w:tmpl w:val="22B0076C"/>
    <w:lvl w:ilvl="0" w:tplc="27C4EECE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25721F"/>
    <w:multiLevelType w:val="hybridMultilevel"/>
    <w:tmpl w:val="D688E032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>
    <w:nsid w:val="776B11CA"/>
    <w:multiLevelType w:val="hybridMultilevel"/>
    <w:tmpl w:val="03481C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78A3E29"/>
    <w:multiLevelType w:val="hybridMultilevel"/>
    <w:tmpl w:val="B5F4C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6E4E9F"/>
    <w:multiLevelType w:val="hybridMultilevel"/>
    <w:tmpl w:val="FADA3AF8"/>
    <w:lvl w:ilvl="0" w:tplc="0415000F">
      <w:start w:val="1"/>
      <w:numFmt w:val="decimal"/>
      <w:lvlText w:val="%1.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9">
    <w:nsid w:val="79946411"/>
    <w:multiLevelType w:val="hybridMultilevel"/>
    <w:tmpl w:val="74183CE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477A35"/>
    <w:multiLevelType w:val="hybridMultilevel"/>
    <w:tmpl w:val="2544F99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336627"/>
    <w:multiLevelType w:val="hybridMultilevel"/>
    <w:tmpl w:val="48CC3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6"/>
  </w:num>
  <w:num w:numId="4">
    <w:abstractNumId w:val="28"/>
  </w:num>
  <w:num w:numId="5">
    <w:abstractNumId w:val="16"/>
  </w:num>
  <w:num w:numId="6">
    <w:abstractNumId w:val="3"/>
  </w:num>
  <w:num w:numId="7">
    <w:abstractNumId w:val="36"/>
  </w:num>
  <w:num w:numId="8">
    <w:abstractNumId w:val="14"/>
  </w:num>
  <w:num w:numId="9">
    <w:abstractNumId w:val="8"/>
  </w:num>
  <w:num w:numId="10">
    <w:abstractNumId w:val="19"/>
  </w:num>
  <w:num w:numId="11">
    <w:abstractNumId w:val="30"/>
  </w:num>
  <w:num w:numId="12">
    <w:abstractNumId w:val="12"/>
  </w:num>
  <w:num w:numId="13">
    <w:abstractNumId w:val="39"/>
  </w:num>
  <w:num w:numId="14">
    <w:abstractNumId w:val="13"/>
  </w:num>
  <w:num w:numId="15">
    <w:abstractNumId w:val="27"/>
  </w:num>
  <w:num w:numId="16">
    <w:abstractNumId w:val="35"/>
  </w:num>
  <w:num w:numId="17">
    <w:abstractNumId w:val="40"/>
  </w:num>
  <w:num w:numId="18">
    <w:abstractNumId w:val="11"/>
  </w:num>
  <w:num w:numId="19">
    <w:abstractNumId w:val="34"/>
  </w:num>
  <w:num w:numId="20">
    <w:abstractNumId w:val="9"/>
  </w:num>
  <w:num w:numId="21">
    <w:abstractNumId w:val="29"/>
  </w:num>
  <w:num w:numId="22">
    <w:abstractNumId w:val="41"/>
  </w:num>
  <w:num w:numId="23">
    <w:abstractNumId w:val="7"/>
  </w:num>
  <w:num w:numId="24">
    <w:abstractNumId w:val="6"/>
  </w:num>
  <w:num w:numId="25">
    <w:abstractNumId w:val="17"/>
  </w:num>
  <w:num w:numId="26">
    <w:abstractNumId w:val="5"/>
  </w:num>
  <w:num w:numId="27">
    <w:abstractNumId w:val="20"/>
  </w:num>
  <w:num w:numId="28">
    <w:abstractNumId w:val="21"/>
  </w:num>
  <w:num w:numId="29">
    <w:abstractNumId w:val="24"/>
  </w:num>
  <w:num w:numId="30">
    <w:abstractNumId w:val="23"/>
  </w:num>
  <w:num w:numId="31">
    <w:abstractNumId w:val="4"/>
  </w:num>
  <w:num w:numId="32">
    <w:abstractNumId w:val="33"/>
  </w:num>
  <w:num w:numId="33">
    <w:abstractNumId w:val="31"/>
  </w:num>
  <w:num w:numId="34">
    <w:abstractNumId w:val="1"/>
  </w:num>
  <w:num w:numId="35">
    <w:abstractNumId w:val="15"/>
  </w:num>
  <w:num w:numId="36">
    <w:abstractNumId w:val="37"/>
  </w:num>
  <w:num w:numId="37">
    <w:abstractNumId w:val="32"/>
  </w:num>
  <w:num w:numId="38">
    <w:abstractNumId w:val="38"/>
  </w:num>
  <w:num w:numId="39">
    <w:abstractNumId w:val="25"/>
  </w:num>
  <w:num w:numId="40">
    <w:abstractNumId w:val="2"/>
  </w:num>
  <w:num w:numId="41">
    <w:abstractNumId w:val="22"/>
  </w:num>
  <w:num w:numId="42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22241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208A"/>
    <w:rsid w:val="00002D8B"/>
    <w:rsid w:val="00003BDB"/>
    <w:rsid w:val="000050D3"/>
    <w:rsid w:val="00005284"/>
    <w:rsid w:val="0000644A"/>
    <w:rsid w:val="0000652F"/>
    <w:rsid w:val="00006B37"/>
    <w:rsid w:val="000070CB"/>
    <w:rsid w:val="00007358"/>
    <w:rsid w:val="00007916"/>
    <w:rsid w:val="0001290D"/>
    <w:rsid w:val="00012CF1"/>
    <w:rsid w:val="000134E1"/>
    <w:rsid w:val="00014E76"/>
    <w:rsid w:val="000150BD"/>
    <w:rsid w:val="0001554B"/>
    <w:rsid w:val="00015DEE"/>
    <w:rsid w:val="000170B3"/>
    <w:rsid w:val="00017255"/>
    <w:rsid w:val="00020CDE"/>
    <w:rsid w:val="00021180"/>
    <w:rsid w:val="000216EF"/>
    <w:rsid w:val="00021A0F"/>
    <w:rsid w:val="00022443"/>
    <w:rsid w:val="00022545"/>
    <w:rsid w:val="00022894"/>
    <w:rsid w:val="00024875"/>
    <w:rsid w:val="00024905"/>
    <w:rsid w:val="000262A8"/>
    <w:rsid w:val="00026501"/>
    <w:rsid w:val="00026684"/>
    <w:rsid w:val="00030403"/>
    <w:rsid w:val="0003050D"/>
    <w:rsid w:val="0003134E"/>
    <w:rsid w:val="00032284"/>
    <w:rsid w:val="000325FE"/>
    <w:rsid w:val="00032DB9"/>
    <w:rsid w:val="00033A5B"/>
    <w:rsid w:val="00033FE7"/>
    <w:rsid w:val="00034DF3"/>
    <w:rsid w:val="00035FAB"/>
    <w:rsid w:val="000372E5"/>
    <w:rsid w:val="000405DF"/>
    <w:rsid w:val="0004074F"/>
    <w:rsid w:val="00041B5D"/>
    <w:rsid w:val="000438B9"/>
    <w:rsid w:val="0004455B"/>
    <w:rsid w:val="00044972"/>
    <w:rsid w:val="0004548C"/>
    <w:rsid w:val="00047384"/>
    <w:rsid w:val="0004741D"/>
    <w:rsid w:val="00047543"/>
    <w:rsid w:val="00050886"/>
    <w:rsid w:val="0005109D"/>
    <w:rsid w:val="0005180D"/>
    <w:rsid w:val="00051E82"/>
    <w:rsid w:val="00051F1F"/>
    <w:rsid w:val="00051F31"/>
    <w:rsid w:val="00053003"/>
    <w:rsid w:val="00055186"/>
    <w:rsid w:val="00055E36"/>
    <w:rsid w:val="000562D3"/>
    <w:rsid w:val="00056F1C"/>
    <w:rsid w:val="00057F10"/>
    <w:rsid w:val="00060790"/>
    <w:rsid w:val="00060BBD"/>
    <w:rsid w:val="00061393"/>
    <w:rsid w:val="00061E00"/>
    <w:rsid w:val="00062BB2"/>
    <w:rsid w:val="00062ED9"/>
    <w:rsid w:val="00063277"/>
    <w:rsid w:val="00063761"/>
    <w:rsid w:val="00063CE2"/>
    <w:rsid w:val="00064850"/>
    <w:rsid w:val="00065C31"/>
    <w:rsid w:val="000669D7"/>
    <w:rsid w:val="00066E37"/>
    <w:rsid w:val="000708FD"/>
    <w:rsid w:val="00072310"/>
    <w:rsid w:val="0007287C"/>
    <w:rsid w:val="00072B16"/>
    <w:rsid w:val="00072BFE"/>
    <w:rsid w:val="0007350E"/>
    <w:rsid w:val="00073539"/>
    <w:rsid w:val="00074165"/>
    <w:rsid w:val="000744E4"/>
    <w:rsid w:val="0007611D"/>
    <w:rsid w:val="00076DFB"/>
    <w:rsid w:val="000808AD"/>
    <w:rsid w:val="00081716"/>
    <w:rsid w:val="00082D0A"/>
    <w:rsid w:val="00083CDC"/>
    <w:rsid w:val="0008435F"/>
    <w:rsid w:val="000850BE"/>
    <w:rsid w:val="000857DF"/>
    <w:rsid w:val="00091FB7"/>
    <w:rsid w:val="00094474"/>
    <w:rsid w:val="00094D68"/>
    <w:rsid w:val="0009542E"/>
    <w:rsid w:val="00095491"/>
    <w:rsid w:val="00096D12"/>
    <w:rsid w:val="000979B3"/>
    <w:rsid w:val="00097B04"/>
    <w:rsid w:val="000A2188"/>
    <w:rsid w:val="000A271C"/>
    <w:rsid w:val="000A32B7"/>
    <w:rsid w:val="000A5248"/>
    <w:rsid w:val="000A70DD"/>
    <w:rsid w:val="000B07D8"/>
    <w:rsid w:val="000B099C"/>
    <w:rsid w:val="000B1177"/>
    <w:rsid w:val="000B1678"/>
    <w:rsid w:val="000B22E3"/>
    <w:rsid w:val="000B7C23"/>
    <w:rsid w:val="000C02D3"/>
    <w:rsid w:val="000C0BFF"/>
    <w:rsid w:val="000C1575"/>
    <w:rsid w:val="000C1AC1"/>
    <w:rsid w:val="000C35E2"/>
    <w:rsid w:val="000C3840"/>
    <w:rsid w:val="000C396C"/>
    <w:rsid w:val="000C4DD2"/>
    <w:rsid w:val="000C623E"/>
    <w:rsid w:val="000C65C3"/>
    <w:rsid w:val="000C6A19"/>
    <w:rsid w:val="000C71EE"/>
    <w:rsid w:val="000C7DB9"/>
    <w:rsid w:val="000D0A98"/>
    <w:rsid w:val="000D274F"/>
    <w:rsid w:val="000D3015"/>
    <w:rsid w:val="000D3B9F"/>
    <w:rsid w:val="000D441E"/>
    <w:rsid w:val="000D46F2"/>
    <w:rsid w:val="000D542B"/>
    <w:rsid w:val="000D5551"/>
    <w:rsid w:val="000D64D7"/>
    <w:rsid w:val="000D65D3"/>
    <w:rsid w:val="000D759D"/>
    <w:rsid w:val="000D7E96"/>
    <w:rsid w:val="000E079A"/>
    <w:rsid w:val="000E0979"/>
    <w:rsid w:val="000E1C0F"/>
    <w:rsid w:val="000E2AD1"/>
    <w:rsid w:val="000E34D4"/>
    <w:rsid w:val="000E6888"/>
    <w:rsid w:val="000E7341"/>
    <w:rsid w:val="000E77AE"/>
    <w:rsid w:val="000E7DF9"/>
    <w:rsid w:val="000F27DB"/>
    <w:rsid w:val="000F4807"/>
    <w:rsid w:val="000F5766"/>
    <w:rsid w:val="000F5A1D"/>
    <w:rsid w:val="000F5D82"/>
    <w:rsid w:val="000F702F"/>
    <w:rsid w:val="000F7471"/>
    <w:rsid w:val="000F7FC6"/>
    <w:rsid w:val="00101914"/>
    <w:rsid w:val="00101C66"/>
    <w:rsid w:val="0010266A"/>
    <w:rsid w:val="001050CB"/>
    <w:rsid w:val="001053C5"/>
    <w:rsid w:val="00106053"/>
    <w:rsid w:val="001077C5"/>
    <w:rsid w:val="0011187A"/>
    <w:rsid w:val="00112FD6"/>
    <w:rsid w:val="00116245"/>
    <w:rsid w:val="0011736D"/>
    <w:rsid w:val="00123655"/>
    <w:rsid w:val="00124146"/>
    <w:rsid w:val="00124424"/>
    <w:rsid w:val="00124A74"/>
    <w:rsid w:val="001264C0"/>
    <w:rsid w:val="00126F69"/>
    <w:rsid w:val="00127F3A"/>
    <w:rsid w:val="001300A6"/>
    <w:rsid w:val="00130794"/>
    <w:rsid w:val="00130D1B"/>
    <w:rsid w:val="00131D2C"/>
    <w:rsid w:val="00132EDF"/>
    <w:rsid w:val="0013345B"/>
    <w:rsid w:val="001335F3"/>
    <w:rsid w:val="00135FF8"/>
    <w:rsid w:val="001410A7"/>
    <w:rsid w:val="001419BA"/>
    <w:rsid w:val="00142126"/>
    <w:rsid w:val="00144037"/>
    <w:rsid w:val="00145092"/>
    <w:rsid w:val="0014573E"/>
    <w:rsid w:val="00145789"/>
    <w:rsid w:val="00146600"/>
    <w:rsid w:val="001474D7"/>
    <w:rsid w:val="0014791B"/>
    <w:rsid w:val="00147969"/>
    <w:rsid w:val="001504B9"/>
    <w:rsid w:val="00150EE8"/>
    <w:rsid w:val="00151EC6"/>
    <w:rsid w:val="00152CA6"/>
    <w:rsid w:val="0015304D"/>
    <w:rsid w:val="001542F3"/>
    <w:rsid w:val="001563D3"/>
    <w:rsid w:val="0015698A"/>
    <w:rsid w:val="00156FBC"/>
    <w:rsid w:val="001571EB"/>
    <w:rsid w:val="0016000F"/>
    <w:rsid w:val="001608F3"/>
    <w:rsid w:val="00162C7A"/>
    <w:rsid w:val="00163982"/>
    <w:rsid w:val="00163E7F"/>
    <w:rsid w:val="0016474F"/>
    <w:rsid w:val="0016763F"/>
    <w:rsid w:val="00170059"/>
    <w:rsid w:val="00171215"/>
    <w:rsid w:val="0017143A"/>
    <w:rsid w:val="001723A2"/>
    <w:rsid w:val="0017287A"/>
    <w:rsid w:val="00175145"/>
    <w:rsid w:val="00175F63"/>
    <w:rsid w:val="001762D2"/>
    <w:rsid w:val="00176D8A"/>
    <w:rsid w:val="001775B8"/>
    <w:rsid w:val="00177C6E"/>
    <w:rsid w:val="00177D4F"/>
    <w:rsid w:val="00180F94"/>
    <w:rsid w:val="001810E4"/>
    <w:rsid w:val="00181204"/>
    <w:rsid w:val="0018184B"/>
    <w:rsid w:val="001849E9"/>
    <w:rsid w:val="00184C44"/>
    <w:rsid w:val="00184F87"/>
    <w:rsid w:val="00187479"/>
    <w:rsid w:val="00190940"/>
    <w:rsid w:val="00192290"/>
    <w:rsid w:val="00192ECC"/>
    <w:rsid w:val="00192F76"/>
    <w:rsid w:val="001931B1"/>
    <w:rsid w:val="00195158"/>
    <w:rsid w:val="00197199"/>
    <w:rsid w:val="001A053D"/>
    <w:rsid w:val="001A1F05"/>
    <w:rsid w:val="001A2A58"/>
    <w:rsid w:val="001A2BC2"/>
    <w:rsid w:val="001A36E8"/>
    <w:rsid w:val="001A4934"/>
    <w:rsid w:val="001A504B"/>
    <w:rsid w:val="001A5E04"/>
    <w:rsid w:val="001A7521"/>
    <w:rsid w:val="001A7873"/>
    <w:rsid w:val="001A7C92"/>
    <w:rsid w:val="001B0093"/>
    <w:rsid w:val="001B1ADB"/>
    <w:rsid w:val="001B2DDC"/>
    <w:rsid w:val="001B51B7"/>
    <w:rsid w:val="001B5481"/>
    <w:rsid w:val="001B6255"/>
    <w:rsid w:val="001B66EA"/>
    <w:rsid w:val="001B7DC7"/>
    <w:rsid w:val="001B7E1C"/>
    <w:rsid w:val="001C1DE3"/>
    <w:rsid w:val="001C2F15"/>
    <w:rsid w:val="001C315B"/>
    <w:rsid w:val="001C32DE"/>
    <w:rsid w:val="001C41CD"/>
    <w:rsid w:val="001C440E"/>
    <w:rsid w:val="001C4686"/>
    <w:rsid w:val="001C4C82"/>
    <w:rsid w:val="001C5B1E"/>
    <w:rsid w:val="001C67BB"/>
    <w:rsid w:val="001C6CA4"/>
    <w:rsid w:val="001D0E35"/>
    <w:rsid w:val="001D2499"/>
    <w:rsid w:val="001D28EF"/>
    <w:rsid w:val="001D2A2F"/>
    <w:rsid w:val="001D5908"/>
    <w:rsid w:val="001D6204"/>
    <w:rsid w:val="001D6A81"/>
    <w:rsid w:val="001D6D93"/>
    <w:rsid w:val="001D7CE2"/>
    <w:rsid w:val="001D7E9E"/>
    <w:rsid w:val="001E0345"/>
    <w:rsid w:val="001E04A3"/>
    <w:rsid w:val="001E0E3E"/>
    <w:rsid w:val="001E214D"/>
    <w:rsid w:val="001E2C39"/>
    <w:rsid w:val="001E499E"/>
    <w:rsid w:val="001E5847"/>
    <w:rsid w:val="001E6757"/>
    <w:rsid w:val="001E7156"/>
    <w:rsid w:val="001E7B13"/>
    <w:rsid w:val="001F1DFC"/>
    <w:rsid w:val="001F2CA5"/>
    <w:rsid w:val="001F30AB"/>
    <w:rsid w:val="001F46EC"/>
    <w:rsid w:val="001F5135"/>
    <w:rsid w:val="001F5A69"/>
    <w:rsid w:val="001F5E4A"/>
    <w:rsid w:val="001F6311"/>
    <w:rsid w:val="001F6896"/>
    <w:rsid w:val="001F710E"/>
    <w:rsid w:val="001F727E"/>
    <w:rsid w:val="00200E0C"/>
    <w:rsid w:val="00201056"/>
    <w:rsid w:val="00202B6B"/>
    <w:rsid w:val="00203F37"/>
    <w:rsid w:val="00205C89"/>
    <w:rsid w:val="002068DA"/>
    <w:rsid w:val="00206CDD"/>
    <w:rsid w:val="002114EC"/>
    <w:rsid w:val="002119B3"/>
    <w:rsid w:val="00211A9D"/>
    <w:rsid w:val="00211AD7"/>
    <w:rsid w:val="0021236D"/>
    <w:rsid w:val="00212C55"/>
    <w:rsid w:val="00212F54"/>
    <w:rsid w:val="0021374F"/>
    <w:rsid w:val="00216900"/>
    <w:rsid w:val="0021694B"/>
    <w:rsid w:val="00220409"/>
    <w:rsid w:val="002214F1"/>
    <w:rsid w:val="00221898"/>
    <w:rsid w:val="00221C90"/>
    <w:rsid w:val="00221CCA"/>
    <w:rsid w:val="002220EF"/>
    <w:rsid w:val="0022225E"/>
    <w:rsid w:val="00222F16"/>
    <w:rsid w:val="002232DC"/>
    <w:rsid w:val="002243FE"/>
    <w:rsid w:val="0022445C"/>
    <w:rsid w:val="00224481"/>
    <w:rsid w:val="002248F1"/>
    <w:rsid w:val="00224980"/>
    <w:rsid w:val="00225107"/>
    <w:rsid w:val="002251D7"/>
    <w:rsid w:val="002252A3"/>
    <w:rsid w:val="00226B3D"/>
    <w:rsid w:val="00226CF3"/>
    <w:rsid w:val="00227181"/>
    <w:rsid w:val="00227952"/>
    <w:rsid w:val="0023064F"/>
    <w:rsid w:val="00230B80"/>
    <w:rsid w:val="002312E8"/>
    <w:rsid w:val="0023181E"/>
    <w:rsid w:val="00232095"/>
    <w:rsid w:val="00232890"/>
    <w:rsid w:val="00232BBF"/>
    <w:rsid w:val="00233832"/>
    <w:rsid w:val="00233CB6"/>
    <w:rsid w:val="00234008"/>
    <w:rsid w:val="00234394"/>
    <w:rsid w:val="00234525"/>
    <w:rsid w:val="00235D69"/>
    <w:rsid w:val="002366CA"/>
    <w:rsid w:val="00236F2D"/>
    <w:rsid w:val="00236FF6"/>
    <w:rsid w:val="00237434"/>
    <w:rsid w:val="00237B59"/>
    <w:rsid w:val="00240B38"/>
    <w:rsid w:val="002413E5"/>
    <w:rsid w:val="00241D7E"/>
    <w:rsid w:val="00242C4D"/>
    <w:rsid w:val="0024346E"/>
    <w:rsid w:val="002434B6"/>
    <w:rsid w:val="0024431D"/>
    <w:rsid w:val="00244ABE"/>
    <w:rsid w:val="00244ED0"/>
    <w:rsid w:val="00244F3F"/>
    <w:rsid w:val="00245234"/>
    <w:rsid w:val="00246B94"/>
    <w:rsid w:val="00247445"/>
    <w:rsid w:val="00250169"/>
    <w:rsid w:val="002501E9"/>
    <w:rsid w:val="00250290"/>
    <w:rsid w:val="0025030D"/>
    <w:rsid w:val="0025072C"/>
    <w:rsid w:val="00250863"/>
    <w:rsid w:val="0025122A"/>
    <w:rsid w:val="00251B80"/>
    <w:rsid w:val="002524E1"/>
    <w:rsid w:val="002525C3"/>
    <w:rsid w:val="00253678"/>
    <w:rsid w:val="002537F7"/>
    <w:rsid w:val="00253D5E"/>
    <w:rsid w:val="002551A8"/>
    <w:rsid w:val="00255413"/>
    <w:rsid w:val="00255960"/>
    <w:rsid w:val="00255EE2"/>
    <w:rsid w:val="002561FF"/>
    <w:rsid w:val="0025731A"/>
    <w:rsid w:val="00257AD9"/>
    <w:rsid w:val="0026039C"/>
    <w:rsid w:val="00261332"/>
    <w:rsid w:val="00261602"/>
    <w:rsid w:val="002618D2"/>
    <w:rsid w:val="00261AEE"/>
    <w:rsid w:val="00261CA0"/>
    <w:rsid w:val="00261CDF"/>
    <w:rsid w:val="00262823"/>
    <w:rsid w:val="00262A0F"/>
    <w:rsid w:val="00263A96"/>
    <w:rsid w:val="00264740"/>
    <w:rsid w:val="0026497D"/>
    <w:rsid w:val="00265A01"/>
    <w:rsid w:val="00265CD0"/>
    <w:rsid w:val="00266AAD"/>
    <w:rsid w:val="00270078"/>
    <w:rsid w:val="00272202"/>
    <w:rsid w:val="002723F5"/>
    <w:rsid w:val="002724D1"/>
    <w:rsid w:val="0027643B"/>
    <w:rsid w:val="00276641"/>
    <w:rsid w:val="00276D0E"/>
    <w:rsid w:val="00276DF9"/>
    <w:rsid w:val="002771B5"/>
    <w:rsid w:val="002806DA"/>
    <w:rsid w:val="00281283"/>
    <w:rsid w:val="00281819"/>
    <w:rsid w:val="00283BD6"/>
    <w:rsid w:val="00284A16"/>
    <w:rsid w:val="00284E08"/>
    <w:rsid w:val="00284FDF"/>
    <w:rsid w:val="002875E3"/>
    <w:rsid w:val="002878E8"/>
    <w:rsid w:val="00287AA9"/>
    <w:rsid w:val="00287C93"/>
    <w:rsid w:val="00290321"/>
    <w:rsid w:val="00291246"/>
    <w:rsid w:val="002917F8"/>
    <w:rsid w:val="002919D6"/>
    <w:rsid w:val="00291C41"/>
    <w:rsid w:val="0029237F"/>
    <w:rsid w:val="00292A52"/>
    <w:rsid w:val="00293AB3"/>
    <w:rsid w:val="00293AE7"/>
    <w:rsid w:val="00293B6A"/>
    <w:rsid w:val="002942C2"/>
    <w:rsid w:val="00294664"/>
    <w:rsid w:val="002946AA"/>
    <w:rsid w:val="00294BB5"/>
    <w:rsid w:val="002954D3"/>
    <w:rsid w:val="0029553F"/>
    <w:rsid w:val="00295A9D"/>
    <w:rsid w:val="00296C9B"/>
    <w:rsid w:val="002972E6"/>
    <w:rsid w:val="002977A2"/>
    <w:rsid w:val="002A117A"/>
    <w:rsid w:val="002A2313"/>
    <w:rsid w:val="002A2E2F"/>
    <w:rsid w:val="002A2FA7"/>
    <w:rsid w:val="002A31C0"/>
    <w:rsid w:val="002A367A"/>
    <w:rsid w:val="002A4ABF"/>
    <w:rsid w:val="002A6556"/>
    <w:rsid w:val="002A6E68"/>
    <w:rsid w:val="002A7D9B"/>
    <w:rsid w:val="002A7DCE"/>
    <w:rsid w:val="002B1396"/>
    <w:rsid w:val="002B2955"/>
    <w:rsid w:val="002B319F"/>
    <w:rsid w:val="002B38E7"/>
    <w:rsid w:val="002B3CB9"/>
    <w:rsid w:val="002B44AF"/>
    <w:rsid w:val="002B4B04"/>
    <w:rsid w:val="002B5A48"/>
    <w:rsid w:val="002B645C"/>
    <w:rsid w:val="002B7396"/>
    <w:rsid w:val="002B7F94"/>
    <w:rsid w:val="002C0706"/>
    <w:rsid w:val="002C0732"/>
    <w:rsid w:val="002C1E27"/>
    <w:rsid w:val="002C24E6"/>
    <w:rsid w:val="002C2BE1"/>
    <w:rsid w:val="002C3349"/>
    <w:rsid w:val="002C3DEB"/>
    <w:rsid w:val="002C3E75"/>
    <w:rsid w:val="002C5F16"/>
    <w:rsid w:val="002C6CD0"/>
    <w:rsid w:val="002C6CE6"/>
    <w:rsid w:val="002D04D3"/>
    <w:rsid w:val="002D2E37"/>
    <w:rsid w:val="002D4500"/>
    <w:rsid w:val="002D55A1"/>
    <w:rsid w:val="002D570D"/>
    <w:rsid w:val="002D6D85"/>
    <w:rsid w:val="002D6E2A"/>
    <w:rsid w:val="002D7933"/>
    <w:rsid w:val="002D7AD6"/>
    <w:rsid w:val="002D7E94"/>
    <w:rsid w:val="002D7F47"/>
    <w:rsid w:val="002E0468"/>
    <w:rsid w:val="002E0B9E"/>
    <w:rsid w:val="002E1C9B"/>
    <w:rsid w:val="002E22A4"/>
    <w:rsid w:val="002E2772"/>
    <w:rsid w:val="002E2CD8"/>
    <w:rsid w:val="002E375A"/>
    <w:rsid w:val="002E3D24"/>
    <w:rsid w:val="002E40A4"/>
    <w:rsid w:val="002E49E0"/>
    <w:rsid w:val="002E4A49"/>
    <w:rsid w:val="002E6635"/>
    <w:rsid w:val="002F0311"/>
    <w:rsid w:val="002F0606"/>
    <w:rsid w:val="002F0685"/>
    <w:rsid w:val="002F161C"/>
    <w:rsid w:val="002F1F29"/>
    <w:rsid w:val="002F3183"/>
    <w:rsid w:val="002F4B05"/>
    <w:rsid w:val="002F5F61"/>
    <w:rsid w:val="002F63E3"/>
    <w:rsid w:val="002F6776"/>
    <w:rsid w:val="002F7DD4"/>
    <w:rsid w:val="00300FD6"/>
    <w:rsid w:val="00302155"/>
    <w:rsid w:val="00303553"/>
    <w:rsid w:val="00303696"/>
    <w:rsid w:val="00303AF0"/>
    <w:rsid w:val="0030435C"/>
    <w:rsid w:val="003043C2"/>
    <w:rsid w:val="00304701"/>
    <w:rsid w:val="00304F56"/>
    <w:rsid w:val="00305FF8"/>
    <w:rsid w:val="003067A1"/>
    <w:rsid w:val="00306F0B"/>
    <w:rsid w:val="00307174"/>
    <w:rsid w:val="00311A90"/>
    <w:rsid w:val="00311E8D"/>
    <w:rsid w:val="0031212E"/>
    <w:rsid w:val="003125F9"/>
    <w:rsid w:val="00312D9E"/>
    <w:rsid w:val="00315F5B"/>
    <w:rsid w:val="00315F65"/>
    <w:rsid w:val="003162A7"/>
    <w:rsid w:val="0031635F"/>
    <w:rsid w:val="00316B85"/>
    <w:rsid w:val="003173DB"/>
    <w:rsid w:val="003178E8"/>
    <w:rsid w:val="00317A95"/>
    <w:rsid w:val="00317E7F"/>
    <w:rsid w:val="003206C4"/>
    <w:rsid w:val="0032281C"/>
    <w:rsid w:val="00323232"/>
    <w:rsid w:val="00323A0D"/>
    <w:rsid w:val="00326061"/>
    <w:rsid w:val="0032675A"/>
    <w:rsid w:val="0032781C"/>
    <w:rsid w:val="00327F40"/>
    <w:rsid w:val="003318B7"/>
    <w:rsid w:val="00331F32"/>
    <w:rsid w:val="003328DF"/>
    <w:rsid w:val="00332E20"/>
    <w:rsid w:val="00335354"/>
    <w:rsid w:val="0033540F"/>
    <w:rsid w:val="00336D69"/>
    <w:rsid w:val="00336FA8"/>
    <w:rsid w:val="003370D8"/>
    <w:rsid w:val="00340F31"/>
    <w:rsid w:val="00341566"/>
    <w:rsid w:val="00341BEF"/>
    <w:rsid w:val="003434A2"/>
    <w:rsid w:val="00344383"/>
    <w:rsid w:val="003463E5"/>
    <w:rsid w:val="003465C5"/>
    <w:rsid w:val="00346814"/>
    <w:rsid w:val="00346B62"/>
    <w:rsid w:val="00351C2A"/>
    <w:rsid w:val="0035300A"/>
    <w:rsid w:val="00353774"/>
    <w:rsid w:val="003552A0"/>
    <w:rsid w:val="00356335"/>
    <w:rsid w:val="00356CA8"/>
    <w:rsid w:val="003572FC"/>
    <w:rsid w:val="003602E3"/>
    <w:rsid w:val="00360B08"/>
    <w:rsid w:val="003612B4"/>
    <w:rsid w:val="00361F89"/>
    <w:rsid w:val="003633F8"/>
    <w:rsid w:val="003651F9"/>
    <w:rsid w:val="00366DD5"/>
    <w:rsid w:val="003678EE"/>
    <w:rsid w:val="00367ECE"/>
    <w:rsid w:val="00370055"/>
    <w:rsid w:val="003706A1"/>
    <w:rsid w:val="003708BA"/>
    <w:rsid w:val="00371FDE"/>
    <w:rsid w:val="003721F1"/>
    <w:rsid w:val="00372C41"/>
    <w:rsid w:val="00372E7C"/>
    <w:rsid w:val="00373660"/>
    <w:rsid w:val="00374E8A"/>
    <w:rsid w:val="003754B2"/>
    <w:rsid w:val="0037572E"/>
    <w:rsid w:val="00377784"/>
    <w:rsid w:val="00380264"/>
    <w:rsid w:val="00381580"/>
    <w:rsid w:val="00382CD0"/>
    <w:rsid w:val="00383245"/>
    <w:rsid w:val="003833A9"/>
    <w:rsid w:val="0038371E"/>
    <w:rsid w:val="003858F2"/>
    <w:rsid w:val="0038679F"/>
    <w:rsid w:val="00387879"/>
    <w:rsid w:val="00392438"/>
    <w:rsid w:val="00392588"/>
    <w:rsid w:val="00393FC0"/>
    <w:rsid w:val="00394920"/>
    <w:rsid w:val="00396781"/>
    <w:rsid w:val="00397B1D"/>
    <w:rsid w:val="00397EC3"/>
    <w:rsid w:val="00397F29"/>
    <w:rsid w:val="003A0147"/>
    <w:rsid w:val="003A0BE9"/>
    <w:rsid w:val="003A0D45"/>
    <w:rsid w:val="003A1067"/>
    <w:rsid w:val="003A17B5"/>
    <w:rsid w:val="003A1A2D"/>
    <w:rsid w:val="003A1EDB"/>
    <w:rsid w:val="003A44BC"/>
    <w:rsid w:val="003A5853"/>
    <w:rsid w:val="003A67E5"/>
    <w:rsid w:val="003A700A"/>
    <w:rsid w:val="003A70A6"/>
    <w:rsid w:val="003A78A9"/>
    <w:rsid w:val="003B0BDB"/>
    <w:rsid w:val="003B0C96"/>
    <w:rsid w:val="003B1256"/>
    <w:rsid w:val="003B1A5F"/>
    <w:rsid w:val="003B1E6B"/>
    <w:rsid w:val="003B2C77"/>
    <w:rsid w:val="003B442A"/>
    <w:rsid w:val="003B4597"/>
    <w:rsid w:val="003B7B5B"/>
    <w:rsid w:val="003B7BD6"/>
    <w:rsid w:val="003C029E"/>
    <w:rsid w:val="003C07A8"/>
    <w:rsid w:val="003C09EA"/>
    <w:rsid w:val="003C1E25"/>
    <w:rsid w:val="003C1FD7"/>
    <w:rsid w:val="003C2260"/>
    <w:rsid w:val="003C22DA"/>
    <w:rsid w:val="003C2958"/>
    <w:rsid w:val="003C4F63"/>
    <w:rsid w:val="003C6C19"/>
    <w:rsid w:val="003C7DE0"/>
    <w:rsid w:val="003D0048"/>
    <w:rsid w:val="003D0862"/>
    <w:rsid w:val="003D08D5"/>
    <w:rsid w:val="003D121B"/>
    <w:rsid w:val="003D2841"/>
    <w:rsid w:val="003D2B68"/>
    <w:rsid w:val="003D301B"/>
    <w:rsid w:val="003D3F48"/>
    <w:rsid w:val="003D4818"/>
    <w:rsid w:val="003D488D"/>
    <w:rsid w:val="003D67B8"/>
    <w:rsid w:val="003D7F60"/>
    <w:rsid w:val="003E0136"/>
    <w:rsid w:val="003E0257"/>
    <w:rsid w:val="003E02DF"/>
    <w:rsid w:val="003E1286"/>
    <w:rsid w:val="003E166D"/>
    <w:rsid w:val="003E3E9F"/>
    <w:rsid w:val="003E3FE2"/>
    <w:rsid w:val="003E56CB"/>
    <w:rsid w:val="003E61C1"/>
    <w:rsid w:val="003E63A9"/>
    <w:rsid w:val="003E6CBC"/>
    <w:rsid w:val="003F1A17"/>
    <w:rsid w:val="003F2866"/>
    <w:rsid w:val="003F54F8"/>
    <w:rsid w:val="003F568F"/>
    <w:rsid w:val="003F5840"/>
    <w:rsid w:val="003F6CA1"/>
    <w:rsid w:val="003F70F9"/>
    <w:rsid w:val="004002C3"/>
    <w:rsid w:val="00400D74"/>
    <w:rsid w:val="00400DA6"/>
    <w:rsid w:val="00401394"/>
    <w:rsid w:val="004015A0"/>
    <w:rsid w:val="0040175E"/>
    <w:rsid w:val="00402A25"/>
    <w:rsid w:val="00403F0C"/>
    <w:rsid w:val="004062C7"/>
    <w:rsid w:val="00406C17"/>
    <w:rsid w:val="00407A6E"/>
    <w:rsid w:val="00411BC0"/>
    <w:rsid w:val="00414103"/>
    <w:rsid w:val="00414E19"/>
    <w:rsid w:val="004153DC"/>
    <w:rsid w:val="00415D21"/>
    <w:rsid w:val="00415D48"/>
    <w:rsid w:val="00416CCF"/>
    <w:rsid w:val="00417921"/>
    <w:rsid w:val="004209EB"/>
    <w:rsid w:val="00420E18"/>
    <w:rsid w:val="00422808"/>
    <w:rsid w:val="00422A87"/>
    <w:rsid w:val="004231E3"/>
    <w:rsid w:val="004234C5"/>
    <w:rsid w:val="00423BFD"/>
    <w:rsid w:val="00423F4D"/>
    <w:rsid w:val="00423F65"/>
    <w:rsid w:val="00424F28"/>
    <w:rsid w:val="00426A91"/>
    <w:rsid w:val="004270A4"/>
    <w:rsid w:val="004300C9"/>
    <w:rsid w:val="004303E0"/>
    <w:rsid w:val="0043042D"/>
    <w:rsid w:val="00430DDD"/>
    <w:rsid w:val="00431B10"/>
    <w:rsid w:val="00432059"/>
    <w:rsid w:val="004323D2"/>
    <w:rsid w:val="00432A15"/>
    <w:rsid w:val="00434A16"/>
    <w:rsid w:val="004351ED"/>
    <w:rsid w:val="004356FA"/>
    <w:rsid w:val="00436B8B"/>
    <w:rsid w:val="00436D00"/>
    <w:rsid w:val="0044150F"/>
    <w:rsid w:val="00444644"/>
    <w:rsid w:val="00446156"/>
    <w:rsid w:val="0044684F"/>
    <w:rsid w:val="004476E2"/>
    <w:rsid w:val="00447E7C"/>
    <w:rsid w:val="004542C1"/>
    <w:rsid w:val="004542C2"/>
    <w:rsid w:val="0045478F"/>
    <w:rsid w:val="00455166"/>
    <w:rsid w:val="004551B3"/>
    <w:rsid w:val="004553AB"/>
    <w:rsid w:val="004600DD"/>
    <w:rsid w:val="004609C0"/>
    <w:rsid w:val="00460E5F"/>
    <w:rsid w:val="004625DC"/>
    <w:rsid w:val="0046318A"/>
    <w:rsid w:val="004633E1"/>
    <w:rsid w:val="00464556"/>
    <w:rsid w:val="00464E60"/>
    <w:rsid w:val="00467270"/>
    <w:rsid w:val="00467D54"/>
    <w:rsid w:val="00470B9B"/>
    <w:rsid w:val="00471355"/>
    <w:rsid w:val="004715B0"/>
    <w:rsid w:val="0047176C"/>
    <w:rsid w:val="00471DC5"/>
    <w:rsid w:val="0047258B"/>
    <w:rsid w:val="0047354F"/>
    <w:rsid w:val="00474217"/>
    <w:rsid w:val="0047440D"/>
    <w:rsid w:val="0047463A"/>
    <w:rsid w:val="0047527C"/>
    <w:rsid w:val="0047544A"/>
    <w:rsid w:val="00475C9B"/>
    <w:rsid w:val="00476372"/>
    <w:rsid w:val="0047709E"/>
    <w:rsid w:val="004845A8"/>
    <w:rsid w:val="0048578E"/>
    <w:rsid w:val="004859A1"/>
    <w:rsid w:val="004869AC"/>
    <w:rsid w:val="0048767B"/>
    <w:rsid w:val="004876A6"/>
    <w:rsid w:val="00487C12"/>
    <w:rsid w:val="00490C31"/>
    <w:rsid w:val="00490D71"/>
    <w:rsid w:val="00491775"/>
    <w:rsid w:val="00492591"/>
    <w:rsid w:val="00492C36"/>
    <w:rsid w:val="00493EC9"/>
    <w:rsid w:val="004941FD"/>
    <w:rsid w:val="00494752"/>
    <w:rsid w:val="00495DD2"/>
    <w:rsid w:val="004964D3"/>
    <w:rsid w:val="0049669C"/>
    <w:rsid w:val="0049691E"/>
    <w:rsid w:val="00497DDA"/>
    <w:rsid w:val="004A274B"/>
    <w:rsid w:val="004A4A73"/>
    <w:rsid w:val="004A4C72"/>
    <w:rsid w:val="004A4FF0"/>
    <w:rsid w:val="004A53F0"/>
    <w:rsid w:val="004A5675"/>
    <w:rsid w:val="004A58A5"/>
    <w:rsid w:val="004A5A14"/>
    <w:rsid w:val="004A5C4B"/>
    <w:rsid w:val="004A6C4A"/>
    <w:rsid w:val="004A6DF9"/>
    <w:rsid w:val="004A70F6"/>
    <w:rsid w:val="004B0005"/>
    <w:rsid w:val="004B02BC"/>
    <w:rsid w:val="004B0536"/>
    <w:rsid w:val="004B1C45"/>
    <w:rsid w:val="004B1D67"/>
    <w:rsid w:val="004B1EB4"/>
    <w:rsid w:val="004B21CA"/>
    <w:rsid w:val="004B220F"/>
    <w:rsid w:val="004B26BB"/>
    <w:rsid w:val="004B4ABA"/>
    <w:rsid w:val="004B6663"/>
    <w:rsid w:val="004B6974"/>
    <w:rsid w:val="004B76BB"/>
    <w:rsid w:val="004C06FC"/>
    <w:rsid w:val="004C1549"/>
    <w:rsid w:val="004C207B"/>
    <w:rsid w:val="004C24BA"/>
    <w:rsid w:val="004C2860"/>
    <w:rsid w:val="004C2863"/>
    <w:rsid w:val="004C3004"/>
    <w:rsid w:val="004C367D"/>
    <w:rsid w:val="004C449F"/>
    <w:rsid w:val="004C5C2E"/>
    <w:rsid w:val="004C6655"/>
    <w:rsid w:val="004C71E1"/>
    <w:rsid w:val="004C7B3A"/>
    <w:rsid w:val="004D0409"/>
    <w:rsid w:val="004D0FD9"/>
    <w:rsid w:val="004D1C3C"/>
    <w:rsid w:val="004D23F2"/>
    <w:rsid w:val="004D2797"/>
    <w:rsid w:val="004D363F"/>
    <w:rsid w:val="004D453D"/>
    <w:rsid w:val="004D4D90"/>
    <w:rsid w:val="004D50D8"/>
    <w:rsid w:val="004D5630"/>
    <w:rsid w:val="004D584E"/>
    <w:rsid w:val="004D6DB1"/>
    <w:rsid w:val="004E0317"/>
    <w:rsid w:val="004E153A"/>
    <w:rsid w:val="004E364C"/>
    <w:rsid w:val="004E4134"/>
    <w:rsid w:val="004E4F6B"/>
    <w:rsid w:val="004E5847"/>
    <w:rsid w:val="004E5AD9"/>
    <w:rsid w:val="004E7512"/>
    <w:rsid w:val="004E7961"/>
    <w:rsid w:val="004F05B7"/>
    <w:rsid w:val="004F0A75"/>
    <w:rsid w:val="004F1905"/>
    <w:rsid w:val="004F1BA9"/>
    <w:rsid w:val="004F31BC"/>
    <w:rsid w:val="004F4983"/>
    <w:rsid w:val="004F523F"/>
    <w:rsid w:val="004F70CC"/>
    <w:rsid w:val="004F7830"/>
    <w:rsid w:val="0050015F"/>
    <w:rsid w:val="00501AAF"/>
    <w:rsid w:val="00502A5B"/>
    <w:rsid w:val="00503053"/>
    <w:rsid w:val="00503168"/>
    <w:rsid w:val="0050320E"/>
    <w:rsid w:val="00503640"/>
    <w:rsid w:val="00504B58"/>
    <w:rsid w:val="0050504C"/>
    <w:rsid w:val="00505411"/>
    <w:rsid w:val="00505428"/>
    <w:rsid w:val="005054FD"/>
    <w:rsid w:val="00506309"/>
    <w:rsid w:val="00507F78"/>
    <w:rsid w:val="0051030D"/>
    <w:rsid w:val="005103F9"/>
    <w:rsid w:val="00511B20"/>
    <w:rsid w:val="00511CA2"/>
    <w:rsid w:val="00514BAF"/>
    <w:rsid w:val="00514E1C"/>
    <w:rsid w:val="00514EA8"/>
    <w:rsid w:val="00515243"/>
    <w:rsid w:val="00515845"/>
    <w:rsid w:val="005163DC"/>
    <w:rsid w:val="00520921"/>
    <w:rsid w:val="00523CB2"/>
    <w:rsid w:val="00524329"/>
    <w:rsid w:val="0052510F"/>
    <w:rsid w:val="0052594B"/>
    <w:rsid w:val="00526344"/>
    <w:rsid w:val="0052786F"/>
    <w:rsid w:val="005300FB"/>
    <w:rsid w:val="005302E7"/>
    <w:rsid w:val="00530D03"/>
    <w:rsid w:val="005312A2"/>
    <w:rsid w:val="00531716"/>
    <w:rsid w:val="00531944"/>
    <w:rsid w:val="00531CB8"/>
    <w:rsid w:val="00532050"/>
    <w:rsid w:val="00532BCE"/>
    <w:rsid w:val="00533C8C"/>
    <w:rsid w:val="0053578D"/>
    <w:rsid w:val="00535868"/>
    <w:rsid w:val="00536517"/>
    <w:rsid w:val="00536C3E"/>
    <w:rsid w:val="00537AD8"/>
    <w:rsid w:val="00537C97"/>
    <w:rsid w:val="00541138"/>
    <w:rsid w:val="00542522"/>
    <w:rsid w:val="0054256D"/>
    <w:rsid w:val="00543036"/>
    <w:rsid w:val="00543C35"/>
    <w:rsid w:val="00545A3C"/>
    <w:rsid w:val="005468E9"/>
    <w:rsid w:val="00546EEA"/>
    <w:rsid w:val="005478F2"/>
    <w:rsid w:val="00547F64"/>
    <w:rsid w:val="0055150B"/>
    <w:rsid w:val="00551600"/>
    <w:rsid w:val="0055170C"/>
    <w:rsid w:val="00551917"/>
    <w:rsid w:val="005534B9"/>
    <w:rsid w:val="00553897"/>
    <w:rsid w:val="00553F12"/>
    <w:rsid w:val="00554119"/>
    <w:rsid w:val="00555E13"/>
    <w:rsid w:val="00556542"/>
    <w:rsid w:val="00556792"/>
    <w:rsid w:val="00557024"/>
    <w:rsid w:val="005577D7"/>
    <w:rsid w:val="005577F6"/>
    <w:rsid w:val="005609B6"/>
    <w:rsid w:val="00560D4D"/>
    <w:rsid w:val="005614E3"/>
    <w:rsid w:val="00562075"/>
    <w:rsid w:val="005630E4"/>
    <w:rsid w:val="00563D9E"/>
    <w:rsid w:val="005643A7"/>
    <w:rsid w:val="00566793"/>
    <w:rsid w:val="00566848"/>
    <w:rsid w:val="00566AD8"/>
    <w:rsid w:val="00566C62"/>
    <w:rsid w:val="0057044A"/>
    <w:rsid w:val="005738E3"/>
    <w:rsid w:val="00573C9E"/>
    <w:rsid w:val="00573D99"/>
    <w:rsid w:val="005741FA"/>
    <w:rsid w:val="005765AC"/>
    <w:rsid w:val="00580A99"/>
    <w:rsid w:val="005813BE"/>
    <w:rsid w:val="00581D94"/>
    <w:rsid w:val="005833DC"/>
    <w:rsid w:val="00583608"/>
    <w:rsid w:val="00584427"/>
    <w:rsid w:val="00584830"/>
    <w:rsid w:val="00587ACB"/>
    <w:rsid w:val="00587D6F"/>
    <w:rsid w:val="00590E72"/>
    <w:rsid w:val="00590EAC"/>
    <w:rsid w:val="00591CE6"/>
    <w:rsid w:val="00594F43"/>
    <w:rsid w:val="005950D2"/>
    <w:rsid w:val="005952D8"/>
    <w:rsid w:val="005974F1"/>
    <w:rsid w:val="005975B0"/>
    <w:rsid w:val="00597A17"/>
    <w:rsid w:val="005A0305"/>
    <w:rsid w:val="005A1E7A"/>
    <w:rsid w:val="005A3772"/>
    <w:rsid w:val="005A39A2"/>
    <w:rsid w:val="005A4774"/>
    <w:rsid w:val="005A5742"/>
    <w:rsid w:val="005A67B2"/>
    <w:rsid w:val="005A72DC"/>
    <w:rsid w:val="005A7654"/>
    <w:rsid w:val="005A7FE8"/>
    <w:rsid w:val="005B0944"/>
    <w:rsid w:val="005B0974"/>
    <w:rsid w:val="005B1DA1"/>
    <w:rsid w:val="005B1E27"/>
    <w:rsid w:val="005B229A"/>
    <w:rsid w:val="005B28F6"/>
    <w:rsid w:val="005B308F"/>
    <w:rsid w:val="005B3492"/>
    <w:rsid w:val="005B3F32"/>
    <w:rsid w:val="005B45E3"/>
    <w:rsid w:val="005B4E6B"/>
    <w:rsid w:val="005B5EDC"/>
    <w:rsid w:val="005B774F"/>
    <w:rsid w:val="005C0227"/>
    <w:rsid w:val="005C0308"/>
    <w:rsid w:val="005C13B9"/>
    <w:rsid w:val="005C1793"/>
    <w:rsid w:val="005C21ED"/>
    <w:rsid w:val="005C2481"/>
    <w:rsid w:val="005C307F"/>
    <w:rsid w:val="005C3A3B"/>
    <w:rsid w:val="005C3E79"/>
    <w:rsid w:val="005C3F6C"/>
    <w:rsid w:val="005C4F65"/>
    <w:rsid w:val="005C5504"/>
    <w:rsid w:val="005C6694"/>
    <w:rsid w:val="005C6B44"/>
    <w:rsid w:val="005D0630"/>
    <w:rsid w:val="005D0D80"/>
    <w:rsid w:val="005D17AF"/>
    <w:rsid w:val="005D25B2"/>
    <w:rsid w:val="005D2825"/>
    <w:rsid w:val="005D47AD"/>
    <w:rsid w:val="005D4999"/>
    <w:rsid w:val="005D4B21"/>
    <w:rsid w:val="005D6532"/>
    <w:rsid w:val="005D78A5"/>
    <w:rsid w:val="005D7CF7"/>
    <w:rsid w:val="005D7F53"/>
    <w:rsid w:val="005E0001"/>
    <w:rsid w:val="005E0035"/>
    <w:rsid w:val="005E0C79"/>
    <w:rsid w:val="005E435A"/>
    <w:rsid w:val="005E4A30"/>
    <w:rsid w:val="005E4F2A"/>
    <w:rsid w:val="005E573B"/>
    <w:rsid w:val="005E57F3"/>
    <w:rsid w:val="005E6523"/>
    <w:rsid w:val="005E6D50"/>
    <w:rsid w:val="005F0C76"/>
    <w:rsid w:val="005F1062"/>
    <w:rsid w:val="005F20F9"/>
    <w:rsid w:val="005F24A2"/>
    <w:rsid w:val="005F2D53"/>
    <w:rsid w:val="005F448D"/>
    <w:rsid w:val="005F5D09"/>
    <w:rsid w:val="005F6F3D"/>
    <w:rsid w:val="005F7A58"/>
    <w:rsid w:val="0060120D"/>
    <w:rsid w:val="0060161C"/>
    <w:rsid w:val="006016D8"/>
    <w:rsid w:val="00602305"/>
    <w:rsid w:val="0060250D"/>
    <w:rsid w:val="00604DFD"/>
    <w:rsid w:val="0060575F"/>
    <w:rsid w:val="00606E23"/>
    <w:rsid w:val="00606F89"/>
    <w:rsid w:val="006071B9"/>
    <w:rsid w:val="0060778C"/>
    <w:rsid w:val="00610024"/>
    <w:rsid w:val="006102F1"/>
    <w:rsid w:val="006107B1"/>
    <w:rsid w:val="006108AA"/>
    <w:rsid w:val="006110E5"/>
    <w:rsid w:val="00611966"/>
    <w:rsid w:val="0061345E"/>
    <w:rsid w:val="006168A7"/>
    <w:rsid w:val="00616BF1"/>
    <w:rsid w:val="006175D7"/>
    <w:rsid w:val="00620098"/>
    <w:rsid w:val="006212FE"/>
    <w:rsid w:val="00622DD8"/>
    <w:rsid w:val="00623101"/>
    <w:rsid w:val="0062362B"/>
    <w:rsid w:val="006236B4"/>
    <w:rsid w:val="00623D7E"/>
    <w:rsid w:val="00623EAB"/>
    <w:rsid w:val="006260D9"/>
    <w:rsid w:val="0062742F"/>
    <w:rsid w:val="00627F30"/>
    <w:rsid w:val="00630629"/>
    <w:rsid w:val="00630FF2"/>
    <w:rsid w:val="0063146D"/>
    <w:rsid w:val="0063188F"/>
    <w:rsid w:val="00631D6A"/>
    <w:rsid w:val="006339D8"/>
    <w:rsid w:val="00634ECE"/>
    <w:rsid w:val="00634F24"/>
    <w:rsid w:val="006357FC"/>
    <w:rsid w:val="00636A42"/>
    <w:rsid w:val="00637306"/>
    <w:rsid w:val="00637E36"/>
    <w:rsid w:val="00640405"/>
    <w:rsid w:val="0064057C"/>
    <w:rsid w:val="00640A35"/>
    <w:rsid w:val="00640A77"/>
    <w:rsid w:val="00640F9D"/>
    <w:rsid w:val="00641144"/>
    <w:rsid w:val="0064123F"/>
    <w:rsid w:val="0064190D"/>
    <w:rsid w:val="0064358D"/>
    <w:rsid w:val="006436F1"/>
    <w:rsid w:val="00644327"/>
    <w:rsid w:val="006452CE"/>
    <w:rsid w:val="006455B8"/>
    <w:rsid w:val="006458B8"/>
    <w:rsid w:val="00646708"/>
    <w:rsid w:val="00646718"/>
    <w:rsid w:val="006475C3"/>
    <w:rsid w:val="006500D5"/>
    <w:rsid w:val="00651B04"/>
    <w:rsid w:val="00652A27"/>
    <w:rsid w:val="006552CA"/>
    <w:rsid w:val="0065648B"/>
    <w:rsid w:val="00656EDC"/>
    <w:rsid w:val="006614CD"/>
    <w:rsid w:val="00661616"/>
    <w:rsid w:val="00662772"/>
    <w:rsid w:val="00663561"/>
    <w:rsid w:val="00664CFF"/>
    <w:rsid w:val="006661DA"/>
    <w:rsid w:val="00666C94"/>
    <w:rsid w:val="00667F0E"/>
    <w:rsid w:val="00670C1F"/>
    <w:rsid w:val="00672674"/>
    <w:rsid w:val="00672B36"/>
    <w:rsid w:val="00672E4D"/>
    <w:rsid w:val="00673422"/>
    <w:rsid w:val="006734F8"/>
    <w:rsid w:val="0067665C"/>
    <w:rsid w:val="00676E5E"/>
    <w:rsid w:val="0067716E"/>
    <w:rsid w:val="00681B21"/>
    <w:rsid w:val="00681E58"/>
    <w:rsid w:val="00682C6A"/>
    <w:rsid w:val="00682CE8"/>
    <w:rsid w:val="006837BA"/>
    <w:rsid w:val="00683D13"/>
    <w:rsid w:val="0068486F"/>
    <w:rsid w:val="00684E7A"/>
    <w:rsid w:val="0068585F"/>
    <w:rsid w:val="00685D12"/>
    <w:rsid w:val="00685DD6"/>
    <w:rsid w:val="006863BC"/>
    <w:rsid w:val="00687CC6"/>
    <w:rsid w:val="006911B3"/>
    <w:rsid w:val="00691234"/>
    <w:rsid w:val="00691276"/>
    <w:rsid w:val="00692653"/>
    <w:rsid w:val="0069377C"/>
    <w:rsid w:val="00694964"/>
    <w:rsid w:val="00694B4C"/>
    <w:rsid w:val="00695287"/>
    <w:rsid w:val="00695B6D"/>
    <w:rsid w:val="00696097"/>
    <w:rsid w:val="00697F45"/>
    <w:rsid w:val="006A01E0"/>
    <w:rsid w:val="006A0905"/>
    <w:rsid w:val="006A0CB9"/>
    <w:rsid w:val="006A0EF8"/>
    <w:rsid w:val="006A0F7E"/>
    <w:rsid w:val="006A188B"/>
    <w:rsid w:val="006A1ACE"/>
    <w:rsid w:val="006A222D"/>
    <w:rsid w:val="006A26A1"/>
    <w:rsid w:val="006A2F4D"/>
    <w:rsid w:val="006A3DC5"/>
    <w:rsid w:val="006A4109"/>
    <w:rsid w:val="006A51FE"/>
    <w:rsid w:val="006A6824"/>
    <w:rsid w:val="006A68AC"/>
    <w:rsid w:val="006A6946"/>
    <w:rsid w:val="006A7A2D"/>
    <w:rsid w:val="006A7ED5"/>
    <w:rsid w:val="006B082F"/>
    <w:rsid w:val="006B1303"/>
    <w:rsid w:val="006B3549"/>
    <w:rsid w:val="006B3E70"/>
    <w:rsid w:val="006B4541"/>
    <w:rsid w:val="006B48B0"/>
    <w:rsid w:val="006B4948"/>
    <w:rsid w:val="006B563E"/>
    <w:rsid w:val="006B5F3F"/>
    <w:rsid w:val="006B739C"/>
    <w:rsid w:val="006B7FFA"/>
    <w:rsid w:val="006C0204"/>
    <w:rsid w:val="006C0EA7"/>
    <w:rsid w:val="006C116E"/>
    <w:rsid w:val="006C1577"/>
    <w:rsid w:val="006C185B"/>
    <w:rsid w:val="006C27A4"/>
    <w:rsid w:val="006C403E"/>
    <w:rsid w:val="006C4FB4"/>
    <w:rsid w:val="006C5252"/>
    <w:rsid w:val="006C55D3"/>
    <w:rsid w:val="006C5C96"/>
    <w:rsid w:val="006C69E9"/>
    <w:rsid w:val="006C70A5"/>
    <w:rsid w:val="006C722E"/>
    <w:rsid w:val="006C7F35"/>
    <w:rsid w:val="006D2413"/>
    <w:rsid w:val="006D479A"/>
    <w:rsid w:val="006D72D3"/>
    <w:rsid w:val="006E0F8E"/>
    <w:rsid w:val="006E18DE"/>
    <w:rsid w:val="006E2ABA"/>
    <w:rsid w:val="006E2FF6"/>
    <w:rsid w:val="006E357D"/>
    <w:rsid w:val="006E4540"/>
    <w:rsid w:val="006E4BBA"/>
    <w:rsid w:val="006E5E0A"/>
    <w:rsid w:val="006E60F2"/>
    <w:rsid w:val="006E611F"/>
    <w:rsid w:val="006E617A"/>
    <w:rsid w:val="006E6EA5"/>
    <w:rsid w:val="006E7622"/>
    <w:rsid w:val="006F087F"/>
    <w:rsid w:val="006F262B"/>
    <w:rsid w:val="006F2AF7"/>
    <w:rsid w:val="006F302A"/>
    <w:rsid w:val="006F4F4A"/>
    <w:rsid w:val="006F60B4"/>
    <w:rsid w:val="006F6F3F"/>
    <w:rsid w:val="006F6F98"/>
    <w:rsid w:val="006F711C"/>
    <w:rsid w:val="00700725"/>
    <w:rsid w:val="00700BD9"/>
    <w:rsid w:val="00701A32"/>
    <w:rsid w:val="00702A1E"/>
    <w:rsid w:val="00704187"/>
    <w:rsid w:val="00704C83"/>
    <w:rsid w:val="00706770"/>
    <w:rsid w:val="007067E7"/>
    <w:rsid w:val="00706BA6"/>
    <w:rsid w:val="00707591"/>
    <w:rsid w:val="00707CF0"/>
    <w:rsid w:val="007105B6"/>
    <w:rsid w:val="00711A4D"/>
    <w:rsid w:val="00711BE4"/>
    <w:rsid w:val="0071401C"/>
    <w:rsid w:val="00714467"/>
    <w:rsid w:val="0071520A"/>
    <w:rsid w:val="007158CA"/>
    <w:rsid w:val="00716C58"/>
    <w:rsid w:val="00716CD6"/>
    <w:rsid w:val="00717F28"/>
    <w:rsid w:val="007211DF"/>
    <w:rsid w:val="007211ED"/>
    <w:rsid w:val="0072172F"/>
    <w:rsid w:val="00722154"/>
    <w:rsid w:val="00722C0B"/>
    <w:rsid w:val="007231AF"/>
    <w:rsid w:val="0072336C"/>
    <w:rsid w:val="00723373"/>
    <w:rsid w:val="00723E39"/>
    <w:rsid w:val="007249FA"/>
    <w:rsid w:val="00724AC7"/>
    <w:rsid w:val="00724FB7"/>
    <w:rsid w:val="0072548D"/>
    <w:rsid w:val="007265D7"/>
    <w:rsid w:val="00726A19"/>
    <w:rsid w:val="00726C2C"/>
    <w:rsid w:val="00727FC1"/>
    <w:rsid w:val="00730124"/>
    <w:rsid w:val="00730412"/>
    <w:rsid w:val="007312F9"/>
    <w:rsid w:val="00731542"/>
    <w:rsid w:val="00732777"/>
    <w:rsid w:val="007327E7"/>
    <w:rsid w:val="00732B22"/>
    <w:rsid w:val="00732DF3"/>
    <w:rsid w:val="00734156"/>
    <w:rsid w:val="0073483C"/>
    <w:rsid w:val="00734D7A"/>
    <w:rsid w:val="007371AB"/>
    <w:rsid w:val="00737C74"/>
    <w:rsid w:val="0074180D"/>
    <w:rsid w:val="00741CE2"/>
    <w:rsid w:val="0074326E"/>
    <w:rsid w:val="00744620"/>
    <w:rsid w:val="0074675D"/>
    <w:rsid w:val="00751BA3"/>
    <w:rsid w:val="00751DDB"/>
    <w:rsid w:val="00754ECD"/>
    <w:rsid w:val="00755918"/>
    <w:rsid w:val="00755F6D"/>
    <w:rsid w:val="007560FD"/>
    <w:rsid w:val="007568F6"/>
    <w:rsid w:val="00757440"/>
    <w:rsid w:val="00757A33"/>
    <w:rsid w:val="00760EBB"/>
    <w:rsid w:val="00761889"/>
    <w:rsid w:val="00763948"/>
    <w:rsid w:val="007657E9"/>
    <w:rsid w:val="00765928"/>
    <w:rsid w:val="007661FD"/>
    <w:rsid w:val="007674B4"/>
    <w:rsid w:val="00767CF1"/>
    <w:rsid w:val="007703E3"/>
    <w:rsid w:val="00771371"/>
    <w:rsid w:val="0077192E"/>
    <w:rsid w:val="00772302"/>
    <w:rsid w:val="007728DA"/>
    <w:rsid w:val="00772D05"/>
    <w:rsid w:val="007736B3"/>
    <w:rsid w:val="00773AFD"/>
    <w:rsid w:val="00773C93"/>
    <w:rsid w:val="00773E13"/>
    <w:rsid w:val="00776795"/>
    <w:rsid w:val="00776E6E"/>
    <w:rsid w:val="00776E80"/>
    <w:rsid w:val="00777D12"/>
    <w:rsid w:val="0078049A"/>
    <w:rsid w:val="0078055F"/>
    <w:rsid w:val="00780880"/>
    <w:rsid w:val="00780C78"/>
    <w:rsid w:val="00781215"/>
    <w:rsid w:val="00782136"/>
    <w:rsid w:val="00782359"/>
    <w:rsid w:val="007825CE"/>
    <w:rsid w:val="007833AE"/>
    <w:rsid w:val="00785593"/>
    <w:rsid w:val="007863D0"/>
    <w:rsid w:val="00786494"/>
    <w:rsid w:val="00787401"/>
    <w:rsid w:val="007875F5"/>
    <w:rsid w:val="00787AB3"/>
    <w:rsid w:val="00787C57"/>
    <w:rsid w:val="00787E35"/>
    <w:rsid w:val="007904D9"/>
    <w:rsid w:val="007931D2"/>
    <w:rsid w:val="00793C8C"/>
    <w:rsid w:val="00795091"/>
    <w:rsid w:val="00795117"/>
    <w:rsid w:val="00796831"/>
    <w:rsid w:val="00797150"/>
    <w:rsid w:val="00797D2E"/>
    <w:rsid w:val="007A0D11"/>
    <w:rsid w:val="007A2038"/>
    <w:rsid w:val="007A203C"/>
    <w:rsid w:val="007A2284"/>
    <w:rsid w:val="007A32AD"/>
    <w:rsid w:val="007A367E"/>
    <w:rsid w:val="007A445B"/>
    <w:rsid w:val="007A5115"/>
    <w:rsid w:val="007A5BD4"/>
    <w:rsid w:val="007A673A"/>
    <w:rsid w:val="007B1219"/>
    <w:rsid w:val="007B1D5B"/>
    <w:rsid w:val="007B2306"/>
    <w:rsid w:val="007B24BE"/>
    <w:rsid w:val="007B36CF"/>
    <w:rsid w:val="007B4CAD"/>
    <w:rsid w:val="007B5A5C"/>
    <w:rsid w:val="007B64BC"/>
    <w:rsid w:val="007B6627"/>
    <w:rsid w:val="007B7816"/>
    <w:rsid w:val="007B7AC6"/>
    <w:rsid w:val="007C01D4"/>
    <w:rsid w:val="007C0B9F"/>
    <w:rsid w:val="007C0C3F"/>
    <w:rsid w:val="007C1B07"/>
    <w:rsid w:val="007C2013"/>
    <w:rsid w:val="007C214E"/>
    <w:rsid w:val="007C3F1C"/>
    <w:rsid w:val="007C451E"/>
    <w:rsid w:val="007C4A5A"/>
    <w:rsid w:val="007C53EB"/>
    <w:rsid w:val="007C548B"/>
    <w:rsid w:val="007C6C42"/>
    <w:rsid w:val="007C775C"/>
    <w:rsid w:val="007D02D1"/>
    <w:rsid w:val="007D070B"/>
    <w:rsid w:val="007D1859"/>
    <w:rsid w:val="007D29F9"/>
    <w:rsid w:val="007D3A86"/>
    <w:rsid w:val="007D4C3F"/>
    <w:rsid w:val="007D4C83"/>
    <w:rsid w:val="007D6A91"/>
    <w:rsid w:val="007E0CE4"/>
    <w:rsid w:val="007E0EC9"/>
    <w:rsid w:val="007E10BF"/>
    <w:rsid w:val="007E111E"/>
    <w:rsid w:val="007E16AD"/>
    <w:rsid w:val="007E1AF0"/>
    <w:rsid w:val="007E25D7"/>
    <w:rsid w:val="007E3450"/>
    <w:rsid w:val="007E38DD"/>
    <w:rsid w:val="007E3B1A"/>
    <w:rsid w:val="007E483F"/>
    <w:rsid w:val="007E4CDA"/>
    <w:rsid w:val="007E4EB0"/>
    <w:rsid w:val="007E515C"/>
    <w:rsid w:val="007E698C"/>
    <w:rsid w:val="007E6ADA"/>
    <w:rsid w:val="007F03B6"/>
    <w:rsid w:val="007F0611"/>
    <w:rsid w:val="007F16A3"/>
    <w:rsid w:val="007F1CCC"/>
    <w:rsid w:val="007F1DF3"/>
    <w:rsid w:val="007F1FEE"/>
    <w:rsid w:val="007F2924"/>
    <w:rsid w:val="007F2FB5"/>
    <w:rsid w:val="007F338B"/>
    <w:rsid w:val="007F41DE"/>
    <w:rsid w:val="007F4332"/>
    <w:rsid w:val="007F492F"/>
    <w:rsid w:val="007F4CAD"/>
    <w:rsid w:val="007F5210"/>
    <w:rsid w:val="007F5FBD"/>
    <w:rsid w:val="007F7815"/>
    <w:rsid w:val="007F794F"/>
    <w:rsid w:val="007F7A78"/>
    <w:rsid w:val="00800596"/>
    <w:rsid w:val="00801A9F"/>
    <w:rsid w:val="008027F0"/>
    <w:rsid w:val="00802D62"/>
    <w:rsid w:val="00805783"/>
    <w:rsid w:val="00805E9B"/>
    <w:rsid w:val="0080722A"/>
    <w:rsid w:val="008078A4"/>
    <w:rsid w:val="00810831"/>
    <w:rsid w:val="00810DAD"/>
    <w:rsid w:val="00812BC6"/>
    <w:rsid w:val="00813155"/>
    <w:rsid w:val="0081361A"/>
    <w:rsid w:val="00813BA4"/>
    <w:rsid w:val="0081472C"/>
    <w:rsid w:val="008151C8"/>
    <w:rsid w:val="00815536"/>
    <w:rsid w:val="008159EF"/>
    <w:rsid w:val="0081781C"/>
    <w:rsid w:val="00817DD3"/>
    <w:rsid w:val="008204A0"/>
    <w:rsid w:val="0082234A"/>
    <w:rsid w:val="00823259"/>
    <w:rsid w:val="00824748"/>
    <w:rsid w:val="008250C0"/>
    <w:rsid w:val="00825379"/>
    <w:rsid w:val="008256E4"/>
    <w:rsid w:val="00826167"/>
    <w:rsid w:val="00826E53"/>
    <w:rsid w:val="008303DD"/>
    <w:rsid w:val="00831FD0"/>
    <w:rsid w:val="008327FC"/>
    <w:rsid w:val="008332A5"/>
    <w:rsid w:val="0083349C"/>
    <w:rsid w:val="008335DC"/>
    <w:rsid w:val="00834514"/>
    <w:rsid w:val="00835D94"/>
    <w:rsid w:val="008365B6"/>
    <w:rsid w:val="00837162"/>
    <w:rsid w:val="00840451"/>
    <w:rsid w:val="008405EB"/>
    <w:rsid w:val="0084094F"/>
    <w:rsid w:val="0084128E"/>
    <w:rsid w:val="0084141A"/>
    <w:rsid w:val="00841917"/>
    <w:rsid w:val="00842016"/>
    <w:rsid w:val="00842379"/>
    <w:rsid w:val="00844465"/>
    <w:rsid w:val="008452FA"/>
    <w:rsid w:val="00845891"/>
    <w:rsid w:val="00846040"/>
    <w:rsid w:val="00846708"/>
    <w:rsid w:val="008470CF"/>
    <w:rsid w:val="00847267"/>
    <w:rsid w:val="00847706"/>
    <w:rsid w:val="00847B7B"/>
    <w:rsid w:val="0085096F"/>
    <w:rsid w:val="00850B5C"/>
    <w:rsid w:val="0085462A"/>
    <w:rsid w:val="00856448"/>
    <w:rsid w:val="00857D2E"/>
    <w:rsid w:val="00860540"/>
    <w:rsid w:val="00860EE7"/>
    <w:rsid w:val="00862FE1"/>
    <w:rsid w:val="008633E6"/>
    <w:rsid w:val="00863B0F"/>
    <w:rsid w:val="00863D9D"/>
    <w:rsid w:val="00864418"/>
    <w:rsid w:val="00864431"/>
    <w:rsid w:val="008644FE"/>
    <w:rsid w:val="00864AC4"/>
    <w:rsid w:val="00864B5F"/>
    <w:rsid w:val="00864D0B"/>
    <w:rsid w:val="00864F25"/>
    <w:rsid w:val="00866057"/>
    <w:rsid w:val="00866BE1"/>
    <w:rsid w:val="00870B21"/>
    <w:rsid w:val="008763BB"/>
    <w:rsid w:val="0087692C"/>
    <w:rsid w:val="00877275"/>
    <w:rsid w:val="008779A9"/>
    <w:rsid w:val="00880A21"/>
    <w:rsid w:val="008811D4"/>
    <w:rsid w:val="008816F3"/>
    <w:rsid w:val="00881A01"/>
    <w:rsid w:val="0088204D"/>
    <w:rsid w:val="00883862"/>
    <w:rsid w:val="008838E9"/>
    <w:rsid w:val="0088457D"/>
    <w:rsid w:val="00884DAA"/>
    <w:rsid w:val="00885AFF"/>
    <w:rsid w:val="00885B9C"/>
    <w:rsid w:val="00886055"/>
    <w:rsid w:val="00886806"/>
    <w:rsid w:val="00886D0C"/>
    <w:rsid w:val="00887EF2"/>
    <w:rsid w:val="0089027A"/>
    <w:rsid w:val="00890742"/>
    <w:rsid w:val="008923DF"/>
    <w:rsid w:val="0089298F"/>
    <w:rsid w:val="00892AFA"/>
    <w:rsid w:val="0089461C"/>
    <w:rsid w:val="008957AF"/>
    <w:rsid w:val="0089676E"/>
    <w:rsid w:val="00897E3D"/>
    <w:rsid w:val="00897EC6"/>
    <w:rsid w:val="008A03C1"/>
    <w:rsid w:val="008A07FF"/>
    <w:rsid w:val="008A37DF"/>
    <w:rsid w:val="008A3CDC"/>
    <w:rsid w:val="008A45F5"/>
    <w:rsid w:val="008A493C"/>
    <w:rsid w:val="008A4F3E"/>
    <w:rsid w:val="008A586D"/>
    <w:rsid w:val="008B06B8"/>
    <w:rsid w:val="008B171D"/>
    <w:rsid w:val="008B1C53"/>
    <w:rsid w:val="008B1D2A"/>
    <w:rsid w:val="008B306C"/>
    <w:rsid w:val="008B5D56"/>
    <w:rsid w:val="008B6F25"/>
    <w:rsid w:val="008B6FA8"/>
    <w:rsid w:val="008B7E1E"/>
    <w:rsid w:val="008C0A60"/>
    <w:rsid w:val="008C32C9"/>
    <w:rsid w:val="008C372D"/>
    <w:rsid w:val="008C4088"/>
    <w:rsid w:val="008C45B5"/>
    <w:rsid w:val="008C6A6E"/>
    <w:rsid w:val="008C6EAE"/>
    <w:rsid w:val="008C7292"/>
    <w:rsid w:val="008C7EE8"/>
    <w:rsid w:val="008D05E5"/>
    <w:rsid w:val="008D19CF"/>
    <w:rsid w:val="008D2012"/>
    <w:rsid w:val="008D239F"/>
    <w:rsid w:val="008D2E36"/>
    <w:rsid w:val="008D3381"/>
    <w:rsid w:val="008D408E"/>
    <w:rsid w:val="008D5619"/>
    <w:rsid w:val="008D7EF5"/>
    <w:rsid w:val="008E0678"/>
    <w:rsid w:val="008E17BB"/>
    <w:rsid w:val="008E1CAD"/>
    <w:rsid w:val="008E1D08"/>
    <w:rsid w:val="008E2484"/>
    <w:rsid w:val="008E2F80"/>
    <w:rsid w:val="008E333D"/>
    <w:rsid w:val="008E3553"/>
    <w:rsid w:val="008E64F9"/>
    <w:rsid w:val="008E680D"/>
    <w:rsid w:val="008E789E"/>
    <w:rsid w:val="008E78E8"/>
    <w:rsid w:val="008F04BB"/>
    <w:rsid w:val="008F09E8"/>
    <w:rsid w:val="008F5389"/>
    <w:rsid w:val="008F56D6"/>
    <w:rsid w:val="008F63CD"/>
    <w:rsid w:val="008F63F3"/>
    <w:rsid w:val="008F6BD0"/>
    <w:rsid w:val="009008FF"/>
    <w:rsid w:val="00901713"/>
    <w:rsid w:val="0090332B"/>
    <w:rsid w:val="009038C6"/>
    <w:rsid w:val="00903DB5"/>
    <w:rsid w:val="0090457A"/>
    <w:rsid w:val="00904732"/>
    <w:rsid w:val="00904AB3"/>
    <w:rsid w:val="009060EC"/>
    <w:rsid w:val="009067F9"/>
    <w:rsid w:val="00906B2A"/>
    <w:rsid w:val="009079AF"/>
    <w:rsid w:val="009101FF"/>
    <w:rsid w:val="00911F45"/>
    <w:rsid w:val="0091217B"/>
    <w:rsid w:val="0091250C"/>
    <w:rsid w:val="009134DF"/>
    <w:rsid w:val="00913685"/>
    <w:rsid w:val="00913C36"/>
    <w:rsid w:val="00914E29"/>
    <w:rsid w:val="0091620A"/>
    <w:rsid w:val="009163A7"/>
    <w:rsid w:val="00916B33"/>
    <w:rsid w:val="00916FCB"/>
    <w:rsid w:val="00917803"/>
    <w:rsid w:val="0092066E"/>
    <w:rsid w:val="00921775"/>
    <w:rsid w:val="00921DC8"/>
    <w:rsid w:val="009235BA"/>
    <w:rsid w:val="009240FF"/>
    <w:rsid w:val="0092574A"/>
    <w:rsid w:val="00925A74"/>
    <w:rsid w:val="00925B11"/>
    <w:rsid w:val="00927344"/>
    <w:rsid w:val="00927FCC"/>
    <w:rsid w:val="0093063B"/>
    <w:rsid w:val="0093087E"/>
    <w:rsid w:val="009328BE"/>
    <w:rsid w:val="009346F2"/>
    <w:rsid w:val="009350F4"/>
    <w:rsid w:val="009414E9"/>
    <w:rsid w:val="009415B5"/>
    <w:rsid w:val="00941C9A"/>
    <w:rsid w:val="00942CB7"/>
    <w:rsid w:val="00943781"/>
    <w:rsid w:val="00944C9E"/>
    <w:rsid w:val="00945371"/>
    <w:rsid w:val="00945BB8"/>
    <w:rsid w:val="009467BC"/>
    <w:rsid w:val="0095032C"/>
    <w:rsid w:val="00950E71"/>
    <w:rsid w:val="00951027"/>
    <w:rsid w:val="00951050"/>
    <w:rsid w:val="0095108F"/>
    <w:rsid w:val="009524F3"/>
    <w:rsid w:val="00954226"/>
    <w:rsid w:val="00954486"/>
    <w:rsid w:val="00954C14"/>
    <w:rsid w:val="009553E6"/>
    <w:rsid w:val="0096086F"/>
    <w:rsid w:val="0096121A"/>
    <w:rsid w:val="009613E0"/>
    <w:rsid w:val="00962431"/>
    <w:rsid w:val="0096272F"/>
    <w:rsid w:val="00963A79"/>
    <w:rsid w:val="00964921"/>
    <w:rsid w:val="0096534C"/>
    <w:rsid w:val="00965680"/>
    <w:rsid w:val="00966F55"/>
    <w:rsid w:val="009704FA"/>
    <w:rsid w:val="00970C2F"/>
    <w:rsid w:val="00970F97"/>
    <w:rsid w:val="0097104E"/>
    <w:rsid w:val="009717F8"/>
    <w:rsid w:val="00974B39"/>
    <w:rsid w:val="00976691"/>
    <w:rsid w:val="00976DF6"/>
    <w:rsid w:val="00976E9A"/>
    <w:rsid w:val="009806FE"/>
    <w:rsid w:val="00980F4C"/>
    <w:rsid w:val="00981A50"/>
    <w:rsid w:val="00981D44"/>
    <w:rsid w:val="0098223F"/>
    <w:rsid w:val="009825A2"/>
    <w:rsid w:val="00983F0F"/>
    <w:rsid w:val="00984879"/>
    <w:rsid w:val="00987D5E"/>
    <w:rsid w:val="00991109"/>
    <w:rsid w:val="009925AD"/>
    <w:rsid w:val="009935B6"/>
    <w:rsid w:val="009935D8"/>
    <w:rsid w:val="00993881"/>
    <w:rsid w:val="009939C3"/>
    <w:rsid w:val="00994DD4"/>
    <w:rsid w:val="00995400"/>
    <w:rsid w:val="00997E48"/>
    <w:rsid w:val="00997F5A"/>
    <w:rsid w:val="009A0711"/>
    <w:rsid w:val="009A1017"/>
    <w:rsid w:val="009A2A93"/>
    <w:rsid w:val="009A47EF"/>
    <w:rsid w:val="009A5311"/>
    <w:rsid w:val="009A55C4"/>
    <w:rsid w:val="009A78DA"/>
    <w:rsid w:val="009B00B2"/>
    <w:rsid w:val="009B0F3F"/>
    <w:rsid w:val="009B2550"/>
    <w:rsid w:val="009B2657"/>
    <w:rsid w:val="009B4C16"/>
    <w:rsid w:val="009B5489"/>
    <w:rsid w:val="009B60C3"/>
    <w:rsid w:val="009B6209"/>
    <w:rsid w:val="009B65D4"/>
    <w:rsid w:val="009B7BEA"/>
    <w:rsid w:val="009C004E"/>
    <w:rsid w:val="009C1553"/>
    <w:rsid w:val="009C20BB"/>
    <w:rsid w:val="009C26FA"/>
    <w:rsid w:val="009C2860"/>
    <w:rsid w:val="009C2CE7"/>
    <w:rsid w:val="009C45B8"/>
    <w:rsid w:val="009C4D98"/>
    <w:rsid w:val="009C52B5"/>
    <w:rsid w:val="009C5616"/>
    <w:rsid w:val="009C5F0E"/>
    <w:rsid w:val="009C65EC"/>
    <w:rsid w:val="009C7A63"/>
    <w:rsid w:val="009D1044"/>
    <w:rsid w:val="009D1110"/>
    <w:rsid w:val="009D11FC"/>
    <w:rsid w:val="009D256B"/>
    <w:rsid w:val="009D26E0"/>
    <w:rsid w:val="009D3206"/>
    <w:rsid w:val="009D38CD"/>
    <w:rsid w:val="009D4F05"/>
    <w:rsid w:val="009D5CB8"/>
    <w:rsid w:val="009D6B1C"/>
    <w:rsid w:val="009E0377"/>
    <w:rsid w:val="009E07FB"/>
    <w:rsid w:val="009E0819"/>
    <w:rsid w:val="009E0893"/>
    <w:rsid w:val="009E1CB0"/>
    <w:rsid w:val="009E2887"/>
    <w:rsid w:val="009E28D9"/>
    <w:rsid w:val="009E4915"/>
    <w:rsid w:val="009E4ED4"/>
    <w:rsid w:val="009E5181"/>
    <w:rsid w:val="009E57F8"/>
    <w:rsid w:val="009E5F6B"/>
    <w:rsid w:val="009E73C4"/>
    <w:rsid w:val="009E7BF0"/>
    <w:rsid w:val="009E7D21"/>
    <w:rsid w:val="009F0EB0"/>
    <w:rsid w:val="009F1BA3"/>
    <w:rsid w:val="009F1BB1"/>
    <w:rsid w:val="009F2863"/>
    <w:rsid w:val="009F2EAE"/>
    <w:rsid w:val="009F4C43"/>
    <w:rsid w:val="009F7137"/>
    <w:rsid w:val="009F799D"/>
    <w:rsid w:val="00A008C4"/>
    <w:rsid w:val="00A01AFE"/>
    <w:rsid w:val="00A02156"/>
    <w:rsid w:val="00A0236C"/>
    <w:rsid w:val="00A02C8C"/>
    <w:rsid w:val="00A03635"/>
    <w:rsid w:val="00A038C5"/>
    <w:rsid w:val="00A041D8"/>
    <w:rsid w:val="00A05755"/>
    <w:rsid w:val="00A060E3"/>
    <w:rsid w:val="00A06622"/>
    <w:rsid w:val="00A06FB7"/>
    <w:rsid w:val="00A107BD"/>
    <w:rsid w:val="00A11019"/>
    <w:rsid w:val="00A115A7"/>
    <w:rsid w:val="00A13984"/>
    <w:rsid w:val="00A13E2F"/>
    <w:rsid w:val="00A13E3D"/>
    <w:rsid w:val="00A14347"/>
    <w:rsid w:val="00A160BC"/>
    <w:rsid w:val="00A16A08"/>
    <w:rsid w:val="00A16DA1"/>
    <w:rsid w:val="00A17A4C"/>
    <w:rsid w:val="00A208E6"/>
    <w:rsid w:val="00A209E4"/>
    <w:rsid w:val="00A20E0D"/>
    <w:rsid w:val="00A2180C"/>
    <w:rsid w:val="00A22325"/>
    <w:rsid w:val="00A266D4"/>
    <w:rsid w:val="00A27179"/>
    <w:rsid w:val="00A273A0"/>
    <w:rsid w:val="00A276D8"/>
    <w:rsid w:val="00A308D2"/>
    <w:rsid w:val="00A308DA"/>
    <w:rsid w:val="00A30B73"/>
    <w:rsid w:val="00A31572"/>
    <w:rsid w:val="00A318A5"/>
    <w:rsid w:val="00A33A4D"/>
    <w:rsid w:val="00A34C9E"/>
    <w:rsid w:val="00A3524C"/>
    <w:rsid w:val="00A362B5"/>
    <w:rsid w:val="00A36306"/>
    <w:rsid w:val="00A36FDF"/>
    <w:rsid w:val="00A40098"/>
    <w:rsid w:val="00A40A8A"/>
    <w:rsid w:val="00A40F7D"/>
    <w:rsid w:val="00A414C1"/>
    <w:rsid w:val="00A41998"/>
    <w:rsid w:val="00A43DC5"/>
    <w:rsid w:val="00A43F1D"/>
    <w:rsid w:val="00A45421"/>
    <w:rsid w:val="00A45CDA"/>
    <w:rsid w:val="00A461E4"/>
    <w:rsid w:val="00A461EF"/>
    <w:rsid w:val="00A477DA"/>
    <w:rsid w:val="00A479F1"/>
    <w:rsid w:val="00A5044F"/>
    <w:rsid w:val="00A51DCD"/>
    <w:rsid w:val="00A52DC5"/>
    <w:rsid w:val="00A530B8"/>
    <w:rsid w:val="00A5324E"/>
    <w:rsid w:val="00A5328F"/>
    <w:rsid w:val="00A532F7"/>
    <w:rsid w:val="00A5401D"/>
    <w:rsid w:val="00A551E6"/>
    <w:rsid w:val="00A5692A"/>
    <w:rsid w:val="00A56B94"/>
    <w:rsid w:val="00A6122B"/>
    <w:rsid w:val="00A6140B"/>
    <w:rsid w:val="00A625F1"/>
    <w:rsid w:val="00A62BF5"/>
    <w:rsid w:val="00A63BAF"/>
    <w:rsid w:val="00A65662"/>
    <w:rsid w:val="00A65680"/>
    <w:rsid w:val="00A65944"/>
    <w:rsid w:val="00A66700"/>
    <w:rsid w:val="00A66D3D"/>
    <w:rsid w:val="00A67446"/>
    <w:rsid w:val="00A674DA"/>
    <w:rsid w:val="00A67F0D"/>
    <w:rsid w:val="00A708F9"/>
    <w:rsid w:val="00A70D52"/>
    <w:rsid w:val="00A711B2"/>
    <w:rsid w:val="00A7162C"/>
    <w:rsid w:val="00A717DC"/>
    <w:rsid w:val="00A71ECF"/>
    <w:rsid w:val="00A724E2"/>
    <w:rsid w:val="00A724F8"/>
    <w:rsid w:val="00A74CCF"/>
    <w:rsid w:val="00A751EE"/>
    <w:rsid w:val="00A75B39"/>
    <w:rsid w:val="00A76326"/>
    <w:rsid w:val="00A767E9"/>
    <w:rsid w:val="00A76A96"/>
    <w:rsid w:val="00A76E64"/>
    <w:rsid w:val="00A76EAC"/>
    <w:rsid w:val="00A8042C"/>
    <w:rsid w:val="00A81CA4"/>
    <w:rsid w:val="00A82433"/>
    <w:rsid w:val="00A8260F"/>
    <w:rsid w:val="00A83A8C"/>
    <w:rsid w:val="00A843CD"/>
    <w:rsid w:val="00A846F8"/>
    <w:rsid w:val="00A85C0C"/>
    <w:rsid w:val="00A8708B"/>
    <w:rsid w:val="00A90433"/>
    <w:rsid w:val="00A90A99"/>
    <w:rsid w:val="00A911D8"/>
    <w:rsid w:val="00A92C55"/>
    <w:rsid w:val="00A92D36"/>
    <w:rsid w:val="00A9403D"/>
    <w:rsid w:val="00A94C06"/>
    <w:rsid w:val="00A95E02"/>
    <w:rsid w:val="00A9627F"/>
    <w:rsid w:val="00A971DF"/>
    <w:rsid w:val="00AA0A94"/>
    <w:rsid w:val="00AA13C2"/>
    <w:rsid w:val="00AA29FC"/>
    <w:rsid w:val="00AA3D6F"/>
    <w:rsid w:val="00AA47D3"/>
    <w:rsid w:val="00AA5344"/>
    <w:rsid w:val="00AB0B5D"/>
    <w:rsid w:val="00AB10CF"/>
    <w:rsid w:val="00AB11E8"/>
    <w:rsid w:val="00AB2932"/>
    <w:rsid w:val="00AB2AC6"/>
    <w:rsid w:val="00AB2F3E"/>
    <w:rsid w:val="00AB3465"/>
    <w:rsid w:val="00AB3695"/>
    <w:rsid w:val="00AB4898"/>
    <w:rsid w:val="00AB4B25"/>
    <w:rsid w:val="00AB7B18"/>
    <w:rsid w:val="00AB7CD4"/>
    <w:rsid w:val="00AB7F04"/>
    <w:rsid w:val="00AC1971"/>
    <w:rsid w:val="00AC33F3"/>
    <w:rsid w:val="00AC37EC"/>
    <w:rsid w:val="00AC3944"/>
    <w:rsid w:val="00AC7261"/>
    <w:rsid w:val="00AC7877"/>
    <w:rsid w:val="00AD04B6"/>
    <w:rsid w:val="00AD04FA"/>
    <w:rsid w:val="00AD2B35"/>
    <w:rsid w:val="00AD2D1F"/>
    <w:rsid w:val="00AD3199"/>
    <w:rsid w:val="00AD3B88"/>
    <w:rsid w:val="00AD47E8"/>
    <w:rsid w:val="00AD49FD"/>
    <w:rsid w:val="00AD5216"/>
    <w:rsid w:val="00AD6DF6"/>
    <w:rsid w:val="00AD7476"/>
    <w:rsid w:val="00AD7C70"/>
    <w:rsid w:val="00AE10AB"/>
    <w:rsid w:val="00AE12FD"/>
    <w:rsid w:val="00AE1F8B"/>
    <w:rsid w:val="00AE2A4B"/>
    <w:rsid w:val="00AE3688"/>
    <w:rsid w:val="00AE3B61"/>
    <w:rsid w:val="00AE5746"/>
    <w:rsid w:val="00AE5DB0"/>
    <w:rsid w:val="00AE6822"/>
    <w:rsid w:val="00AE7217"/>
    <w:rsid w:val="00AE774D"/>
    <w:rsid w:val="00AE78D7"/>
    <w:rsid w:val="00AF109E"/>
    <w:rsid w:val="00AF164D"/>
    <w:rsid w:val="00AF2019"/>
    <w:rsid w:val="00AF266E"/>
    <w:rsid w:val="00AF2717"/>
    <w:rsid w:val="00AF2782"/>
    <w:rsid w:val="00AF2CF9"/>
    <w:rsid w:val="00AF3C76"/>
    <w:rsid w:val="00AF3E03"/>
    <w:rsid w:val="00AF3E5F"/>
    <w:rsid w:val="00AF4FB3"/>
    <w:rsid w:val="00AF6437"/>
    <w:rsid w:val="00AF65E4"/>
    <w:rsid w:val="00AF7169"/>
    <w:rsid w:val="00B00955"/>
    <w:rsid w:val="00B009F4"/>
    <w:rsid w:val="00B00D6A"/>
    <w:rsid w:val="00B02A3A"/>
    <w:rsid w:val="00B02B65"/>
    <w:rsid w:val="00B03039"/>
    <w:rsid w:val="00B034AE"/>
    <w:rsid w:val="00B03520"/>
    <w:rsid w:val="00B03C63"/>
    <w:rsid w:val="00B03D30"/>
    <w:rsid w:val="00B04E63"/>
    <w:rsid w:val="00B061BB"/>
    <w:rsid w:val="00B0698C"/>
    <w:rsid w:val="00B10B98"/>
    <w:rsid w:val="00B1409E"/>
    <w:rsid w:val="00B1464E"/>
    <w:rsid w:val="00B151B0"/>
    <w:rsid w:val="00B15261"/>
    <w:rsid w:val="00B15B28"/>
    <w:rsid w:val="00B1608F"/>
    <w:rsid w:val="00B16A8E"/>
    <w:rsid w:val="00B17933"/>
    <w:rsid w:val="00B17BB0"/>
    <w:rsid w:val="00B202D5"/>
    <w:rsid w:val="00B20CA1"/>
    <w:rsid w:val="00B212F5"/>
    <w:rsid w:val="00B221F3"/>
    <w:rsid w:val="00B22A1D"/>
    <w:rsid w:val="00B234B3"/>
    <w:rsid w:val="00B2370A"/>
    <w:rsid w:val="00B23BA4"/>
    <w:rsid w:val="00B25D4A"/>
    <w:rsid w:val="00B27234"/>
    <w:rsid w:val="00B275D2"/>
    <w:rsid w:val="00B27672"/>
    <w:rsid w:val="00B27D67"/>
    <w:rsid w:val="00B300F4"/>
    <w:rsid w:val="00B31B29"/>
    <w:rsid w:val="00B324E2"/>
    <w:rsid w:val="00B333B3"/>
    <w:rsid w:val="00B34B09"/>
    <w:rsid w:val="00B35807"/>
    <w:rsid w:val="00B35D7C"/>
    <w:rsid w:val="00B35E03"/>
    <w:rsid w:val="00B379CD"/>
    <w:rsid w:val="00B40725"/>
    <w:rsid w:val="00B40B1B"/>
    <w:rsid w:val="00B40E64"/>
    <w:rsid w:val="00B41B23"/>
    <w:rsid w:val="00B43658"/>
    <w:rsid w:val="00B45BA7"/>
    <w:rsid w:val="00B45BDC"/>
    <w:rsid w:val="00B45F0B"/>
    <w:rsid w:val="00B4680A"/>
    <w:rsid w:val="00B47A1B"/>
    <w:rsid w:val="00B502C6"/>
    <w:rsid w:val="00B505ED"/>
    <w:rsid w:val="00B5097C"/>
    <w:rsid w:val="00B50E0A"/>
    <w:rsid w:val="00B5315E"/>
    <w:rsid w:val="00B559DE"/>
    <w:rsid w:val="00B56A86"/>
    <w:rsid w:val="00B571C8"/>
    <w:rsid w:val="00B576D2"/>
    <w:rsid w:val="00B57ECE"/>
    <w:rsid w:val="00B610F1"/>
    <w:rsid w:val="00B61BE9"/>
    <w:rsid w:val="00B61E50"/>
    <w:rsid w:val="00B6214E"/>
    <w:rsid w:val="00B62C5E"/>
    <w:rsid w:val="00B63053"/>
    <w:rsid w:val="00B63671"/>
    <w:rsid w:val="00B639FF"/>
    <w:rsid w:val="00B63AC0"/>
    <w:rsid w:val="00B6476E"/>
    <w:rsid w:val="00B65BEC"/>
    <w:rsid w:val="00B66AC3"/>
    <w:rsid w:val="00B67D78"/>
    <w:rsid w:val="00B703E7"/>
    <w:rsid w:val="00B71015"/>
    <w:rsid w:val="00B7125A"/>
    <w:rsid w:val="00B7456E"/>
    <w:rsid w:val="00B755A4"/>
    <w:rsid w:val="00B75CA0"/>
    <w:rsid w:val="00B75D7B"/>
    <w:rsid w:val="00B804A3"/>
    <w:rsid w:val="00B80B7B"/>
    <w:rsid w:val="00B8141F"/>
    <w:rsid w:val="00B814E7"/>
    <w:rsid w:val="00B81A0C"/>
    <w:rsid w:val="00B81A1E"/>
    <w:rsid w:val="00B83FA6"/>
    <w:rsid w:val="00B86302"/>
    <w:rsid w:val="00B8698E"/>
    <w:rsid w:val="00B86F8D"/>
    <w:rsid w:val="00B87214"/>
    <w:rsid w:val="00B87662"/>
    <w:rsid w:val="00B87805"/>
    <w:rsid w:val="00B90BFE"/>
    <w:rsid w:val="00B91158"/>
    <w:rsid w:val="00B92025"/>
    <w:rsid w:val="00B92592"/>
    <w:rsid w:val="00B92E10"/>
    <w:rsid w:val="00B92EB3"/>
    <w:rsid w:val="00B94A54"/>
    <w:rsid w:val="00B952E6"/>
    <w:rsid w:val="00B95305"/>
    <w:rsid w:val="00B97040"/>
    <w:rsid w:val="00B97142"/>
    <w:rsid w:val="00BA184C"/>
    <w:rsid w:val="00BA20B1"/>
    <w:rsid w:val="00BA3FC0"/>
    <w:rsid w:val="00BA4211"/>
    <w:rsid w:val="00BA4292"/>
    <w:rsid w:val="00BA4CD2"/>
    <w:rsid w:val="00BA6A1B"/>
    <w:rsid w:val="00BA7E07"/>
    <w:rsid w:val="00BA7E47"/>
    <w:rsid w:val="00BB0A8A"/>
    <w:rsid w:val="00BB11F2"/>
    <w:rsid w:val="00BB1433"/>
    <w:rsid w:val="00BB181E"/>
    <w:rsid w:val="00BB194B"/>
    <w:rsid w:val="00BB282F"/>
    <w:rsid w:val="00BB2A9A"/>
    <w:rsid w:val="00BB2D56"/>
    <w:rsid w:val="00BB304C"/>
    <w:rsid w:val="00BB3F58"/>
    <w:rsid w:val="00BB489A"/>
    <w:rsid w:val="00BB5DDA"/>
    <w:rsid w:val="00BB65A8"/>
    <w:rsid w:val="00BB6D31"/>
    <w:rsid w:val="00BB6F56"/>
    <w:rsid w:val="00BC026D"/>
    <w:rsid w:val="00BC0AC6"/>
    <w:rsid w:val="00BC1051"/>
    <w:rsid w:val="00BC1669"/>
    <w:rsid w:val="00BC2274"/>
    <w:rsid w:val="00BC2F09"/>
    <w:rsid w:val="00BC493D"/>
    <w:rsid w:val="00BC59A5"/>
    <w:rsid w:val="00BC5A09"/>
    <w:rsid w:val="00BC654A"/>
    <w:rsid w:val="00BC6635"/>
    <w:rsid w:val="00BC68D7"/>
    <w:rsid w:val="00BD14BA"/>
    <w:rsid w:val="00BD1A42"/>
    <w:rsid w:val="00BD2E4B"/>
    <w:rsid w:val="00BD2FBC"/>
    <w:rsid w:val="00BD553D"/>
    <w:rsid w:val="00BD6856"/>
    <w:rsid w:val="00BD79BD"/>
    <w:rsid w:val="00BD7B9B"/>
    <w:rsid w:val="00BE0EDE"/>
    <w:rsid w:val="00BE1B85"/>
    <w:rsid w:val="00BE2233"/>
    <w:rsid w:val="00BE29F9"/>
    <w:rsid w:val="00BE2CCE"/>
    <w:rsid w:val="00BE3677"/>
    <w:rsid w:val="00BE5FD2"/>
    <w:rsid w:val="00BE5FDD"/>
    <w:rsid w:val="00BE6863"/>
    <w:rsid w:val="00BE6E52"/>
    <w:rsid w:val="00BE7CBC"/>
    <w:rsid w:val="00BF021D"/>
    <w:rsid w:val="00BF12EA"/>
    <w:rsid w:val="00BF2A4B"/>
    <w:rsid w:val="00BF2A99"/>
    <w:rsid w:val="00BF2BAB"/>
    <w:rsid w:val="00BF2E85"/>
    <w:rsid w:val="00BF413A"/>
    <w:rsid w:val="00BF464C"/>
    <w:rsid w:val="00BF4875"/>
    <w:rsid w:val="00BF4AD0"/>
    <w:rsid w:val="00BF4FB4"/>
    <w:rsid w:val="00BF5AC6"/>
    <w:rsid w:val="00BF7EC0"/>
    <w:rsid w:val="00C00C92"/>
    <w:rsid w:val="00C00F3F"/>
    <w:rsid w:val="00C0130A"/>
    <w:rsid w:val="00C02AD6"/>
    <w:rsid w:val="00C038CD"/>
    <w:rsid w:val="00C05BC6"/>
    <w:rsid w:val="00C06160"/>
    <w:rsid w:val="00C103EB"/>
    <w:rsid w:val="00C11513"/>
    <w:rsid w:val="00C12645"/>
    <w:rsid w:val="00C1355E"/>
    <w:rsid w:val="00C13E17"/>
    <w:rsid w:val="00C14141"/>
    <w:rsid w:val="00C152DF"/>
    <w:rsid w:val="00C1567C"/>
    <w:rsid w:val="00C15E50"/>
    <w:rsid w:val="00C16845"/>
    <w:rsid w:val="00C16918"/>
    <w:rsid w:val="00C16C48"/>
    <w:rsid w:val="00C2229D"/>
    <w:rsid w:val="00C22AC3"/>
    <w:rsid w:val="00C22C68"/>
    <w:rsid w:val="00C2442F"/>
    <w:rsid w:val="00C2530C"/>
    <w:rsid w:val="00C25D33"/>
    <w:rsid w:val="00C306F4"/>
    <w:rsid w:val="00C31927"/>
    <w:rsid w:val="00C31EAF"/>
    <w:rsid w:val="00C324EB"/>
    <w:rsid w:val="00C335FE"/>
    <w:rsid w:val="00C343AB"/>
    <w:rsid w:val="00C35A31"/>
    <w:rsid w:val="00C35F43"/>
    <w:rsid w:val="00C36DDE"/>
    <w:rsid w:val="00C37A91"/>
    <w:rsid w:val="00C37C9C"/>
    <w:rsid w:val="00C405CC"/>
    <w:rsid w:val="00C40F36"/>
    <w:rsid w:val="00C415B2"/>
    <w:rsid w:val="00C4167D"/>
    <w:rsid w:val="00C430F1"/>
    <w:rsid w:val="00C4378A"/>
    <w:rsid w:val="00C4473C"/>
    <w:rsid w:val="00C44DE2"/>
    <w:rsid w:val="00C456A3"/>
    <w:rsid w:val="00C464B6"/>
    <w:rsid w:val="00C46B32"/>
    <w:rsid w:val="00C46EC8"/>
    <w:rsid w:val="00C47426"/>
    <w:rsid w:val="00C474ED"/>
    <w:rsid w:val="00C47A28"/>
    <w:rsid w:val="00C47E49"/>
    <w:rsid w:val="00C50A67"/>
    <w:rsid w:val="00C515A2"/>
    <w:rsid w:val="00C51B7E"/>
    <w:rsid w:val="00C52512"/>
    <w:rsid w:val="00C5330E"/>
    <w:rsid w:val="00C53378"/>
    <w:rsid w:val="00C5341B"/>
    <w:rsid w:val="00C53CC6"/>
    <w:rsid w:val="00C53F89"/>
    <w:rsid w:val="00C5437E"/>
    <w:rsid w:val="00C54C4D"/>
    <w:rsid w:val="00C553FB"/>
    <w:rsid w:val="00C56098"/>
    <w:rsid w:val="00C5631A"/>
    <w:rsid w:val="00C56621"/>
    <w:rsid w:val="00C57ACB"/>
    <w:rsid w:val="00C57C94"/>
    <w:rsid w:val="00C6081B"/>
    <w:rsid w:val="00C60CF0"/>
    <w:rsid w:val="00C61B61"/>
    <w:rsid w:val="00C627F1"/>
    <w:rsid w:val="00C62960"/>
    <w:rsid w:val="00C63FD3"/>
    <w:rsid w:val="00C64E92"/>
    <w:rsid w:val="00C65E3B"/>
    <w:rsid w:val="00C66C20"/>
    <w:rsid w:val="00C675B9"/>
    <w:rsid w:val="00C700C7"/>
    <w:rsid w:val="00C7456A"/>
    <w:rsid w:val="00C753A7"/>
    <w:rsid w:val="00C757AA"/>
    <w:rsid w:val="00C80494"/>
    <w:rsid w:val="00C82BD2"/>
    <w:rsid w:val="00C82D40"/>
    <w:rsid w:val="00C83411"/>
    <w:rsid w:val="00C83D10"/>
    <w:rsid w:val="00C842F9"/>
    <w:rsid w:val="00C84A12"/>
    <w:rsid w:val="00C84C2D"/>
    <w:rsid w:val="00C84F9A"/>
    <w:rsid w:val="00C86041"/>
    <w:rsid w:val="00C86118"/>
    <w:rsid w:val="00C86E45"/>
    <w:rsid w:val="00C87217"/>
    <w:rsid w:val="00C87728"/>
    <w:rsid w:val="00C909AD"/>
    <w:rsid w:val="00C91E42"/>
    <w:rsid w:val="00C92372"/>
    <w:rsid w:val="00C92650"/>
    <w:rsid w:val="00C92EAE"/>
    <w:rsid w:val="00C93E01"/>
    <w:rsid w:val="00C952CB"/>
    <w:rsid w:val="00C97465"/>
    <w:rsid w:val="00CA0401"/>
    <w:rsid w:val="00CA0D7A"/>
    <w:rsid w:val="00CA1A23"/>
    <w:rsid w:val="00CA2092"/>
    <w:rsid w:val="00CA3400"/>
    <w:rsid w:val="00CA39FE"/>
    <w:rsid w:val="00CA414D"/>
    <w:rsid w:val="00CA49EF"/>
    <w:rsid w:val="00CA6275"/>
    <w:rsid w:val="00CA70CF"/>
    <w:rsid w:val="00CA71C9"/>
    <w:rsid w:val="00CB0469"/>
    <w:rsid w:val="00CB0D33"/>
    <w:rsid w:val="00CB11C1"/>
    <w:rsid w:val="00CB12BB"/>
    <w:rsid w:val="00CB21F0"/>
    <w:rsid w:val="00CB3EAA"/>
    <w:rsid w:val="00CB4513"/>
    <w:rsid w:val="00CB5926"/>
    <w:rsid w:val="00CB60EB"/>
    <w:rsid w:val="00CB6AA1"/>
    <w:rsid w:val="00CB7EAE"/>
    <w:rsid w:val="00CC0A02"/>
    <w:rsid w:val="00CC1E73"/>
    <w:rsid w:val="00CC4D07"/>
    <w:rsid w:val="00CC507E"/>
    <w:rsid w:val="00CC644E"/>
    <w:rsid w:val="00CD0726"/>
    <w:rsid w:val="00CD1A3E"/>
    <w:rsid w:val="00CD1C02"/>
    <w:rsid w:val="00CD2647"/>
    <w:rsid w:val="00CD29D2"/>
    <w:rsid w:val="00CD2BEC"/>
    <w:rsid w:val="00CD3E22"/>
    <w:rsid w:val="00CD440D"/>
    <w:rsid w:val="00CD498C"/>
    <w:rsid w:val="00CD638B"/>
    <w:rsid w:val="00CD64F6"/>
    <w:rsid w:val="00CD76E0"/>
    <w:rsid w:val="00CD7EA5"/>
    <w:rsid w:val="00CE0346"/>
    <w:rsid w:val="00CE2294"/>
    <w:rsid w:val="00CE2F41"/>
    <w:rsid w:val="00CE30DC"/>
    <w:rsid w:val="00CE38B8"/>
    <w:rsid w:val="00CE39AE"/>
    <w:rsid w:val="00CE46C0"/>
    <w:rsid w:val="00CE4D53"/>
    <w:rsid w:val="00CE5092"/>
    <w:rsid w:val="00CE65BF"/>
    <w:rsid w:val="00CE6850"/>
    <w:rsid w:val="00CF0103"/>
    <w:rsid w:val="00CF0D89"/>
    <w:rsid w:val="00CF1483"/>
    <w:rsid w:val="00CF1D76"/>
    <w:rsid w:val="00CF2796"/>
    <w:rsid w:val="00CF389D"/>
    <w:rsid w:val="00CF3C1D"/>
    <w:rsid w:val="00CF50C7"/>
    <w:rsid w:val="00CF5595"/>
    <w:rsid w:val="00CF56D5"/>
    <w:rsid w:val="00CF76BC"/>
    <w:rsid w:val="00D00A0A"/>
    <w:rsid w:val="00D01E22"/>
    <w:rsid w:val="00D021D5"/>
    <w:rsid w:val="00D02ADE"/>
    <w:rsid w:val="00D02B92"/>
    <w:rsid w:val="00D0406C"/>
    <w:rsid w:val="00D04F54"/>
    <w:rsid w:val="00D055A2"/>
    <w:rsid w:val="00D06DCD"/>
    <w:rsid w:val="00D0729C"/>
    <w:rsid w:val="00D10FF7"/>
    <w:rsid w:val="00D124EB"/>
    <w:rsid w:val="00D12986"/>
    <w:rsid w:val="00D12C30"/>
    <w:rsid w:val="00D133C2"/>
    <w:rsid w:val="00D1606E"/>
    <w:rsid w:val="00D16886"/>
    <w:rsid w:val="00D16957"/>
    <w:rsid w:val="00D16E0C"/>
    <w:rsid w:val="00D21AF2"/>
    <w:rsid w:val="00D21D81"/>
    <w:rsid w:val="00D254E5"/>
    <w:rsid w:val="00D27162"/>
    <w:rsid w:val="00D27340"/>
    <w:rsid w:val="00D278E1"/>
    <w:rsid w:val="00D27BC3"/>
    <w:rsid w:val="00D27C29"/>
    <w:rsid w:val="00D3019A"/>
    <w:rsid w:val="00D309BA"/>
    <w:rsid w:val="00D30C62"/>
    <w:rsid w:val="00D310B4"/>
    <w:rsid w:val="00D31D88"/>
    <w:rsid w:val="00D320E3"/>
    <w:rsid w:val="00D332A1"/>
    <w:rsid w:val="00D339B8"/>
    <w:rsid w:val="00D341DB"/>
    <w:rsid w:val="00D349E3"/>
    <w:rsid w:val="00D362F0"/>
    <w:rsid w:val="00D363B4"/>
    <w:rsid w:val="00D36865"/>
    <w:rsid w:val="00D36C06"/>
    <w:rsid w:val="00D36E16"/>
    <w:rsid w:val="00D4096F"/>
    <w:rsid w:val="00D410FF"/>
    <w:rsid w:val="00D411F5"/>
    <w:rsid w:val="00D41FFE"/>
    <w:rsid w:val="00D42507"/>
    <w:rsid w:val="00D42F21"/>
    <w:rsid w:val="00D43864"/>
    <w:rsid w:val="00D44782"/>
    <w:rsid w:val="00D447CF"/>
    <w:rsid w:val="00D453F3"/>
    <w:rsid w:val="00D4765D"/>
    <w:rsid w:val="00D50B9B"/>
    <w:rsid w:val="00D526B2"/>
    <w:rsid w:val="00D52A43"/>
    <w:rsid w:val="00D53B48"/>
    <w:rsid w:val="00D55692"/>
    <w:rsid w:val="00D55963"/>
    <w:rsid w:val="00D5650C"/>
    <w:rsid w:val="00D56EFE"/>
    <w:rsid w:val="00D57AD6"/>
    <w:rsid w:val="00D61328"/>
    <w:rsid w:val="00D62AF0"/>
    <w:rsid w:val="00D64E6D"/>
    <w:rsid w:val="00D658AB"/>
    <w:rsid w:val="00D65CEC"/>
    <w:rsid w:val="00D66770"/>
    <w:rsid w:val="00D67123"/>
    <w:rsid w:val="00D67414"/>
    <w:rsid w:val="00D7083F"/>
    <w:rsid w:val="00D70E61"/>
    <w:rsid w:val="00D7139F"/>
    <w:rsid w:val="00D72B66"/>
    <w:rsid w:val="00D72C75"/>
    <w:rsid w:val="00D72CE9"/>
    <w:rsid w:val="00D74C6A"/>
    <w:rsid w:val="00D74C9D"/>
    <w:rsid w:val="00D75B66"/>
    <w:rsid w:val="00D75F60"/>
    <w:rsid w:val="00D7604A"/>
    <w:rsid w:val="00D76AEA"/>
    <w:rsid w:val="00D76B90"/>
    <w:rsid w:val="00D77F6D"/>
    <w:rsid w:val="00D82A8E"/>
    <w:rsid w:val="00D835D6"/>
    <w:rsid w:val="00D83E98"/>
    <w:rsid w:val="00D83F70"/>
    <w:rsid w:val="00D84A40"/>
    <w:rsid w:val="00D84D9E"/>
    <w:rsid w:val="00D85740"/>
    <w:rsid w:val="00D86084"/>
    <w:rsid w:val="00D871DD"/>
    <w:rsid w:val="00D87667"/>
    <w:rsid w:val="00D9010C"/>
    <w:rsid w:val="00D9058F"/>
    <w:rsid w:val="00D91141"/>
    <w:rsid w:val="00D92E11"/>
    <w:rsid w:val="00D92F3D"/>
    <w:rsid w:val="00D93108"/>
    <w:rsid w:val="00D931AC"/>
    <w:rsid w:val="00D9457E"/>
    <w:rsid w:val="00D94AD3"/>
    <w:rsid w:val="00D952AC"/>
    <w:rsid w:val="00D954D5"/>
    <w:rsid w:val="00D9576F"/>
    <w:rsid w:val="00D961E4"/>
    <w:rsid w:val="00D97816"/>
    <w:rsid w:val="00DA01ED"/>
    <w:rsid w:val="00DA1DA0"/>
    <w:rsid w:val="00DA29E8"/>
    <w:rsid w:val="00DA30FD"/>
    <w:rsid w:val="00DA472F"/>
    <w:rsid w:val="00DA49CB"/>
    <w:rsid w:val="00DB19EC"/>
    <w:rsid w:val="00DB1C0D"/>
    <w:rsid w:val="00DB2511"/>
    <w:rsid w:val="00DB3717"/>
    <w:rsid w:val="00DB4120"/>
    <w:rsid w:val="00DB42DF"/>
    <w:rsid w:val="00DB49D7"/>
    <w:rsid w:val="00DB4C84"/>
    <w:rsid w:val="00DB69ED"/>
    <w:rsid w:val="00DB74B7"/>
    <w:rsid w:val="00DC0A8E"/>
    <w:rsid w:val="00DC26BA"/>
    <w:rsid w:val="00DC3062"/>
    <w:rsid w:val="00DC4194"/>
    <w:rsid w:val="00DC41EF"/>
    <w:rsid w:val="00DC4913"/>
    <w:rsid w:val="00DC525C"/>
    <w:rsid w:val="00DC61B2"/>
    <w:rsid w:val="00DC71D0"/>
    <w:rsid w:val="00DC7439"/>
    <w:rsid w:val="00DD0A24"/>
    <w:rsid w:val="00DD2F62"/>
    <w:rsid w:val="00DD31EE"/>
    <w:rsid w:val="00DD373A"/>
    <w:rsid w:val="00DD3979"/>
    <w:rsid w:val="00DD39B2"/>
    <w:rsid w:val="00DD4576"/>
    <w:rsid w:val="00DD4892"/>
    <w:rsid w:val="00DD5BAD"/>
    <w:rsid w:val="00DD654B"/>
    <w:rsid w:val="00DD692E"/>
    <w:rsid w:val="00DD6B89"/>
    <w:rsid w:val="00DE158D"/>
    <w:rsid w:val="00DE2445"/>
    <w:rsid w:val="00DE3686"/>
    <w:rsid w:val="00DE38AC"/>
    <w:rsid w:val="00DE3CDD"/>
    <w:rsid w:val="00DE415C"/>
    <w:rsid w:val="00DE4C50"/>
    <w:rsid w:val="00DE4F1E"/>
    <w:rsid w:val="00DE55A7"/>
    <w:rsid w:val="00DE70E7"/>
    <w:rsid w:val="00DE7CEB"/>
    <w:rsid w:val="00DF076D"/>
    <w:rsid w:val="00DF1521"/>
    <w:rsid w:val="00DF190D"/>
    <w:rsid w:val="00DF263A"/>
    <w:rsid w:val="00DF27A3"/>
    <w:rsid w:val="00DF321D"/>
    <w:rsid w:val="00DF35A6"/>
    <w:rsid w:val="00DF385F"/>
    <w:rsid w:val="00DF41C3"/>
    <w:rsid w:val="00DF4FB3"/>
    <w:rsid w:val="00DF59D6"/>
    <w:rsid w:val="00DF6368"/>
    <w:rsid w:val="00DF65B2"/>
    <w:rsid w:val="00E00662"/>
    <w:rsid w:val="00E00833"/>
    <w:rsid w:val="00E0141A"/>
    <w:rsid w:val="00E01990"/>
    <w:rsid w:val="00E01B6B"/>
    <w:rsid w:val="00E01EED"/>
    <w:rsid w:val="00E02245"/>
    <w:rsid w:val="00E048E7"/>
    <w:rsid w:val="00E04EDB"/>
    <w:rsid w:val="00E061D6"/>
    <w:rsid w:val="00E067D8"/>
    <w:rsid w:val="00E06CEF"/>
    <w:rsid w:val="00E06DE9"/>
    <w:rsid w:val="00E076CE"/>
    <w:rsid w:val="00E112B3"/>
    <w:rsid w:val="00E1406D"/>
    <w:rsid w:val="00E14421"/>
    <w:rsid w:val="00E145E2"/>
    <w:rsid w:val="00E14F4A"/>
    <w:rsid w:val="00E160EA"/>
    <w:rsid w:val="00E206CA"/>
    <w:rsid w:val="00E20BD9"/>
    <w:rsid w:val="00E20EE7"/>
    <w:rsid w:val="00E21CEC"/>
    <w:rsid w:val="00E22469"/>
    <w:rsid w:val="00E236EB"/>
    <w:rsid w:val="00E23CF6"/>
    <w:rsid w:val="00E24387"/>
    <w:rsid w:val="00E24664"/>
    <w:rsid w:val="00E2719B"/>
    <w:rsid w:val="00E27757"/>
    <w:rsid w:val="00E303CE"/>
    <w:rsid w:val="00E308C9"/>
    <w:rsid w:val="00E30C0B"/>
    <w:rsid w:val="00E30C42"/>
    <w:rsid w:val="00E3101B"/>
    <w:rsid w:val="00E32D20"/>
    <w:rsid w:val="00E33C7B"/>
    <w:rsid w:val="00E33CC7"/>
    <w:rsid w:val="00E33D65"/>
    <w:rsid w:val="00E33F0B"/>
    <w:rsid w:val="00E3486D"/>
    <w:rsid w:val="00E356C5"/>
    <w:rsid w:val="00E358BB"/>
    <w:rsid w:val="00E35B9D"/>
    <w:rsid w:val="00E36B16"/>
    <w:rsid w:val="00E36F26"/>
    <w:rsid w:val="00E37335"/>
    <w:rsid w:val="00E37515"/>
    <w:rsid w:val="00E37B12"/>
    <w:rsid w:val="00E37C9E"/>
    <w:rsid w:val="00E37CC1"/>
    <w:rsid w:val="00E37E1A"/>
    <w:rsid w:val="00E42107"/>
    <w:rsid w:val="00E426F3"/>
    <w:rsid w:val="00E43053"/>
    <w:rsid w:val="00E432D8"/>
    <w:rsid w:val="00E437A1"/>
    <w:rsid w:val="00E44840"/>
    <w:rsid w:val="00E44C80"/>
    <w:rsid w:val="00E455A3"/>
    <w:rsid w:val="00E45715"/>
    <w:rsid w:val="00E45C27"/>
    <w:rsid w:val="00E47539"/>
    <w:rsid w:val="00E47C64"/>
    <w:rsid w:val="00E47DEC"/>
    <w:rsid w:val="00E51012"/>
    <w:rsid w:val="00E518D4"/>
    <w:rsid w:val="00E5264E"/>
    <w:rsid w:val="00E52BB3"/>
    <w:rsid w:val="00E53A67"/>
    <w:rsid w:val="00E53EBF"/>
    <w:rsid w:val="00E549DC"/>
    <w:rsid w:val="00E557A6"/>
    <w:rsid w:val="00E5664D"/>
    <w:rsid w:val="00E57D44"/>
    <w:rsid w:val="00E6064D"/>
    <w:rsid w:val="00E606E9"/>
    <w:rsid w:val="00E60EA4"/>
    <w:rsid w:val="00E61A1C"/>
    <w:rsid w:val="00E6356C"/>
    <w:rsid w:val="00E63E8F"/>
    <w:rsid w:val="00E6547B"/>
    <w:rsid w:val="00E65FEF"/>
    <w:rsid w:val="00E66242"/>
    <w:rsid w:val="00E66FA6"/>
    <w:rsid w:val="00E671A1"/>
    <w:rsid w:val="00E677CF"/>
    <w:rsid w:val="00E701F8"/>
    <w:rsid w:val="00E70486"/>
    <w:rsid w:val="00E7101E"/>
    <w:rsid w:val="00E7210D"/>
    <w:rsid w:val="00E72242"/>
    <w:rsid w:val="00E72539"/>
    <w:rsid w:val="00E746B1"/>
    <w:rsid w:val="00E74824"/>
    <w:rsid w:val="00E74ECF"/>
    <w:rsid w:val="00E758D6"/>
    <w:rsid w:val="00E8059C"/>
    <w:rsid w:val="00E81E08"/>
    <w:rsid w:val="00E822AA"/>
    <w:rsid w:val="00E824F7"/>
    <w:rsid w:val="00E82570"/>
    <w:rsid w:val="00E8289E"/>
    <w:rsid w:val="00E846A3"/>
    <w:rsid w:val="00E8492E"/>
    <w:rsid w:val="00E8581F"/>
    <w:rsid w:val="00E85998"/>
    <w:rsid w:val="00E862B9"/>
    <w:rsid w:val="00E86A32"/>
    <w:rsid w:val="00E87458"/>
    <w:rsid w:val="00E87BE8"/>
    <w:rsid w:val="00E87E7E"/>
    <w:rsid w:val="00E901F5"/>
    <w:rsid w:val="00E916FA"/>
    <w:rsid w:val="00E919A2"/>
    <w:rsid w:val="00E92336"/>
    <w:rsid w:val="00E92C7D"/>
    <w:rsid w:val="00E93525"/>
    <w:rsid w:val="00E93686"/>
    <w:rsid w:val="00E96B5E"/>
    <w:rsid w:val="00E96DC3"/>
    <w:rsid w:val="00E975EB"/>
    <w:rsid w:val="00E97C8D"/>
    <w:rsid w:val="00EA01D1"/>
    <w:rsid w:val="00EA1078"/>
    <w:rsid w:val="00EA1C7C"/>
    <w:rsid w:val="00EA1CB5"/>
    <w:rsid w:val="00EA22D0"/>
    <w:rsid w:val="00EA2340"/>
    <w:rsid w:val="00EA30F6"/>
    <w:rsid w:val="00EA3BDC"/>
    <w:rsid w:val="00EA3C9E"/>
    <w:rsid w:val="00EA4D1D"/>
    <w:rsid w:val="00EA7A24"/>
    <w:rsid w:val="00EB27AE"/>
    <w:rsid w:val="00EB31DC"/>
    <w:rsid w:val="00EB45B6"/>
    <w:rsid w:val="00EB4AE8"/>
    <w:rsid w:val="00EB4D8A"/>
    <w:rsid w:val="00EB5DA5"/>
    <w:rsid w:val="00EB6899"/>
    <w:rsid w:val="00EB753D"/>
    <w:rsid w:val="00EC25AD"/>
    <w:rsid w:val="00EC30C8"/>
    <w:rsid w:val="00EC3113"/>
    <w:rsid w:val="00EC36A1"/>
    <w:rsid w:val="00EC74BD"/>
    <w:rsid w:val="00EC7AE2"/>
    <w:rsid w:val="00EC7CBF"/>
    <w:rsid w:val="00ED0FFC"/>
    <w:rsid w:val="00ED2676"/>
    <w:rsid w:val="00ED29DF"/>
    <w:rsid w:val="00ED45E1"/>
    <w:rsid w:val="00ED4D9A"/>
    <w:rsid w:val="00ED54B4"/>
    <w:rsid w:val="00ED55D2"/>
    <w:rsid w:val="00ED55E3"/>
    <w:rsid w:val="00ED5700"/>
    <w:rsid w:val="00ED677C"/>
    <w:rsid w:val="00ED6AC9"/>
    <w:rsid w:val="00ED6BA9"/>
    <w:rsid w:val="00ED750C"/>
    <w:rsid w:val="00ED7AF0"/>
    <w:rsid w:val="00EE08D6"/>
    <w:rsid w:val="00EE2079"/>
    <w:rsid w:val="00EE24F1"/>
    <w:rsid w:val="00EE2677"/>
    <w:rsid w:val="00EE26BA"/>
    <w:rsid w:val="00EE3FEB"/>
    <w:rsid w:val="00EE58B8"/>
    <w:rsid w:val="00EE6B80"/>
    <w:rsid w:val="00EE6D53"/>
    <w:rsid w:val="00EE72FD"/>
    <w:rsid w:val="00EE7AC0"/>
    <w:rsid w:val="00EF1126"/>
    <w:rsid w:val="00EF1C73"/>
    <w:rsid w:val="00EF1E0A"/>
    <w:rsid w:val="00EF2054"/>
    <w:rsid w:val="00EF260C"/>
    <w:rsid w:val="00EF2CD6"/>
    <w:rsid w:val="00EF39CD"/>
    <w:rsid w:val="00EF51B9"/>
    <w:rsid w:val="00EF5300"/>
    <w:rsid w:val="00EF64B6"/>
    <w:rsid w:val="00EF7906"/>
    <w:rsid w:val="00EF7FD7"/>
    <w:rsid w:val="00F0011C"/>
    <w:rsid w:val="00F004CC"/>
    <w:rsid w:val="00F00B08"/>
    <w:rsid w:val="00F02BA8"/>
    <w:rsid w:val="00F03224"/>
    <w:rsid w:val="00F0352E"/>
    <w:rsid w:val="00F044EC"/>
    <w:rsid w:val="00F05482"/>
    <w:rsid w:val="00F0645D"/>
    <w:rsid w:val="00F10D49"/>
    <w:rsid w:val="00F10DA5"/>
    <w:rsid w:val="00F10F04"/>
    <w:rsid w:val="00F1294D"/>
    <w:rsid w:val="00F12F89"/>
    <w:rsid w:val="00F1366C"/>
    <w:rsid w:val="00F13E83"/>
    <w:rsid w:val="00F16EAA"/>
    <w:rsid w:val="00F1734F"/>
    <w:rsid w:val="00F17A47"/>
    <w:rsid w:val="00F20C0E"/>
    <w:rsid w:val="00F21763"/>
    <w:rsid w:val="00F21979"/>
    <w:rsid w:val="00F226A5"/>
    <w:rsid w:val="00F24228"/>
    <w:rsid w:val="00F2528C"/>
    <w:rsid w:val="00F255AD"/>
    <w:rsid w:val="00F258FD"/>
    <w:rsid w:val="00F25C74"/>
    <w:rsid w:val="00F26CAB"/>
    <w:rsid w:val="00F305E7"/>
    <w:rsid w:val="00F30738"/>
    <w:rsid w:val="00F31287"/>
    <w:rsid w:val="00F3134C"/>
    <w:rsid w:val="00F31D16"/>
    <w:rsid w:val="00F32176"/>
    <w:rsid w:val="00F329C2"/>
    <w:rsid w:val="00F32AAC"/>
    <w:rsid w:val="00F33543"/>
    <w:rsid w:val="00F33924"/>
    <w:rsid w:val="00F340DF"/>
    <w:rsid w:val="00F34837"/>
    <w:rsid w:val="00F34D1B"/>
    <w:rsid w:val="00F34EBF"/>
    <w:rsid w:val="00F35150"/>
    <w:rsid w:val="00F364A9"/>
    <w:rsid w:val="00F36888"/>
    <w:rsid w:val="00F3704D"/>
    <w:rsid w:val="00F40AD8"/>
    <w:rsid w:val="00F40AF5"/>
    <w:rsid w:val="00F40DA7"/>
    <w:rsid w:val="00F41578"/>
    <w:rsid w:val="00F41EB6"/>
    <w:rsid w:val="00F42446"/>
    <w:rsid w:val="00F42C69"/>
    <w:rsid w:val="00F444A4"/>
    <w:rsid w:val="00F449FC"/>
    <w:rsid w:val="00F45C02"/>
    <w:rsid w:val="00F4643C"/>
    <w:rsid w:val="00F4650E"/>
    <w:rsid w:val="00F47355"/>
    <w:rsid w:val="00F51D32"/>
    <w:rsid w:val="00F51F5D"/>
    <w:rsid w:val="00F52810"/>
    <w:rsid w:val="00F547D4"/>
    <w:rsid w:val="00F5495D"/>
    <w:rsid w:val="00F54EEF"/>
    <w:rsid w:val="00F55D35"/>
    <w:rsid w:val="00F56A17"/>
    <w:rsid w:val="00F60606"/>
    <w:rsid w:val="00F6147F"/>
    <w:rsid w:val="00F618B0"/>
    <w:rsid w:val="00F61CA4"/>
    <w:rsid w:val="00F61CE4"/>
    <w:rsid w:val="00F63B36"/>
    <w:rsid w:val="00F6476E"/>
    <w:rsid w:val="00F64A89"/>
    <w:rsid w:val="00F65501"/>
    <w:rsid w:val="00F6571C"/>
    <w:rsid w:val="00F6609B"/>
    <w:rsid w:val="00F67B79"/>
    <w:rsid w:val="00F67BCF"/>
    <w:rsid w:val="00F67C07"/>
    <w:rsid w:val="00F70046"/>
    <w:rsid w:val="00F70D07"/>
    <w:rsid w:val="00F7167C"/>
    <w:rsid w:val="00F72042"/>
    <w:rsid w:val="00F72050"/>
    <w:rsid w:val="00F728F3"/>
    <w:rsid w:val="00F72C9F"/>
    <w:rsid w:val="00F72E1B"/>
    <w:rsid w:val="00F74B40"/>
    <w:rsid w:val="00F74D49"/>
    <w:rsid w:val="00F75087"/>
    <w:rsid w:val="00F807D6"/>
    <w:rsid w:val="00F808A5"/>
    <w:rsid w:val="00F81752"/>
    <w:rsid w:val="00F81BF3"/>
    <w:rsid w:val="00F8241A"/>
    <w:rsid w:val="00F82724"/>
    <w:rsid w:val="00F82B09"/>
    <w:rsid w:val="00F84150"/>
    <w:rsid w:val="00F84E92"/>
    <w:rsid w:val="00F85263"/>
    <w:rsid w:val="00F86111"/>
    <w:rsid w:val="00F86375"/>
    <w:rsid w:val="00F86CB6"/>
    <w:rsid w:val="00F87747"/>
    <w:rsid w:val="00F92903"/>
    <w:rsid w:val="00F93089"/>
    <w:rsid w:val="00F93456"/>
    <w:rsid w:val="00F93EE6"/>
    <w:rsid w:val="00FA052B"/>
    <w:rsid w:val="00FA0EC1"/>
    <w:rsid w:val="00FA18C2"/>
    <w:rsid w:val="00FA3271"/>
    <w:rsid w:val="00FA385C"/>
    <w:rsid w:val="00FA3D5E"/>
    <w:rsid w:val="00FA3E8D"/>
    <w:rsid w:val="00FA40A8"/>
    <w:rsid w:val="00FA42A3"/>
    <w:rsid w:val="00FA5251"/>
    <w:rsid w:val="00FA5F72"/>
    <w:rsid w:val="00FA666F"/>
    <w:rsid w:val="00FA6F7E"/>
    <w:rsid w:val="00FA7BE2"/>
    <w:rsid w:val="00FB0512"/>
    <w:rsid w:val="00FB279E"/>
    <w:rsid w:val="00FB28E7"/>
    <w:rsid w:val="00FB2C48"/>
    <w:rsid w:val="00FB2FC7"/>
    <w:rsid w:val="00FB31FF"/>
    <w:rsid w:val="00FB4D3A"/>
    <w:rsid w:val="00FB666B"/>
    <w:rsid w:val="00FB6730"/>
    <w:rsid w:val="00FB6CD7"/>
    <w:rsid w:val="00FB7332"/>
    <w:rsid w:val="00FB742B"/>
    <w:rsid w:val="00FC0D36"/>
    <w:rsid w:val="00FC160C"/>
    <w:rsid w:val="00FC1664"/>
    <w:rsid w:val="00FC30A0"/>
    <w:rsid w:val="00FC41BC"/>
    <w:rsid w:val="00FC46CC"/>
    <w:rsid w:val="00FC501C"/>
    <w:rsid w:val="00FC573E"/>
    <w:rsid w:val="00FC6BAE"/>
    <w:rsid w:val="00FC7DFF"/>
    <w:rsid w:val="00FD1C03"/>
    <w:rsid w:val="00FD1CB8"/>
    <w:rsid w:val="00FD246A"/>
    <w:rsid w:val="00FD2CF3"/>
    <w:rsid w:val="00FD33BA"/>
    <w:rsid w:val="00FD5524"/>
    <w:rsid w:val="00FD5B10"/>
    <w:rsid w:val="00FD7A32"/>
    <w:rsid w:val="00FD7ED1"/>
    <w:rsid w:val="00FE030A"/>
    <w:rsid w:val="00FE0CD6"/>
    <w:rsid w:val="00FE276E"/>
    <w:rsid w:val="00FE27C5"/>
    <w:rsid w:val="00FE283E"/>
    <w:rsid w:val="00FE305C"/>
    <w:rsid w:val="00FE3783"/>
    <w:rsid w:val="00FE4AA4"/>
    <w:rsid w:val="00FE505D"/>
    <w:rsid w:val="00FE5332"/>
    <w:rsid w:val="00FE5DF3"/>
    <w:rsid w:val="00FE6F9F"/>
    <w:rsid w:val="00FE6FB3"/>
    <w:rsid w:val="00FE7497"/>
    <w:rsid w:val="00FF216D"/>
    <w:rsid w:val="00FF356D"/>
    <w:rsid w:val="00FF4F6A"/>
    <w:rsid w:val="00FF5A33"/>
    <w:rsid w:val="00FF6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qFormat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qFormat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39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393"/>
  </w:style>
  <w:style w:type="character" w:styleId="Odwoanieprzypisudolnego">
    <w:name w:val="footnote reference"/>
    <w:basedOn w:val="Domylnaczcionkaakapitu"/>
    <w:uiPriority w:val="99"/>
    <w:semiHidden/>
    <w:unhideWhenUsed/>
    <w:rsid w:val="0006139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8B7EE-049B-4E4B-B47D-156AD291C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2343</Words>
  <Characters>15327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17635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slukowska</cp:lastModifiedBy>
  <cp:revision>4</cp:revision>
  <cp:lastPrinted>2026-07-06T11:13:00Z</cp:lastPrinted>
  <dcterms:created xsi:type="dcterms:W3CDTF">2026-07-16T11:30:00Z</dcterms:created>
  <dcterms:modified xsi:type="dcterms:W3CDTF">2026-07-20T12:35:00Z</dcterms:modified>
</cp:coreProperties>
</file>