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montaż stelaża reklamowego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ogrodzenia parku szpitalnego, przylegającego do kompleksu budynków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Żeromskiego 7, usytuowanego przy skrzyżowaniu ulic Prusa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Chrobrego,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przeznaczeniem na montaż stelaża reklamowego.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(Dz. U. z 20</w:t>
      </w:r>
      <w:r>
        <w:rPr>
          <w:rFonts w:eastAsia="Times New Roman" w:cs="Times New Roman"/>
          <w:szCs w:val="20"/>
        </w:rPr>
        <w:t>22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633</w:t>
      </w:r>
      <w:r>
        <w:rPr>
          <w:rFonts w:eastAsia="Times New Roman" w:cs="Times New Roman"/>
          <w:szCs w:val="20"/>
        </w:rPr>
        <w:t>, 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zm., Szpital Specjalistyczny Nr 1 w Bytomiu wystąpił o wyrażenie zgody na wynajęcie 14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ogrodzenia parku szpitalnego, przylegającego do kompleksu budynków Szpitala Specjalistycznego Nr 1 w Bytomiu przy ul. Żeromskiego 7, usytuowanego przy skrzyżowaniu ulic: Prusa i Chrobrego, z przeznaczeniem na montaż stelaża reklamowego. Umowę najmu planuje się zawrzeć na okres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3 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 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 w przypadku Szpitala Specjalistycznego Nr 1 w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1F5DA7C2-B48E-4AD3-8406-078355D2FB86.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1F5DA7C2-B48E-4AD3-8406-078355D2FB86.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montaż stelaża reklamowego</dc:subject>
  <dc:creator>nociepka</dc:creator>
  <cp:lastModifiedBy>nociepka</cp:lastModifiedBy>
  <cp:revision>1</cp:revision>
  <dcterms:created xsi:type="dcterms:W3CDTF">2023-02-07T13:35:25Z</dcterms:created>
  <dcterms:modified xsi:type="dcterms:W3CDTF">2023-02-07T13:35:25Z</dcterms:modified>
  <cp:category>Akt prawny</cp:category>
</cp:coreProperties>
</file>