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86D71" w:rsidRPr="00A93596" w:rsidRDefault="00886D71" w:rsidP="00A93596">
      <w:pPr>
        <w:spacing w:line="360" w:lineRule="auto"/>
        <w:rPr>
          <w:rFonts w:ascii="Arial" w:hAnsi="Arial" w:cs="Arial"/>
          <w:b/>
        </w:rPr>
      </w:pPr>
      <w:r w:rsidRPr="00A93596">
        <w:rPr>
          <w:rFonts w:ascii="Arial" w:hAnsi="Arial" w:cs="Arial"/>
          <w:b/>
        </w:rPr>
        <w:t>OBWIESZCZENIE</w:t>
      </w:r>
    </w:p>
    <w:p w:rsidR="00886D71" w:rsidRPr="00A93596" w:rsidRDefault="00886D71" w:rsidP="00A93596">
      <w:pPr>
        <w:spacing w:line="360" w:lineRule="auto"/>
        <w:rPr>
          <w:rFonts w:ascii="Arial" w:hAnsi="Arial" w:cs="Arial"/>
          <w:b/>
        </w:rPr>
      </w:pPr>
      <w:r w:rsidRPr="00A93596">
        <w:rPr>
          <w:rFonts w:ascii="Arial" w:hAnsi="Arial" w:cs="Arial"/>
          <w:b/>
        </w:rPr>
        <w:t>Burmistrza Miasta Radzionków</w:t>
      </w:r>
    </w:p>
    <w:p w:rsidR="00886D71" w:rsidRPr="00A93596" w:rsidRDefault="00886D71" w:rsidP="00A93596">
      <w:pPr>
        <w:spacing w:line="360" w:lineRule="auto"/>
        <w:rPr>
          <w:rFonts w:ascii="Arial" w:hAnsi="Arial" w:cs="Arial"/>
          <w:b/>
          <w:bCs/>
        </w:rPr>
      </w:pPr>
      <w:r w:rsidRPr="00A93596">
        <w:rPr>
          <w:rFonts w:ascii="Arial" w:hAnsi="Arial" w:cs="Arial"/>
          <w:b/>
        </w:rPr>
        <w:t xml:space="preserve">z dnia </w:t>
      </w:r>
      <w:r w:rsidR="00623638" w:rsidRPr="00A93596">
        <w:rPr>
          <w:rFonts w:ascii="Arial" w:hAnsi="Arial" w:cs="Arial"/>
          <w:b/>
        </w:rPr>
        <w:t>8</w:t>
      </w:r>
      <w:r w:rsidR="00235663" w:rsidRPr="00A93596">
        <w:rPr>
          <w:rFonts w:ascii="Arial" w:hAnsi="Arial" w:cs="Arial"/>
          <w:b/>
        </w:rPr>
        <w:t xml:space="preserve"> </w:t>
      </w:r>
      <w:r w:rsidR="00623638" w:rsidRPr="00A93596">
        <w:rPr>
          <w:rFonts w:ascii="Arial" w:hAnsi="Arial" w:cs="Arial"/>
          <w:b/>
        </w:rPr>
        <w:t>lutego</w:t>
      </w:r>
      <w:r w:rsidR="001B1A3D" w:rsidRPr="00A93596">
        <w:rPr>
          <w:rFonts w:ascii="Arial" w:hAnsi="Arial" w:cs="Arial"/>
          <w:b/>
        </w:rPr>
        <w:t xml:space="preserve"> 2021 r.</w:t>
      </w:r>
    </w:p>
    <w:p w:rsidR="00886D71" w:rsidRPr="00A93596" w:rsidRDefault="00886D71" w:rsidP="00A93596">
      <w:pPr>
        <w:spacing w:line="360" w:lineRule="auto"/>
        <w:rPr>
          <w:rFonts w:ascii="Arial" w:hAnsi="Arial" w:cs="Arial"/>
        </w:rPr>
      </w:pPr>
      <w:r w:rsidRPr="00A93596">
        <w:rPr>
          <w:rFonts w:ascii="Arial" w:hAnsi="Arial" w:cs="Arial"/>
          <w:b/>
          <w:bCs/>
        </w:rPr>
        <w:t>K</w:t>
      </w:r>
      <w:r w:rsidR="00D208B8" w:rsidRPr="00A93596">
        <w:rPr>
          <w:rFonts w:ascii="Arial" w:hAnsi="Arial" w:cs="Arial"/>
          <w:b/>
          <w:bCs/>
        </w:rPr>
        <w:t>S.6220.</w:t>
      </w:r>
      <w:r w:rsidR="00623638" w:rsidRPr="00A93596">
        <w:rPr>
          <w:rFonts w:ascii="Arial" w:hAnsi="Arial" w:cs="Arial"/>
          <w:b/>
          <w:bCs/>
        </w:rPr>
        <w:t>12</w:t>
      </w:r>
      <w:r w:rsidRPr="00A93596">
        <w:rPr>
          <w:rFonts w:ascii="Arial" w:hAnsi="Arial" w:cs="Arial"/>
          <w:b/>
          <w:bCs/>
        </w:rPr>
        <w:t>.20</w:t>
      </w:r>
      <w:r w:rsidR="001B1A3D" w:rsidRPr="00A93596">
        <w:rPr>
          <w:rFonts w:ascii="Arial" w:hAnsi="Arial" w:cs="Arial"/>
          <w:b/>
          <w:bCs/>
        </w:rPr>
        <w:t>20</w:t>
      </w:r>
    </w:p>
    <w:p w:rsidR="00886D71" w:rsidRPr="00A93596" w:rsidRDefault="00623638" w:rsidP="00A93596">
      <w:pPr>
        <w:spacing w:line="360" w:lineRule="auto"/>
        <w:rPr>
          <w:rFonts w:ascii="Arial" w:hAnsi="Arial" w:cs="Arial"/>
          <w:highlight w:val="yellow"/>
        </w:rPr>
      </w:pPr>
      <w:r w:rsidRPr="00A93596">
        <w:rPr>
          <w:rFonts w:ascii="Arial" w:hAnsi="Arial" w:cs="Arial"/>
        </w:rPr>
        <w:t xml:space="preserve">o wszczęciu postępowania, zebraniu materiału dowodowego oraz zakończeniu postępowania administracyjnego w sprawie wydania decyzji o środowiskowych uwarunkowaniach przedsięwzięcia </w:t>
      </w:r>
      <w:r w:rsidR="007D43E2" w:rsidRPr="00A93596">
        <w:rPr>
          <w:rFonts w:ascii="Arial" w:hAnsi="Arial" w:cs="Arial"/>
        </w:rPr>
        <w:t xml:space="preserve">pn. </w:t>
      </w:r>
      <w:r w:rsidR="00203F19" w:rsidRPr="00A93596">
        <w:rPr>
          <w:rFonts w:ascii="Arial" w:hAnsi="Arial" w:cs="Arial"/>
        </w:rPr>
        <w:t>„</w:t>
      </w:r>
      <w:r w:rsidRPr="00A93596">
        <w:rPr>
          <w:rFonts w:ascii="Arial" w:hAnsi="Arial" w:cs="Arial"/>
        </w:rPr>
        <w:t>Budowa stacji</w:t>
      </w:r>
      <w:r w:rsidR="00A93596">
        <w:rPr>
          <w:rFonts w:ascii="Arial" w:hAnsi="Arial" w:cs="Arial"/>
        </w:rPr>
        <w:t xml:space="preserve"> paliw płynnych i gazowych wraz </w:t>
      </w:r>
      <w:r w:rsidRPr="00A93596">
        <w:rPr>
          <w:rFonts w:ascii="Arial" w:hAnsi="Arial" w:cs="Arial"/>
        </w:rPr>
        <w:t xml:space="preserve">z budynkiem stacji paliw, wiatą nad wyspami </w:t>
      </w:r>
      <w:proofErr w:type="spellStart"/>
      <w:r w:rsidRPr="00A93596">
        <w:rPr>
          <w:rFonts w:ascii="Arial" w:hAnsi="Arial" w:cs="Arial"/>
        </w:rPr>
        <w:t>dystrybutorowymi</w:t>
      </w:r>
      <w:proofErr w:type="spellEnd"/>
      <w:r w:rsidRPr="00A93596">
        <w:rPr>
          <w:rFonts w:ascii="Arial" w:hAnsi="Arial" w:cs="Arial"/>
        </w:rPr>
        <w:t>, pylonem cenowym, myjnią bezdotykową (realizacja w 2 etapie) dla samochodów osobowych, parkingami dla samochodów osobowych oraz infrastrukturą towarzyszącą w Radzionkowie przy ul. Unii Europejskiej na działce nr 2310/27</w:t>
      </w:r>
      <w:r w:rsidR="00203F19" w:rsidRPr="00A93596">
        <w:rPr>
          <w:rFonts w:ascii="Arial" w:hAnsi="Arial" w:cs="Arial"/>
        </w:rPr>
        <w:t>”</w:t>
      </w:r>
    </w:p>
    <w:p w:rsidR="00886D71" w:rsidRPr="00A93596" w:rsidRDefault="00886D71" w:rsidP="00A93596">
      <w:pPr>
        <w:spacing w:line="360" w:lineRule="auto"/>
        <w:rPr>
          <w:rFonts w:ascii="Arial" w:hAnsi="Arial" w:cs="Arial"/>
        </w:rPr>
      </w:pPr>
    </w:p>
    <w:p w:rsidR="00886D71" w:rsidRPr="00A93596" w:rsidRDefault="00B7293E" w:rsidP="00A93596">
      <w:pPr>
        <w:spacing w:line="360" w:lineRule="auto"/>
        <w:rPr>
          <w:rFonts w:ascii="Arial" w:hAnsi="Arial" w:cs="Arial"/>
          <w:b/>
          <w:bCs/>
        </w:rPr>
      </w:pPr>
      <w:r w:rsidRPr="00A93596">
        <w:rPr>
          <w:rFonts w:ascii="Arial" w:hAnsi="Arial" w:cs="Arial"/>
        </w:rPr>
        <w:t>Na podstawie art. 74</w:t>
      </w:r>
      <w:r w:rsidR="00886D71" w:rsidRPr="00A93596">
        <w:rPr>
          <w:rFonts w:ascii="Arial" w:hAnsi="Arial" w:cs="Arial"/>
        </w:rPr>
        <w:t xml:space="preserve"> ust. </w:t>
      </w:r>
      <w:r w:rsidRPr="00A93596">
        <w:rPr>
          <w:rFonts w:ascii="Arial" w:hAnsi="Arial" w:cs="Arial"/>
        </w:rPr>
        <w:t>3</w:t>
      </w:r>
      <w:r w:rsidR="00886D71" w:rsidRPr="00A93596">
        <w:rPr>
          <w:rFonts w:ascii="Arial" w:hAnsi="Arial" w:cs="Arial"/>
        </w:rPr>
        <w:t xml:space="preserve"> ustawy z dnia 3 października 2008 roku </w:t>
      </w:r>
      <w:r w:rsidR="00886D71" w:rsidRPr="00A93596">
        <w:rPr>
          <w:rFonts w:ascii="Arial" w:hAnsi="Arial" w:cs="Arial"/>
          <w:i/>
        </w:rPr>
        <w:t>o udostępnianiu informacji o środowisku i jego ochronie, udziale społeczeństwa w ochronie środowiska oraz o ocenach oddziaływania na środowisko</w:t>
      </w:r>
      <w:r w:rsidRPr="00A93596">
        <w:rPr>
          <w:rFonts w:ascii="Arial" w:hAnsi="Arial" w:cs="Arial"/>
          <w:i/>
        </w:rPr>
        <w:t xml:space="preserve"> </w:t>
      </w:r>
      <w:r w:rsidR="001439E1" w:rsidRPr="00A93596">
        <w:rPr>
          <w:rFonts w:ascii="Arial" w:hAnsi="Arial" w:cs="Arial"/>
        </w:rPr>
        <w:t>(</w:t>
      </w:r>
      <w:proofErr w:type="spellStart"/>
      <w:r w:rsidR="0097314D" w:rsidRPr="00A93596">
        <w:rPr>
          <w:rFonts w:ascii="Arial" w:hAnsi="Arial" w:cs="Arial"/>
        </w:rPr>
        <w:t>t.</w:t>
      </w:r>
      <w:r w:rsidR="001439E1" w:rsidRPr="00A93596">
        <w:rPr>
          <w:rFonts w:ascii="Arial" w:hAnsi="Arial" w:cs="Arial"/>
        </w:rPr>
        <w:t>j</w:t>
      </w:r>
      <w:proofErr w:type="spellEnd"/>
      <w:r w:rsidR="001439E1" w:rsidRPr="00A93596">
        <w:rPr>
          <w:rFonts w:ascii="Arial" w:hAnsi="Arial" w:cs="Arial"/>
        </w:rPr>
        <w:t>.</w:t>
      </w:r>
      <w:r w:rsidR="0097314D" w:rsidRPr="00A93596">
        <w:rPr>
          <w:rFonts w:ascii="Arial" w:hAnsi="Arial" w:cs="Arial"/>
        </w:rPr>
        <w:t xml:space="preserve"> Dz.</w:t>
      </w:r>
      <w:r w:rsidR="0097314D" w:rsidRPr="00A93596">
        <w:rPr>
          <w:rFonts w:ascii="Arial" w:eastAsia="Arial" w:hAnsi="Arial" w:cs="Arial"/>
        </w:rPr>
        <w:t xml:space="preserve"> </w:t>
      </w:r>
      <w:r w:rsidR="0097314D" w:rsidRPr="00A93596">
        <w:rPr>
          <w:rFonts w:ascii="Arial" w:hAnsi="Arial" w:cs="Arial"/>
        </w:rPr>
        <w:t>U.</w:t>
      </w:r>
      <w:r w:rsidR="001439E1" w:rsidRPr="00A93596">
        <w:rPr>
          <w:rFonts w:ascii="Arial" w:eastAsia="Arial" w:hAnsi="Arial" w:cs="Arial"/>
        </w:rPr>
        <w:t xml:space="preserve"> z 2020</w:t>
      </w:r>
      <w:r w:rsidR="0097314D" w:rsidRPr="00A93596">
        <w:rPr>
          <w:rFonts w:ascii="Arial" w:hAnsi="Arial" w:cs="Arial"/>
        </w:rPr>
        <w:t>,</w:t>
      </w:r>
      <w:r w:rsidR="0097314D" w:rsidRPr="00A93596">
        <w:rPr>
          <w:rFonts w:ascii="Arial" w:eastAsia="Arial" w:hAnsi="Arial" w:cs="Arial"/>
        </w:rPr>
        <w:t xml:space="preserve"> </w:t>
      </w:r>
      <w:r w:rsidR="0097314D" w:rsidRPr="00A93596">
        <w:rPr>
          <w:rFonts w:ascii="Arial" w:hAnsi="Arial" w:cs="Arial"/>
        </w:rPr>
        <w:t>poz.</w:t>
      </w:r>
      <w:r w:rsidR="0097314D" w:rsidRPr="00A93596">
        <w:rPr>
          <w:rFonts w:ascii="Arial" w:eastAsia="Arial" w:hAnsi="Arial" w:cs="Arial"/>
        </w:rPr>
        <w:t xml:space="preserve"> </w:t>
      </w:r>
      <w:r w:rsidR="00D33F05" w:rsidRPr="00A93596">
        <w:rPr>
          <w:rFonts w:ascii="Arial" w:eastAsia="Arial" w:hAnsi="Arial" w:cs="Arial"/>
        </w:rPr>
        <w:t>28</w:t>
      </w:r>
      <w:r w:rsidR="001439E1" w:rsidRPr="00A93596">
        <w:rPr>
          <w:rFonts w:ascii="Arial" w:eastAsia="Arial" w:hAnsi="Arial" w:cs="Arial"/>
        </w:rPr>
        <w:t>3</w:t>
      </w:r>
      <w:r w:rsidR="0097314D" w:rsidRPr="00A93596">
        <w:rPr>
          <w:rFonts w:ascii="Arial" w:eastAsia="Arial" w:hAnsi="Arial" w:cs="Arial"/>
        </w:rPr>
        <w:t xml:space="preserve"> </w:t>
      </w:r>
      <w:r w:rsidR="0097314D" w:rsidRPr="00A93596">
        <w:rPr>
          <w:rFonts w:ascii="Arial" w:hAnsi="Arial" w:cs="Arial"/>
        </w:rPr>
        <w:t>ze</w:t>
      </w:r>
      <w:r w:rsidR="0097314D" w:rsidRPr="00A93596">
        <w:rPr>
          <w:rFonts w:ascii="Arial" w:eastAsia="Arial" w:hAnsi="Arial" w:cs="Arial"/>
        </w:rPr>
        <w:t xml:space="preserve"> </w:t>
      </w:r>
      <w:r w:rsidR="0097314D" w:rsidRPr="00A93596">
        <w:rPr>
          <w:rFonts w:ascii="Arial" w:hAnsi="Arial" w:cs="Arial"/>
        </w:rPr>
        <w:t xml:space="preserve">zm.) </w:t>
      </w:r>
      <w:r w:rsidR="00137835" w:rsidRPr="00A93596">
        <w:rPr>
          <w:rFonts w:ascii="Arial" w:hAnsi="Arial" w:cs="Arial"/>
        </w:rPr>
        <w:t>w związku z § 3</w:t>
      </w:r>
      <w:r w:rsidR="00886D71" w:rsidRPr="00A93596">
        <w:rPr>
          <w:rFonts w:ascii="Arial" w:hAnsi="Arial" w:cs="Arial"/>
        </w:rPr>
        <w:t xml:space="preserve"> ust. 1 pkt. </w:t>
      </w:r>
      <w:r w:rsidR="00137835" w:rsidRPr="00A93596">
        <w:rPr>
          <w:rFonts w:ascii="Arial" w:hAnsi="Arial" w:cs="Arial"/>
        </w:rPr>
        <w:t xml:space="preserve">34 i 35 </w:t>
      </w:r>
      <w:r w:rsidR="00886D71" w:rsidRPr="00A93596">
        <w:rPr>
          <w:rFonts w:ascii="Arial" w:hAnsi="Arial" w:cs="Arial"/>
        </w:rPr>
        <w:t>rozporządzenia Rady Ministrów z</w:t>
      </w:r>
      <w:r w:rsidR="00AB24EF" w:rsidRPr="00A93596">
        <w:rPr>
          <w:rFonts w:ascii="Arial" w:hAnsi="Arial" w:cs="Arial"/>
        </w:rPr>
        <w:t>  </w:t>
      </w:r>
      <w:r w:rsidR="001439E1" w:rsidRPr="00A93596">
        <w:rPr>
          <w:rFonts w:ascii="Arial" w:hAnsi="Arial" w:cs="Arial"/>
        </w:rPr>
        <w:t>dnia 10 września 2019</w:t>
      </w:r>
      <w:r w:rsidR="00886D71" w:rsidRPr="00A93596">
        <w:rPr>
          <w:rFonts w:ascii="Arial" w:hAnsi="Arial" w:cs="Arial"/>
        </w:rPr>
        <w:t xml:space="preserve"> r.</w:t>
      </w:r>
      <w:r w:rsidR="00886D71" w:rsidRPr="00A93596">
        <w:rPr>
          <w:rFonts w:ascii="Arial" w:hAnsi="Arial" w:cs="Arial"/>
          <w:i/>
        </w:rPr>
        <w:t xml:space="preserve"> w sprawie rodzajów przedsięwzięć mogących znacząco oddziaływać na</w:t>
      </w:r>
      <w:r w:rsidR="00AB24EF" w:rsidRPr="00A93596">
        <w:rPr>
          <w:rFonts w:ascii="Arial" w:hAnsi="Arial" w:cs="Arial"/>
          <w:i/>
        </w:rPr>
        <w:t> </w:t>
      </w:r>
      <w:r w:rsidR="00886D71" w:rsidRPr="00A93596">
        <w:rPr>
          <w:rFonts w:ascii="Arial" w:hAnsi="Arial" w:cs="Arial"/>
          <w:i/>
        </w:rPr>
        <w:t xml:space="preserve">środowisko </w:t>
      </w:r>
      <w:r w:rsidR="00886D71" w:rsidRPr="00A93596">
        <w:rPr>
          <w:rFonts w:ascii="Arial" w:hAnsi="Arial" w:cs="Arial"/>
        </w:rPr>
        <w:t>(Dz. U. z 201</w:t>
      </w:r>
      <w:r w:rsidR="001439E1" w:rsidRPr="00A93596">
        <w:rPr>
          <w:rFonts w:ascii="Arial" w:hAnsi="Arial" w:cs="Arial"/>
        </w:rPr>
        <w:t>9</w:t>
      </w:r>
      <w:r w:rsidR="00886D71" w:rsidRPr="00A93596">
        <w:rPr>
          <w:rFonts w:ascii="Arial" w:hAnsi="Arial" w:cs="Arial"/>
        </w:rPr>
        <w:t xml:space="preserve">, poz. </w:t>
      </w:r>
      <w:r w:rsidR="001439E1" w:rsidRPr="00A93596">
        <w:rPr>
          <w:rFonts w:ascii="Arial" w:hAnsi="Arial" w:cs="Arial"/>
        </w:rPr>
        <w:t>1839</w:t>
      </w:r>
      <w:r w:rsidR="00886D71" w:rsidRPr="00A93596">
        <w:rPr>
          <w:rFonts w:ascii="Arial" w:hAnsi="Arial" w:cs="Arial"/>
        </w:rPr>
        <w:t>)</w:t>
      </w:r>
      <w:r w:rsidR="00733D8A" w:rsidRPr="00A93596">
        <w:rPr>
          <w:rFonts w:ascii="Arial" w:hAnsi="Arial" w:cs="Arial"/>
        </w:rPr>
        <w:t xml:space="preserve"> oraz art. 7, art. 10 § 1, art. 35 § 3, art. 36 § 1, 37 § 1, § 2 i § 3, art. 41 § 1 i § 2 oraz art. 61 § 1 i § 4 ustawy z dnia 14 czerwca 1960 r. </w:t>
      </w:r>
      <w:r w:rsidR="00733D8A" w:rsidRPr="00A93596">
        <w:rPr>
          <w:rFonts w:ascii="Arial" w:hAnsi="Arial" w:cs="Arial"/>
          <w:i/>
        </w:rPr>
        <w:t>Kodeks postępowania administracyjnego</w:t>
      </w:r>
      <w:r w:rsidR="00733D8A" w:rsidRPr="00A93596">
        <w:rPr>
          <w:rFonts w:ascii="Arial" w:hAnsi="Arial" w:cs="Arial"/>
        </w:rPr>
        <w:t xml:space="preserve"> (</w:t>
      </w:r>
      <w:proofErr w:type="spellStart"/>
      <w:r w:rsidR="00733D8A" w:rsidRPr="00A93596">
        <w:rPr>
          <w:rFonts w:ascii="Arial" w:hAnsi="Arial" w:cs="Arial"/>
        </w:rPr>
        <w:t>t.j</w:t>
      </w:r>
      <w:proofErr w:type="spellEnd"/>
      <w:r w:rsidR="00733D8A" w:rsidRPr="00A93596">
        <w:rPr>
          <w:rFonts w:ascii="Arial" w:hAnsi="Arial" w:cs="Arial"/>
        </w:rPr>
        <w:t>. Dz. U. z 2020, poz. 256 ze zm</w:t>
      </w:r>
      <w:r w:rsidR="00ED788F" w:rsidRPr="00A93596">
        <w:rPr>
          <w:rFonts w:ascii="Arial" w:hAnsi="Arial" w:cs="Arial"/>
        </w:rPr>
        <w:t>.</w:t>
      </w:r>
      <w:r w:rsidR="00733D8A" w:rsidRPr="00A93596">
        <w:rPr>
          <w:rFonts w:ascii="Arial" w:hAnsi="Arial" w:cs="Arial"/>
        </w:rPr>
        <w:t>),</w:t>
      </w:r>
    </w:p>
    <w:p w:rsidR="00886D71" w:rsidRPr="00A93596" w:rsidRDefault="001F2A8B" w:rsidP="00A93596">
      <w:pPr>
        <w:spacing w:line="360" w:lineRule="auto"/>
        <w:rPr>
          <w:rFonts w:ascii="Arial" w:hAnsi="Arial" w:cs="Arial"/>
          <w:b/>
          <w:bCs/>
        </w:rPr>
      </w:pPr>
      <w:r w:rsidRPr="00A93596">
        <w:rPr>
          <w:rFonts w:ascii="Arial" w:hAnsi="Arial" w:cs="Arial"/>
          <w:b/>
          <w:bCs/>
        </w:rPr>
        <w:t>zawiadamiam strony postępowania</w:t>
      </w:r>
    </w:p>
    <w:p w:rsidR="00886D71" w:rsidRPr="00A93596" w:rsidRDefault="00886D71" w:rsidP="00A93596">
      <w:pPr>
        <w:spacing w:line="360" w:lineRule="auto"/>
        <w:ind w:firstLine="708"/>
        <w:rPr>
          <w:rFonts w:ascii="Arial" w:hAnsi="Arial" w:cs="Arial"/>
        </w:rPr>
      </w:pPr>
      <w:r w:rsidRPr="00A93596">
        <w:rPr>
          <w:rFonts w:ascii="Arial" w:hAnsi="Arial" w:cs="Arial"/>
          <w:b/>
          <w:bCs/>
        </w:rPr>
        <w:t xml:space="preserve">o wszczęciu </w:t>
      </w:r>
      <w:r w:rsidRPr="00A93596">
        <w:rPr>
          <w:rFonts w:ascii="Arial" w:hAnsi="Arial" w:cs="Arial"/>
        </w:rPr>
        <w:t xml:space="preserve">w dniu </w:t>
      </w:r>
      <w:r w:rsidR="00623638" w:rsidRPr="00A93596">
        <w:rPr>
          <w:rFonts w:ascii="Arial" w:hAnsi="Arial" w:cs="Arial"/>
        </w:rPr>
        <w:t>8</w:t>
      </w:r>
      <w:r w:rsidR="0097314D" w:rsidRPr="00A93596">
        <w:rPr>
          <w:rFonts w:ascii="Arial" w:hAnsi="Arial" w:cs="Arial"/>
        </w:rPr>
        <w:t xml:space="preserve"> </w:t>
      </w:r>
      <w:r w:rsidR="002D3E08" w:rsidRPr="00A93596">
        <w:rPr>
          <w:rFonts w:ascii="Arial" w:hAnsi="Arial" w:cs="Arial"/>
        </w:rPr>
        <w:t>l</w:t>
      </w:r>
      <w:r w:rsidR="00623638" w:rsidRPr="00A93596">
        <w:rPr>
          <w:rFonts w:ascii="Arial" w:hAnsi="Arial" w:cs="Arial"/>
        </w:rPr>
        <w:t>utego 2021</w:t>
      </w:r>
      <w:r w:rsidRPr="00A93596">
        <w:rPr>
          <w:rFonts w:ascii="Arial" w:hAnsi="Arial" w:cs="Arial"/>
        </w:rPr>
        <w:t xml:space="preserve"> r. przez Burmistrza Miasta Radzionków</w:t>
      </w:r>
      <w:r w:rsidRPr="00A93596">
        <w:rPr>
          <w:rFonts w:ascii="Arial" w:hAnsi="Arial" w:cs="Arial"/>
          <w:b/>
          <w:bCs/>
        </w:rPr>
        <w:t xml:space="preserve"> postępowania w</w:t>
      </w:r>
      <w:r w:rsidR="00ED788F" w:rsidRPr="00A93596">
        <w:rPr>
          <w:rFonts w:ascii="Arial" w:hAnsi="Arial" w:cs="Arial"/>
          <w:b/>
          <w:bCs/>
        </w:rPr>
        <w:t xml:space="preserve"> </w:t>
      </w:r>
      <w:r w:rsidRPr="00A93596">
        <w:rPr>
          <w:rFonts w:ascii="Arial" w:hAnsi="Arial" w:cs="Arial"/>
          <w:b/>
          <w:bCs/>
        </w:rPr>
        <w:t>sprawie wydania decyzji o środowiskowych uwar</w:t>
      </w:r>
      <w:r w:rsidR="00ED788F" w:rsidRPr="00A93596">
        <w:rPr>
          <w:rFonts w:ascii="Arial" w:hAnsi="Arial" w:cs="Arial"/>
          <w:b/>
          <w:bCs/>
        </w:rPr>
        <w:t>unkowaniach przedsięwzięcia pn.</w:t>
      </w:r>
      <w:r w:rsidRPr="00A93596">
        <w:rPr>
          <w:rFonts w:ascii="Arial" w:hAnsi="Arial" w:cs="Arial"/>
          <w:b/>
          <w:bCs/>
        </w:rPr>
        <w:t> </w:t>
      </w:r>
      <w:r w:rsidR="0097314D" w:rsidRPr="00A93596">
        <w:rPr>
          <w:rFonts w:ascii="Arial" w:hAnsi="Arial" w:cs="Arial"/>
          <w:b/>
          <w:bCs/>
        </w:rPr>
        <w:t>„</w:t>
      </w:r>
      <w:r w:rsidR="00137835" w:rsidRPr="00A93596">
        <w:rPr>
          <w:rFonts w:ascii="Arial" w:hAnsi="Arial" w:cs="Arial"/>
          <w:b/>
        </w:rPr>
        <w:t xml:space="preserve">Budowa stacji paliw płynnych i gazowych wraz z budynkiem stacji paliw, wiatą nad wyspami </w:t>
      </w:r>
      <w:proofErr w:type="spellStart"/>
      <w:r w:rsidR="00137835" w:rsidRPr="00A93596">
        <w:rPr>
          <w:rFonts w:ascii="Arial" w:hAnsi="Arial" w:cs="Arial"/>
          <w:b/>
        </w:rPr>
        <w:t>dystrybutorowymi</w:t>
      </w:r>
      <w:proofErr w:type="spellEnd"/>
      <w:r w:rsidR="00137835" w:rsidRPr="00A93596">
        <w:rPr>
          <w:rFonts w:ascii="Arial" w:hAnsi="Arial" w:cs="Arial"/>
          <w:b/>
        </w:rPr>
        <w:t>, pylonem cenowym, myjnią bezdotykową (realizacja w 2 etapie) dla samochodów osobowych, parkingami dla samochodów osobowych oraz infrastrukturą towarzyszącą w Radzionkowie przy ul. Unii Europejskiej na działce nr 2310/27</w:t>
      </w:r>
      <w:r w:rsidR="0097314D" w:rsidRPr="00A93596">
        <w:rPr>
          <w:rFonts w:ascii="Arial" w:hAnsi="Arial" w:cs="Arial"/>
          <w:b/>
          <w:bCs/>
        </w:rPr>
        <w:t>”</w:t>
      </w:r>
      <w:r w:rsidR="0097314D" w:rsidRPr="00A93596">
        <w:rPr>
          <w:rFonts w:ascii="Arial" w:hAnsi="Arial" w:cs="Arial"/>
        </w:rPr>
        <w:t>.</w:t>
      </w:r>
      <w:r w:rsidRPr="00A93596">
        <w:rPr>
          <w:rFonts w:ascii="Arial" w:hAnsi="Arial" w:cs="Arial"/>
          <w:b/>
          <w:bCs/>
        </w:rPr>
        <w:t xml:space="preserve"> </w:t>
      </w:r>
      <w:r w:rsidRPr="00A93596">
        <w:rPr>
          <w:rFonts w:ascii="Arial" w:hAnsi="Arial" w:cs="Arial"/>
        </w:rPr>
        <w:t xml:space="preserve">Postępowanie toczy się w związku z wnioskiem </w:t>
      </w:r>
      <w:r w:rsidRPr="00A93596">
        <w:rPr>
          <w:rFonts w:ascii="Arial" w:hAnsi="Arial" w:cs="Arial"/>
          <w:shd w:val="clear" w:color="auto" w:fill="FFFFFF"/>
        </w:rPr>
        <w:t xml:space="preserve">z dnia </w:t>
      </w:r>
      <w:r w:rsidR="00AF26C4" w:rsidRPr="00A93596">
        <w:rPr>
          <w:rFonts w:ascii="Arial" w:hAnsi="Arial" w:cs="Arial"/>
          <w:shd w:val="clear" w:color="auto" w:fill="FFFFFF"/>
        </w:rPr>
        <w:t>1</w:t>
      </w:r>
      <w:r w:rsidR="00137835" w:rsidRPr="00A93596">
        <w:rPr>
          <w:rFonts w:ascii="Arial" w:hAnsi="Arial" w:cs="Arial"/>
          <w:shd w:val="clear" w:color="auto" w:fill="FFFFFF"/>
        </w:rPr>
        <w:t>8</w:t>
      </w:r>
      <w:r w:rsidR="00AF26C4" w:rsidRPr="00A93596">
        <w:rPr>
          <w:rFonts w:ascii="Arial" w:hAnsi="Arial" w:cs="Arial"/>
          <w:shd w:val="clear" w:color="auto" w:fill="FFFFFF"/>
        </w:rPr>
        <w:t xml:space="preserve"> </w:t>
      </w:r>
      <w:r w:rsidR="00137835" w:rsidRPr="00A93596">
        <w:rPr>
          <w:rFonts w:ascii="Arial" w:hAnsi="Arial" w:cs="Arial"/>
          <w:shd w:val="clear" w:color="auto" w:fill="FFFFFF"/>
        </w:rPr>
        <w:t>listopada</w:t>
      </w:r>
      <w:r w:rsidR="00AF26C4" w:rsidRPr="00A93596">
        <w:rPr>
          <w:rFonts w:ascii="Arial" w:hAnsi="Arial" w:cs="Arial"/>
          <w:shd w:val="clear" w:color="auto" w:fill="FFFFFF"/>
        </w:rPr>
        <w:t xml:space="preserve"> 2020 r.</w:t>
      </w:r>
      <w:r w:rsidRPr="00A93596">
        <w:rPr>
          <w:rFonts w:ascii="Arial" w:hAnsi="Arial" w:cs="Arial"/>
          <w:shd w:val="clear" w:color="auto" w:fill="FFFFFF"/>
        </w:rPr>
        <w:t xml:space="preserve"> (wpływ do tut. urzędu </w:t>
      </w:r>
      <w:r w:rsidR="00AF26C4" w:rsidRPr="00A93596">
        <w:rPr>
          <w:rFonts w:ascii="Arial" w:hAnsi="Arial" w:cs="Arial"/>
          <w:shd w:val="clear" w:color="auto" w:fill="FFFFFF"/>
        </w:rPr>
        <w:t>1</w:t>
      </w:r>
      <w:r w:rsidR="00137835" w:rsidRPr="00A93596">
        <w:rPr>
          <w:rFonts w:ascii="Arial" w:hAnsi="Arial" w:cs="Arial"/>
          <w:shd w:val="clear" w:color="auto" w:fill="FFFFFF"/>
        </w:rPr>
        <w:t>9</w:t>
      </w:r>
      <w:r w:rsidR="00AF26C4" w:rsidRPr="00A93596">
        <w:rPr>
          <w:rFonts w:ascii="Arial" w:hAnsi="Arial" w:cs="Arial"/>
          <w:shd w:val="clear" w:color="auto" w:fill="FFFFFF"/>
        </w:rPr>
        <w:t xml:space="preserve"> </w:t>
      </w:r>
      <w:r w:rsidR="00137835" w:rsidRPr="00A93596">
        <w:rPr>
          <w:rFonts w:ascii="Arial" w:hAnsi="Arial" w:cs="Arial"/>
          <w:shd w:val="clear" w:color="auto" w:fill="FFFFFF"/>
        </w:rPr>
        <w:t xml:space="preserve">listopada </w:t>
      </w:r>
      <w:r w:rsidR="00AF26C4" w:rsidRPr="00A93596">
        <w:rPr>
          <w:rFonts w:ascii="Arial" w:hAnsi="Arial" w:cs="Arial"/>
          <w:shd w:val="clear" w:color="auto" w:fill="FFFFFF"/>
        </w:rPr>
        <w:t>2020 r.</w:t>
      </w:r>
      <w:r w:rsidRPr="00A93596">
        <w:rPr>
          <w:rFonts w:ascii="Arial" w:hAnsi="Arial" w:cs="Arial"/>
          <w:shd w:val="clear" w:color="auto" w:fill="FFFFFF"/>
        </w:rPr>
        <w:t>)</w:t>
      </w:r>
      <w:r w:rsidRPr="00A93596">
        <w:rPr>
          <w:rFonts w:ascii="Arial" w:hAnsi="Arial" w:cs="Arial"/>
        </w:rPr>
        <w:t>,</w:t>
      </w:r>
      <w:r w:rsidR="00045820" w:rsidRPr="00A93596">
        <w:rPr>
          <w:rFonts w:ascii="Arial" w:hAnsi="Arial" w:cs="Arial"/>
        </w:rPr>
        <w:t xml:space="preserve"> uzupełnionym </w:t>
      </w:r>
      <w:r w:rsidR="00137835" w:rsidRPr="00A93596">
        <w:rPr>
          <w:rFonts w:ascii="Arial" w:hAnsi="Arial" w:cs="Arial"/>
        </w:rPr>
        <w:t xml:space="preserve">pismem z </w:t>
      </w:r>
      <w:r w:rsidR="00045820" w:rsidRPr="00A93596">
        <w:rPr>
          <w:rFonts w:ascii="Arial" w:hAnsi="Arial" w:cs="Arial"/>
        </w:rPr>
        <w:t>dni</w:t>
      </w:r>
      <w:r w:rsidR="00137835" w:rsidRPr="00A93596">
        <w:rPr>
          <w:rFonts w:ascii="Arial" w:hAnsi="Arial" w:cs="Arial"/>
        </w:rPr>
        <w:t>a 18 stycznia</w:t>
      </w:r>
      <w:r w:rsidR="00045820" w:rsidRPr="00A93596">
        <w:rPr>
          <w:rFonts w:ascii="Arial" w:hAnsi="Arial" w:cs="Arial"/>
        </w:rPr>
        <w:t xml:space="preserve"> 202</w:t>
      </w:r>
      <w:r w:rsidR="00137835" w:rsidRPr="00A93596">
        <w:rPr>
          <w:rFonts w:ascii="Arial" w:hAnsi="Arial" w:cs="Arial"/>
        </w:rPr>
        <w:t>1</w:t>
      </w:r>
      <w:r w:rsidR="00045820" w:rsidRPr="00A93596">
        <w:rPr>
          <w:rFonts w:ascii="Arial" w:hAnsi="Arial" w:cs="Arial"/>
        </w:rPr>
        <w:t xml:space="preserve"> r.</w:t>
      </w:r>
      <w:r w:rsidR="00137835" w:rsidRPr="00A93596">
        <w:rPr>
          <w:rFonts w:ascii="Arial" w:hAnsi="Arial" w:cs="Arial"/>
        </w:rPr>
        <w:t xml:space="preserve"> (wpływ do tut. urzędu 20 stycznia 2021 r.)</w:t>
      </w:r>
      <w:r w:rsidR="00045820" w:rsidRPr="00A93596">
        <w:rPr>
          <w:rFonts w:ascii="Arial" w:hAnsi="Arial" w:cs="Arial"/>
        </w:rPr>
        <w:t>,</w:t>
      </w:r>
      <w:r w:rsidRPr="00A93596">
        <w:rPr>
          <w:rFonts w:ascii="Arial" w:hAnsi="Arial" w:cs="Arial"/>
        </w:rPr>
        <w:t xml:space="preserve"> który </w:t>
      </w:r>
      <w:r w:rsidR="00360267" w:rsidRPr="00A93596">
        <w:rPr>
          <w:rFonts w:ascii="Arial" w:hAnsi="Arial" w:cs="Arial"/>
        </w:rPr>
        <w:t>został złożony</w:t>
      </w:r>
      <w:r w:rsidRPr="00A93596">
        <w:rPr>
          <w:rFonts w:ascii="Arial" w:hAnsi="Arial" w:cs="Arial"/>
        </w:rPr>
        <w:t xml:space="preserve"> </w:t>
      </w:r>
      <w:r w:rsidR="006B74AB" w:rsidRPr="00A93596">
        <w:rPr>
          <w:rFonts w:ascii="Arial" w:hAnsi="Arial" w:cs="Arial"/>
          <w:bCs/>
        </w:rPr>
        <w:t xml:space="preserve">przez </w:t>
      </w:r>
      <w:r w:rsidR="00AF26C4" w:rsidRPr="00A93596">
        <w:rPr>
          <w:rFonts w:ascii="Arial" w:hAnsi="Arial" w:cs="Arial"/>
          <w:bCs/>
        </w:rPr>
        <w:t xml:space="preserve">spółkę </w:t>
      </w:r>
      <w:r w:rsidR="00137835" w:rsidRPr="00A93596">
        <w:rPr>
          <w:rFonts w:ascii="Arial" w:hAnsi="Arial" w:cs="Arial"/>
          <w:bCs/>
        </w:rPr>
        <w:t>ELBAH II</w:t>
      </w:r>
      <w:r w:rsidR="00AF26C4" w:rsidRPr="00A93596">
        <w:rPr>
          <w:rFonts w:ascii="Arial" w:hAnsi="Arial" w:cs="Arial"/>
          <w:bCs/>
        </w:rPr>
        <w:t xml:space="preserve"> sp. z o.o. z</w:t>
      </w:r>
      <w:r w:rsidR="006B74AB" w:rsidRPr="00A93596">
        <w:rPr>
          <w:rFonts w:ascii="Arial" w:hAnsi="Arial" w:cs="Arial"/>
          <w:bCs/>
        </w:rPr>
        <w:t xml:space="preserve"> siedzibą w </w:t>
      </w:r>
      <w:r w:rsidR="00137835" w:rsidRPr="00A93596">
        <w:rPr>
          <w:rFonts w:ascii="Arial" w:hAnsi="Arial" w:cs="Arial"/>
          <w:bCs/>
        </w:rPr>
        <w:t>Bytomiu</w:t>
      </w:r>
      <w:r w:rsidR="006B74AB" w:rsidRPr="00A93596">
        <w:rPr>
          <w:rFonts w:ascii="Arial" w:hAnsi="Arial" w:cs="Arial"/>
          <w:bCs/>
        </w:rPr>
        <w:t>,</w:t>
      </w:r>
      <w:r w:rsidR="006B74AB" w:rsidRPr="00A93596">
        <w:rPr>
          <w:rFonts w:ascii="Arial" w:hAnsi="Arial" w:cs="Arial"/>
          <w:b/>
          <w:bCs/>
        </w:rPr>
        <w:t xml:space="preserve"> </w:t>
      </w:r>
      <w:r w:rsidR="006B74AB" w:rsidRPr="00A93596">
        <w:rPr>
          <w:rFonts w:ascii="Arial" w:hAnsi="Arial" w:cs="Arial"/>
        </w:rPr>
        <w:t>reprezentowan</w:t>
      </w:r>
      <w:r w:rsidR="00137835" w:rsidRPr="00A93596">
        <w:rPr>
          <w:rFonts w:ascii="Arial" w:hAnsi="Arial" w:cs="Arial"/>
        </w:rPr>
        <w:t>ą</w:t>
      </w:r>
      <w:r w:rsidR="00855A72" w:rsidRPr="00A93596">
        <w:rPr>
          <w:rFonts w:ascii="Arial" w:hAnsi="Arial" w:cs="Arial"/>
        </w:rPr>
        <w:t xml:space="preserve"> przez </w:t>
      </w:r>
      <w:r w:rsidR="00137835" w:rsidRPr="00A93596">
        <w:rPr>
          <w:rFonts w:ascii="Arial" w:hAnsi="Arial" w:cs="Arial"/>
        </w:rPr>
        <w:t xml:space="preserve">pełnomocnika </w:t>
      </w:r>
      <w:r w:rsidR="00AF26C4" w:rsidRPr="00A93596">
        <w:rPr>
          <w:rFonts w:ascii="Arial" w:hAnsi="Arial" w:cs="Arial"/>
        </w:rPr>
        <w:t xml:space="preserve">pana </w:t>
      </w:r>
      <w:r w:rsidR="00137835" w:rsidRPr="00A93596">
        <w:rPr>
          <w:rFonts w:ascii="Arial" w:hAnsi="Arial" w:cs="Arial"/>
        </w:rPr>
        <w:t xml:space="preserve">Filipa </w:t>
      </w:r>
      <w:proofErr w:type="spellStart"/>
      <w:r w:rsidR="00137835" w:rsidRPr="00A93596">
        <w:rPr>
          <w:rFonts w:ascii="Arial" w:hAnsi="Arial" w:cs="Arial"/>
        </w:rPr>
        <w:t>Sage</w:t>
      </w:r>
      <w:proofErr w:type="spellEnd"/>
      <w:r w:rsidRPr="00A93596">
        <w:rPr>
          <w:rFonts w:ascii="Arial" w:hAnsi="Arial" w:cs="Arial"/>
        </w:rPr>
        <w:t>.</w:t>
      </w:r>
    </w:p>
    <w:p w:rsidR="006D6870" w:rsidRPr="00A93596" w:rsidRDefault="006D6870" w:rsidP="00A93596">
      <w:pPr>
        <w:spacing w:line="360" w:lineRule="auto"/>
        <w:ind w:firstLine="708"/>
        <w:rPr>
          <w:rFonts w:ascii="Arial" w:hAnsi="Arial" w:cs="Arial"/>
        </w:rPr>
      </w:pPr>
      <w:r w:rsidRPr="00A93596">
        <w:rPr>
          <w:rFonts w:ascii="Arial" w:hAnsi="Arial" w:cs="Arial"/>
        </w:rPr>
        <w:t xml:space="preserve">Informuję, że zebrany dotychczas materiał dowodowy jest wystarczający i pozwala na wydanie decyzji w powyższej sprawie. W związku z powyższym </w:t>
      </w:r>
      <w:r w:rsidRPr="00A93596">
        <w:rPr>
          <w:rFonts w:ascii="Arial" w:hAnsi="Arial" w:cs="Arial"/>
        </w:rPr>
        <w:lastRenderedPageBreak/>
        <w:t>zawiadamiam strony postępowania, że postępowanie dowodowe w sprawie wydania de</w:t>
      </w:r>
      <w:r w:rsidR="00733D8A" w:rsidRPr="00A93596">
        <w:rPr>
          <w:rFonts w:ascii="Arial" w:hAnsi="Arial" w:cs="Arial"/>
        </w:rPr>
        <w:t>cyzji środowiskowej dla ww.</w:t>
      </w:r>
      <w:r w:rsidRPr="00A93596">
        <w:rPr>
          <w:rFonts w:ascii="Arial" w:hAnsi="Arial" w:cs="Arial"/>
        </w:rPr>
        <w:t xml:space="preserve"> przedsięwzięcia </w:t>
      </w:r>
      <w:r w:rsidRPr="00A93596">
        <w:rPr>
          <w:rFonts w:ascii="Arial" w:hAnsi="Arial" w:cs="Arial"/>
          <w:b/>
        </w:rPr>
        <w:t>zostało zakończone</w:t>
      </w:r>
    </w:p>
    <w:p w:rsidR="00886D71" w:rsidRPr="00A93596" w:rsidRDefault="006D6870" w:rsidP="00A93596">
      <w:pPr>
        <w:spacing w:line="360" w:lineRule="auto"/>
        <w:rPr>
          <w:rFonts w:ascii="Arial" w:hAnsi="Arial" w:cs="Arial"/>
        </w:rPr>
      </w:pPr>
      <w:r w:rsidRPr="00A93596">
        <w:rPr>
          <w:rFonts w:ascii="Arial" w:hAnsi="Arial" w:cs="Arial"/>
        </w:rPr>
        <w:t>Ze względu na znaczną ilość prowadzonych spraw oraz konieczność wyjaśnienia wszystkich okoliczności przedmiotowej sprawy (mającej charakter spr</w:t>
      </w:r>
      <w:r w:rsidR="00ED788F" w:rsidRPr="00A93596">
        <w:rPr>
          <w:rFonts w:ascii="Arial" w:hAnsi="Arial" w:cs="Arial"/>
        </w:rPr>
        <w:t>awy szczególnie skomplikowanej),</w:t>
      </w:r>
      <w:r w:rsidRPr="00A93596">
        <w:rPr>
          <w:rFonts w:ascii="Arial" w:hAnsi="Arial" w:cs="Arial"/>
        </w:rPr>
        <w:t xml:space="preserve"> jej załatwienie nie było możliwe w ustawowym terminie. W związku z powyższym, biorąc pod uwagę przewidywany tok postępowania wyznacza się nowy termin załatwienia sprawy, który określa się do 31 marca 2021 r.</w:t>
      </w:r>
      <w:r w:rsidR="00886D71" w:rsidRPr="00A93596">
        <w:rPr>
          <w:rFonts w:ascii="Arial" w:hAnsi="Arial" w:cs="Arial"/>
        </w:rPr>
        <w:t xml:space="preserve"> </w:t>
      </w:r>
    </w:p>
    <w:p w:rsidR="00886D71" w:rsidRPr="00A93596" w:rsidRDefault="00E366F7" w:rsidP="00A93596">
      <w:pPr>
        <w:spacing w:line="360" w:lineRule="auto"/>
        <w:rPr>
          <w:rFonts w:ascii="Arial" w:hAnsi="Arial" w:cs="Arial"/>
        </w:rPr>
      </w:pPr>
      <w:r w:rsidRPr="00A93596">
        <w:rPr>
          <w:rFonts w:ascii="Arial" w:hAnsi="Arial" w:cs="Arial"/>
        </w:rPr>
        <w:t xml:space="preserve">Jednocześnie informuję, że ewentualne uwagi bądź wypowiedzi, co do zebranych dowodów i materiałów oraz zgłoszonych żądań w sprawie można wnieść do Urzędu Miasta Radzionków </w:t>
      </w:r>
      <w:r w:rsidRPr="00A93596">
        <w:rPr>
          <w:rFonts w:ascii="Arial" w:hAnsi="Arial" w:cs="Arial"/>
          <w:b/>
        </w:rPr>
        <w:t xml:space="preserve">w terminie do dnia 15 marca 2021 r. </w:t>
      </w:r>
      <w:r w:rsidRPr="00A93596">
        <w:rPr>
          <w:rFonts w:ascii="Arial" w:hAnsi="Arial" w:cs="Arial"/>
        </w:rPr>
        <w:t>Po tym terminie zostanie wydana decyzja załatwiająca przedmiotową sprawę.</w:t>
      </w:r>
    </w:p>
    <w:p w:rsidR="004063D4" w:rsidRPr="00A93596" w:rsidRDefault="004063D4" w:rsidP="00A93596">
      <w:pPr>
        <w:spacing w:line="360" w:lineRule="auto"/>
        <w:ind w:firstLine="708"/>
        <w:rPr>
          <w:rFonts w:ascii="Arial" w:hAnsi="Arial" w:cs="Arial"/>
        </w:rPr>
      </w:pPr>
      <w:r w:rsidRPr="00A93596">
        <w:rPr>
          <w:rFonts w:ascii="Arial" w:hAnsi="Arial" w:cs="Arial"/>
          <w:kern w:val="2"/>
        </w:rPr>
        <w:t>Pouczam, że</w:t>
      </w:r>
      <w:r w:rsidRPr="00A93596">
        <w:rPr>
          <w:rFonts w:ascii="Arial" w:hAnsi="Arial" w:cs="Arial"/>
          <w:i/>
          <w:iCs/>
          <w:kern w:val="2"/>
        </w:rPr>
        <w:t xml:space="preserve"> </w:t>
      </w:r>
      <w:r w:rsidRPr="00A93596">
        <w:rPr>
          <w:rFonts w:ascii="Arial" w:hAnsi="Arial" w:cs="Arial"/>
          <w:kern w:val="2"/>
        </w:rPr>
        <w:t>stronom służy prawo do wniesienia ponaglenia, jeżeli sprawa nie zostanie załatwiona w podanym wyżej terminie lub postępowanie byłoby prowadzone dłużej, niż jest to niezbędne do załatwienia sprawy. Ponaglenie zawierające uzasadnienie wnoszone jest do Samorządowego Kolegium Odwoławczego za pośrednictwem Burmistrza Miasta Radzionków.</w:t>
      </w:r>
    </w:p>
    <w:p w:rsidR="00E366F7" w:rsidRPr="00A93596" w:rsidRDefault="00B7293E" w:rsidP="00A93596">
      <w:pPr>
        <w:spacing w:line="360" w:lineRule="auto"/>
        <w:rPr>
          <w:rFonts w:ascii="Arial" w:hAnsi="Arial" w:cs="Arial"/>
        </w:rPr>
      </w:pPr>
      <w:r w:rsidRPr="00A93596">
        <w:rPr>
          <w:rFonts w:ascii="Arial" w:hAnsi="Arial" w:cs="Arial"/>
        </w:rPr>
        <w:t xml:space="preserve">Obwieszczenie </w:t>
      </w:r>
      <w:r w:rsidR="00733D8A" w:rsidRPr="00A93596">
        <w:rPr>
          <w:rFonts w:ascii="Arial" w:hAnsi="Arial" w:cs="Arial"/>
        </w:rPr>
        <w:t>s</w:t>
      </w:r>
      <w:r w:rsidRPr="00A93596">
        <w:rPr>
          <w:rFonts w:ascii="Arial" w:hAnsi="Arial" w:cs="Arial"/>
        </w:rPr>
        <w:t>kierowane jest do stron postępowania.</w:t>
      </w:r>
    </w:p>
    <w:p w:rsidR="001F2A8B" w:rsidRPr="00A93596" w:rsidRDefault="001F2A8B" w:rsidP="00A93596">
      <w:pPr>
        <w:spacing w:line="360" w:lineRule="auto"/>
        <w:ind w:left="3969"/>
        <w:rPr>
          <w:rFonts w:ascii="Arial" w:eastAsia="Verdana" w:hAnsi="Arial" w:cs="Arial"/>
          <w:i/>
          <w:color w:val="000000" w:themeColor="text1"/>
        </w:rPr>
      </w:pPr>
    </w:p>
    <w:p w:rsidR="000C3CA4" w:rsidRPr="00A93596" w:rsidRDefault="000C3CA4" w:rsidP="00A93596">
      <w:pPr>
        <w:spacing w:line="360" w:lineRule="auto"/>
        <w:ind w:left="3969"/>
        <w:rPr>
          <w:rFonts w:ascii="Arial" w:hAnsi="Arial" w:cs="Arial"/>
        </w:rPr>
      </w:pPr>
      <w:r w:rsidRPr="00A93596">
        <w:rPr>
          <w:rFonts w:ascii="Arial" w:eastAsia="Verdana" w:hAnsi="Arial" w:cs="Arial"/>
          <w:i/>
        </w:rPr>
        <w:t>Burmistrz Miasta Radzionków</w:t>
      </w:r>
    </w:p>
    <w:p w:rsidR="000C3CA4" w:rsidRPr="00A93596" w:rsidRDefault="000C3CA4" w:rsidP="00A93596">
      <w:pPr>
        <w:spacing w:line="360" w:lineRule="auto"/>
        <w:ind w:left="3969"/>
        <w:rPr>
          <w:rFonts w:ascii="Arial" w:hAnsi="Arial" w:cs="Arial"/>
        </w:rPr>
      </w:pPr>
      <w:r w:rsidRPr="00A93596">
        <w:rPr>
          <w:rFonts w:ascii="Arial" w:hAnsi="Arial" w:cs="Arial"/>
          <w:i/>
        </w:rPr>
        <w:t>/ - /</w:t>
      </w:r>
    </w:p>
    <w:p w:rsidR="000C3CA4" w:rsidRPr="00A93596" w:rsidRDefault="000C3CA4" w:rsidP="00A93596">
      <w:pPr>
        <w:spacing w:line="360" w:lineRule="auto"/>
        <w:ind w:left="3969"/>
        <w:rPr>
          <w:rFonts w:ascii="Arial" w:hAnsi="Arial" w:cs="Arial"/>
        </w:rPr>
      </w:pPr>
      <w:r w:rsidRPr="00A93596">
        <w:rPr>
          <w:rFonts w:ascii="Arial" w:hAnsi="Arial" w:cs="Arial"/>
          <w:i/>
        </w:rPr>
        <w:t xml:space="preserve">dr Gabriel </w:t>
      </w:r>
      <w:proofErr w:type="spellStart"/>
      <w:r w:rsidRPr="00A93596">
        <w:rPr>
          <w:rFonts w:ascii="Arial" w:hAnsi="Arial" w:cs="Arial"/>
          <w:i/>
        </w:rPr>
        <w:t>Tobor</w:t>
      </w:r>
      <w:proofErr w:type="spellEnd"/>
    </w:p>
    <w:p w:rsidR="001F2A8B" w:rsidRPr="00A93596" w:rsidRDefault="000C3CA4" w:rsidP="00A93596">
      <w:pPr>
        <w:pStyle w:val="Standard"/>
        <w:spacing w:line="360" w:lineRule="auto"/>
        <w:ind w:left="3969"/>
        <w:rPr>
          <w:rFonts w:ascii="Arial" w:hAnsi="Arial"/>
          <w:i/>
          <w:color w:val="000000" w:themeColor="text1"/>
        </w:rPr>
      </w:pPr>
      <w:r w:rsidRPr="00A93596">
        <w:rPr>
          <w:rFonts w:ascii="Arial" w:hAnsi="Arial"/>
          <w:i/>
          <w:color w:val="000000" w:themeColor="text1"/>
        </w:rPr>
        <w:t>(podpisano bezpiecznym podpisem elektronicznym)</w:t>
      </w:r>
    </w:p>
    <w:p w:rsidR="001F2A8B" w:rsidRPr="00A93596" w:rsidRDefault="001F2A8B" w:rsidP="00A93596">
      <w:pPr>
        <w:spacing w:line="360" w:lineRule="auto"/>
        <w:rPr>
          <w:rFonts w:ascii="Arial" w:hAnsi="Arial" w:cs="Arial"/>
          <w:b/>
          <w:color w:val="000000" w:themeColor="text1"/>
        </w:rPr>
      </w:pPr>
    </w:p>
    <w:p w:rsidR="00326D0E" w:rsidRPr="00A93596" w:rsidRDefault="00886D71" w:rsidP="00A93596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A93596">
        <w:rPr>
          <w:rFonts w:ascii="Arial" w:hAnsi="Arial" w:cs="Arial"/>
          <w:sz w:val="24"/>
          <w:szCs w:val="24"/>
        </w:rPr>
        <w:t>Kopia</w:t>
      </w:r>
      <w:r w:rsidR="002D3E08" w:rsidRPr="00A93596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2D3E08" w:rsidRPr="00A93596">
        <w:rPr>
          <w:rFonts w:ascii="Arial" w:hAnsi="Arial" w:cs="Arial"/>
          <w:sz w:val="24"/>
          <w:szCs w:val="24"/>
        </w:rPr>
        <w:t>K</w:t>
      </w:r>
      <w:r w:rsidR="00D33F05" w:rsidRPr="00A93596">
        <w:rPr>
          <w:rFonts w:ascii="Arial" w:hAnsi="Arial" w:cs="Arial"/>
          <w:sz w:val="24"/>
          <w:szCs w:val="24"/>
        </w:rPr>
        <w:t>S</w:t>
      </w:r>
      <w:r w:rsidRPr="00A93596">
        <w:rPr>
          <w:rFonts w:ascii="Arial" w:hAnsi="Arial" w:cs="Arial"/>
          <w:sz w:val="24"/>
          <w:szCs w:val="24"/>
        </w:rPr>
        <w:t>-aa</w:t>
      </w:r>
      <w:proofErr w:type="spellEnd"/>
      <w:r w:rsidRPr="00A93596">
        <w:rPr>
          <w:rFonts w:ascii="Arial" w:hAnsi="Arial" w:cs="Arial"/>
          <w:sz w:val="24"/>
          <w:szCs w:val="24"/>
        </w:rPr>
        <w:t>. (</w:t>
      </w:r>
      <w:r w:rsidR="00D33F05" w:rsidRPr="00A93596">
        <w:rPr>
          <w:rFonts w:ascii="Arial" w:hAnsi="Arial" w:cs="Arial"/>
          <w:sz w:val="24"/>
          <w:szCs w:val="24"/>
        </w:rPr>
        <w:t>A</w:t>
      </w:r>
      <w:r w:rsidRPr="00A93596">
        <w:rPr>
          <w:rFonts w:ascii="Arial" w:hAnsi="Arial" w:cs="Arial"/>
          <w:sz w:val="24"/>
          <w:szCs w:val="24"/>
        </w:rPr>
        <w:t>M)</w:t>
      </w:r>
    </w:p>
    <w:sectPr w:rsidR="00326D0E" w:rsidRPr="00A93596" w:rsidSect="00805737">
      <w:footerReference w:type="default" r:id="rId6"/>
      <w:pgSz w:w="11906" w:h="16838"/>
      <w:pgMar w:top="1077" w:right="1418" w:bottom="767" w:left="1418" w:header="708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DF8" w:rsidRDefault="00477DF8">
      <w:r>
        <w:separator/>
      </w:r>
    </w:p>
  </w:endnote>
  <w:endnote w:type="continuationSeparator" w:id="0">
    <w:p w:rsidR="00477DF8" w:rsidRDefault="00477D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D71" w:rsidRDefault="003314EA">
    <w:pPr>
      <w:pStyle w:val="Stopka"/>
      <w:jc w:val="center"/>
      <w:rPr>
        <w:sz w:val="16"/>
        <w:szCs w:val="16"/>
      </w:rPr>
    </w:pPr>
    <w:r w:rsidRPr="003314E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.05pt;width:1.1pt;height:13.1pt;z-index:251657728;mso-wrap-distance-left:0;mso-wrap-distance-right:0;mso-position-horizontal:center;mso-position-horizontal-relative:margin" stroked="f">
          <v:fill opacity="0" color2="black"/>
          <v:textbox style="mso-next-textbox:#_x0000_s2049" inset="0,0,0,0">
            <w:txbxContent>
              <w:p w:rsidR="00886D71" w:rsidRDefault="00886D71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DF8" w:rsidRDefault="00477DF8">
      <w:r>
        <w:separator/>
      </w:r>
    </w:p>
  </w:footnote>
  <w:footnote w:type="continuationSeparator" w:id="0">
    <w:p w:rsidR="00477DF8" w:rsidRDefault="00477DF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35663"/>
    <w:rsid w:val="00033417"/>
    <w:rsid w:val="00045820"/>
    <w:rsid w:val="00074DA8"/>
    <w:rsid w:val="000C3CA4"/>
    <w:rsid w:val="00137835"/>
    <w:rsid w:val="001439E1"/>
    <w:rsid w:val="001701B9"/>
    <w:rsid w:val="00181062"/>
    <w:rsid w:val="001B1A3D"/>
    <w:rsid w:val="001F2A8B"/>
    <w:rsid w:val="00203F19"/>
    <w:rsid w:val="00235663"/>
    <w:rsid w:val="002B0208"/>
    <w:rsid w:val="002D3E08"/>
    <w:rsid w:val="00326D0E"/>
    <w:rsid w:val="003279A5"/>
    <w:rsid w:val="003314EA"/>
    <w:rsid w:val="00346558"/>
    <w:rsid w:val="003558D7"/>
    <w:rsid w:val="00360267"/>
    <w:rsid w:val="003D6C7D"/>
    <w:rsid w:val="003F47B2"/>
    <w:rsid w:val="004063D4"/>
    <w:rsid w:val="0042152B"/>
    <w:rsid w:val="00477DF8"/>
    <w:rsid w:val="005B44EA"/>
    <w:rsid w:val="005C7FAC"/>
    <w:rsid w:val="00623638"/>
    <w:rsid w:val="00650488"/>
    <w:rsid w:val="006852C1"/>
    <w:rsid w:val="0069409A"/>
    <w:rsid w:val="006B74AB"/>
    <w:rsid w:val="006D6870"/>
    <w:rsid w:val="00727E98"/>
    <w:rsid w:val="00733D8A"/>
    <w:rsid w:val="007D43E2"/>
    <w:rsid w:val="00805737"/>
    <w:rsid w:val="008156B0"/>
    <w:rsid w:val="00824DB7"/>
    <w:rsid w:val="00840CCA"/>
    <w:rsid w:val="00855A72"/>
    <w:rsid w:val="00886D71"/>
    <w:rsid w:val="0097314D"/>
    <w:rsid w:val="009813D8"/>
    <w:rsid w:val="009A6EA7"/>
    <w:rsid w:val="009C31E0"/>
    <w:rsid w:val="00A93596"/>
    <w:rsid w:val="00AA2272"/>
    <w:rsid w:val="00AB24EF"/>
    <w:rsid w:val="00AF06C3"/>
    <w:rsid w:val="00AF26C4"/>
    <w:rsid w:val="00B7293E"/>
    <w:rsid w:val="00BC6AB9"/>
    <w:rsid w:val="00C31841"/>
    <w:rsid w:val="00C674C6"/>
    <w:rsid w:val="00CC3A03"/>
    <w:rsid w:val="00D208B8"/>
    <w:rsid w:val="00D33F05"/>
    <w:rsid w:val="00E366F7"/>
    <w:rsid w:val="00ED788F"/>
    <w:rsid w:val="00F01EE7"/>
    <w:rsid w:val="00F733DD"/>
    <w:rsid w:val="00FF7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737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05737"/>
  </w:style>
  <w:style w:type="character" w:styleId="Numerstrony">
    <w:name w:val="page number"/>
    <w:basedOn w:val="Domylnaczcionkaakapitu1"/>
    <w:rsid w:val="00805737"/>
  </w:style>
  <w:style w:type="character" w:customStyle="1" w:styleId="Znakinumeracji">
    <w:name w:val="Znaki numeracji"/>
    <w:rsid w:val="00805737"/>
  </w:style>
  <w:style w:type="character" w:styleId="Hipercze">
    <w:name w:val="Hyperlink"/>
    <w:rsid w:val="00805737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80573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05737"/>
    <w:rPr>
      <w:szCs w:val="20"/>
    </w:rPr>
  </w:style>
  <w:style w:type="paragraph" w:styleId="Lista">
    <w:name w:val="List"/>
    <w:basedOn w:val="Tekstpodstawowy"/>
    <w:rsid w:val="00805737"/>
    <w:rPr>
      <w:rFonts w:ascii="Arial" w:hAnsi="Arial" w:cs="Mangal"/>
    </w:rPr>
  </w:style>
  <w:style w:type="paragraph" w:styleId="Legenda">
    <w:name w:val="caption"/>
    <w:basedOn w:val="Normalny"/>
    <w:qFormat/>
    <w:rsid w:val="00805737"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Indeks">
    <w:name w:val="Indeks"/>
    <w:basedOn w:val="Normalny"/>
    <w:rsid w:val="00805737"/>
    <w:pPr>
      <w:suppressLineNumbers/>
    </w:pPr>
    <w:rPr>
      <w:rFonts w:ascii="Arial" w:hAnsi="Arial" w:cs="Mangal"/>
    </w:rPr>
  </w:style>
  <w:style w:type="paragraph" w:styleId="Stopka">
    <w:name w:val="footer"/>
    <w:basedOn w:val="Normalny"/>
    <w:rsid w:val="00805737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80573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05737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805737"/>
  </w:style>
  <w:style w:type="paragraph" w:styleId="Bezodstpw">
    <w:name w:val="No Spacing"/>
    <w:qFormat/>
    <w:rsid w:val="00805737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Bezodstpw1">
    <w:name w:val="Bez odstępów1"/>
    <w:rsid w:val="00805737"/>
    <w:pPr>
      <w:suppressAutoHyphens/>
      <w:spacing w:line="100" w:lineRule="atLeast"/>
    </w:pPr>
    <w:rPr>
      <w:rFonts w:ascii="Calibri" w:eastAsia="Calibri" w:hAnsi="Calibri"/>
      <w:sz w:val="24"/>
      <w:szCs w:val="24"/>
      <w:lang w:eastAsia="zh-CN" w:bidi="hi-IN"/>
    </w:rPr>
  </w:style>
  <w:style w:type="paragraph" w:customStyle="1" w:styleId="Standard">
    <w:name w:val="Standard"/>
    <w:rsid w:val="003279A5"/>
    <w:pPr>
      <w:widowControl w:val="0"/>
      <w:suppressAutoHyphens/>
      <w:textAlignment w:val="baseline"/>
    </w:pPr>
    <w:rPr>
      <w:rFonts w:eastAsia="SimSu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¬</vt:lpstr>
    </vt:vector>
  </TitlesOfParts>
  <Company/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¬</dc:title>
  <dc:creator>e.tomanek</dc:creator>
  <cp:lastModifiedBy>Agnieszka Lasok</cp:lastModifiedBy>
  <cp:revision>2</cp:revision>
  <cp:lastPrinted>2021-02-09T10:37:00Z</cp:lastPrinted>
  <dcterms:created xsi:type="dcterms:W3CDTF">2021-02-12T07:05:00Z</dcterms:created>
  <dcterms:modified xsi:type="dcterms:W3CDTF">2021-02-12T07:05:00Z</dcterms:modified>
</cp:coreProperties>
</file>