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1E5596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 w:rsidRPr="001E5596"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1E5596" w:rsidRDefault="00D403F8" w:rsidP="00D403F8">
      <w:pPr>
        <w:ind w:left="5664"/>
        <w:jc w:val="both"/>
        <w:rPr>
          <w:rFonts w:ascii="Arial" w:hAnsi="Arial" w:cs="Arial"/>
        </w:rPr>
      </w:pPr>
    </w:p>
    <w:p w:rsidR="00A74A19" w:rsidRDefault="005D534F" w:rsidP="00A74A19">
      <w:pPr>
        <w:ind w:left="5664"/>
        <w:jc w:val="right"/>
        <w:rPr>
          <w:rFonts w:ascii="Arial" w:hAnsi="Arial" w:cs="Arial"/>
          <w:sz w:val="22"/>
          <w:szCs w:val="22"/>
        </w:rPr>
      </w:pPr>
      <w:r w:rsidRPr="002953EF">
        <w:rPr>
          <w:rFonts w:ascii="Arial" w:hAnsi="Arial" w:cs="Arial"/>
          <w:sz w:val="22"/>
          <w:szCs w:val="22"/>
        </w:rPr>
        <w:t xml:space="preserve">Bytom, </w:t>
      </w:r>
      <w:r w:rsidR="002953EF" w:rsidRPr="002953EF">
        <w:rPr>
          <w:rFonts w:ascii="Arial" w:hAnsi="Arial" w:cs="Arial"/>
          <w:sz w:val="22"/>
          <w:szCs w:val="22"/>
        </w:rPr>
        <w:t>20</w:t>
      </w:r>
      <w:r w:rsidRPr="002953EF">
        <w:rPr>
          <w:rFonts w:ascii="Arial" w:hAnsi="Arial" w:cs="Arial"/>
          <w:sz w:val="22"/>
          <w:szCs w:val="22"/>
        </w:rPr>
        <w:t xml:space="preserve"> </w:t>
      </w:r>
      <w:r w:rsidR="00C91C3A" w:rsidRPr="002953EF">
        <w:rPr>
          <w:rFonts w:ascii="Arial" w:hAnsi="Arial" w:cs="Arial"/>
          <w:sz w:val="22"/>
          <w:szCs w:val="22"/>
        </w:rPr>
        <w:t>stycznia</w:t>
      </w:r>
      <w:r w:rsidR="00EE4E3E" w:rsidRPr="002953EF">
        <w:rPr>
          <w:rFonts w:ascii="Arial" w:hAnsi="Arial" w:cs="Arial"/>
          <w:sz w:val="22"/>
          <w:szCs w:val="22"/>
        </w:rPr>
        <w:t xml:space="preserve"> 2023</w:t>
      </w:r>
      <w:r w:rsidR="00A74A19">
        <w:rPr>
          <w:rFonts w:ascii="Arial" w:hAnsi="Arial" w:cs="Arial"/>
          <w:sz w:val="22"/>
          <w:szCs w:val="22"/>
        </w:rPr>
        <w:t xml:space="preserve"> r.</w:t>
      </w:r>
    </w:p>
    <w:p w:rsidR="00C91C3A" w:rsidRPr="002953EF" w:rsidRDefault="00C91C3A" w:rsidP="00EE4E3E">
      <w:pPr>
        <w:pStyle w:val="Tytu"/>
        <w:spacing w:before="240"/>
        <w:rPr>
          <w:rFonts w:ascii="Arial" w:hAnsi="Arial" w:cs="Arial"/>
          <w:sz w:val="22"/>
          <w:szCs w:val="22"/>
        </w:rPr>
      </w:pPr>
      <w:r w:rsidRPr="002953EF">
        <w:rPr>
          <w:rFonts w:ascii="Arial" w:hAnsi="Arial" w:cs="Arial"/>
          <w:sz w:val="22"/>
          <w:szCs w:val="22"/>
        </w:rPr>
        <w:t>Prezydent  Bytomia</w:t>
      </w:r>
    </w:p>
    <w:p w:rsidR="002953EF" w:rsidRPr="002953EF" w:rsidRDefault="00122E1D" w:rsidP="002953E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podstawie art. 15 ust. 2 h </w:t>
      </w:r>
      <w:r w:rsidR="00C91C3A" w:rsidRPr="002953EF">
        <w:rPr>
          <w:rFonts w:ascii="Arial" w:hAnsi="Arial" w:cs="Arial"/>
          <w:sz w:val="22"/>
          <w:szCs w:val="22"/>
        </w:rPr>
        <w:t>usta</w:t>
      </w:r>
      <w:r w:rsidR="00431AA8" w:rsidRPr="002953EF">
        <w:rPr>
          <w:rFonts w:ascii="Arial" w:hAnsi="Arial" w:cs="Arial"/>
          <w:sz w:val="22"/>
          <w:szCs w:val="22"/>
        </w:rPr>
        <w:t>wy z dnia 24 kwietnia 2003 r. o </w:t>
      </w:r>
      <w:r w:rsidR="00C91C3A" w:rsidRPr="002953EF">
        <w:rPr>
          <w:rFonts w:ascii="Arial" w:hAnsi="Arial" w:cs="Arial"/>
          <w:sz w:val="22"/>
          <w:szCs w:val="22"/>
        </w:rPr>
        <w:t>działalności pożytku publicznego i o wolontariacie (</w:t>
      </w:r>
      <w:r w:rsidR="00EE4E3E" w:rsidRPr="002953EF">
        <w:rPr>
          <w:rFonts w:ascii="Arial" w:hAnsi="Arial" w:cs="Arial"/>
          <w:sz w:val="22"/>
          <w:szCs w:val="22"/>
        </w:rPr>
        <w:t xml:space="preserve">Dz. U. z 2022 r. poz. 1327, z </w:t>
      </w:r>
      <w:proofErr w:type="spellStart"/>
      <w:r w:rsidR="00EE4E3E" w:rsidRPr="002953EF">
        <w:rPr>
          <w:rFonts w:ascii="Arial" w:hAnsi="Arial" w:cs="Arial"/>
          <w:sz w:val="22"/>
          <w:szCs w:val="22"/>
        </w:rPr>
        <w:t>późn</w:t>
      </w:r>
      <w:proofErr w:type="spellEnd"/>
      <w:r w:rsidR="00EE4E3E" w:rsidRPr="002953EF">
        <w:rPr>
          <w:rFonts w:ascii="Arial" w:hAnsi="Arial" w:cs="Arial"/>
          <w:sz w:val="22"/>
          <w:szCs w:val="22"/>
        </w:rPr>
        <w:t>. zm.)</w:t>
      </w:r>
      <w:r w:rsidR="002953EF" w:rsidRPr="002953EF">
        <w:rPr>
          <w:rFonts w:ascii="Arial" w:hAnsi="Arial" w:cs="Arial"/>
          <w:sz w:val="22"/>
          <w:szCs w:val="22"/>
        </w:rPr>
        <w:t xml:space="preserve"> </w:t>
      </w:r>
      <w:r w:rsidR="00C91C3A" w:rsidRPr="002953EF">
        <w:rPr>
          <w:rFonts w:ascii="Arial" w:hAnsi="Arial" w:cs="Arial"/>
          <w:sz w:val="22"/>
          <w:szCs w:val="22"/>
        </w:rPr>
        <w:t xml:space="preserve">ogłasza wyniki otwartego konkursu ofert </w:t>
      </w:r>
      <w:r w:rsidR="00431AA8" w:rsidRPr="002953EF">
        <w:rPr>
          <w:rFonts w:ascii="Arial" w:hAnsi="Arial" w:cs="Arial"/>
          <w:bCs/>
          <w:sz w:val="22"/>
          <w:szCs w:val="22"/>
        </w:rPr>
        <w:t xml:space="preserve">na </w:t>
      </w:r>
      <w:r w:rsidR="002953EF" w:rsidRPr="002953EF">
        <w:rPr>
          <w:rFonts w:ascii="Arial" w:hAnsi="Arial" w:cs="Arial"/>
          <w:sz w:val="22"/>
          <w:szCs w:val="22"/>
        </w:rPr>
        <w:t xml:space="preserve">realizację zadań publicznych Miasta Bytomia w dziedzinie kultury, sztuki, ochrony dóbr kultury i dziedzictwa narodowego w 2023 r. w zakresie organizacji przedsięwzięć skierowanych na kultywowanie pamięci i popularyzację wiedzy </w:t>
      </w:r>
      <w:r>
        <w:rPr>
          <w:rFonts w:ascii="Arial" w:hAnsi="Arial" w:cs="Arial"/>
          <w:sz w:val="22"/>
          <w:szCs w:val="22"/>
        </w:rPr>
        <w:t xml:space="preserve">                </w:t>
      </w:r>
      <w:r w:rsidR="002953EF" w:rsidRPr="002953EF">
        <w:rPr>
          <w:rFonts w:ascii="Arial" w:hAnsi="Arial" w:cs="Arial"/>
          <w:sz w:val="22"/>
          <w:szCs w:val="22"/>
        </w:rPr>
        <w:t>o Tragedii Górnośląskiej w 1945 r. na ziemi bytomskiej</w:t>
      </w:r>
    </w:p>
    <w:p w:rsidR="00C91C3A" w:rsidRPr="002953EF" w:rsidRDefault="00C91C3A" w:rsidP="00C91C3A">
      <w:pPr>
        <w:pStyle w:val="Tekstpodstawowy"/>
        <w:jc w:val="center"/>
        <w:rPr>
          <w:rFonts w:ascii="Arial" w:hAnsi="Arial" w:cs="Arial"/>
          <w:sz w:val="22"/>
          <w:szCs w:val="22"/>
        </w:rPr>
      </w:pPr>
    </w:p>
    <w:p w:rsidR="00431AA8" w:rsidRPr="002953EF" w:rsidRDefault="00C91C3A" w:rsidP="00C91C3A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2953EF">
        <w:rPr>
          <w:rFonts w:ascii="Arial" w:hAnsi="Arial" w:cs="Arial"/>
          <w:sz w:val="22"/>
          <w:szCs w:val="22"/>
        </w:rPr>
        <w:t>Do postępowania konkursowego w wyznaczonym terminie</w:t>
      </w:r>
      <w:r w:rsidR="002953EF">
        <w:rPr>
          <w:rFonts w:ascii="Arial" w:hAnsi="Arial" w:cs="Arial"/>
          <w:sz w:val="22"/>
          <w:szCs w:val="22"/>
        </w:rPr>
        <w:t xml:space="preserve"> </w:t>
      </w:r>
      <w:r w:rsidR="002953EF" w:rsidRPr="002953EF">
        <w:rPr>
          <w:rFonts w:ascii="Arial" w:hAnsi="Arial" w:cs="Arial"/>
          <w:sz w:val="22"/>
          <w:szCs w:val="22"/>
        </w:rPr>
        <w:t>tj.: do dnia</w:t>
      </w:r>
      <w:r w:rsidR="002953EF">
        <w:rPr>
          <w:rFonts w:ascii="Arial" w:hAnsi="Arial" w:cs="Arial"/>
          <w:sz w:val="22"/>
          <w:szCs w:val="22"/>
        </w:rPr>
        <w:t xml:space="preserve"> </w:t>
      </w:r>
      <w:r w:rsidR="002953EF" w:rsidRPr="002953EF">
        <w:rPr>
          <w:rFonts w:ascii="Arial" w:hAnsi="Arial" w:cs="Arial"/>
          <w:sz w:val="22"/>
          <w:szCs w:val="22"/>
        </w:rPr>
        <w:t>13 stycznia 2023 roku.</w:t>
      </w:r>
      <w:r w:rsidRPr="002953EF">
        <w:rPr>
          <w:rFonts w:ascii="Arial" w:hAnsi="Arial" w:cs="Arial"/>
          <w:sz w:val="22"/>
          <w:szCs w:val="22"/>
        </w:rPr>
        <w:t xml:space="preserve"> wpłynęła </w:t>
      </w:r>
      <w:r w:rsidRPr="002953EF">
        <w:rPr>
          <w:rFonts w:ascii="Arial" w:hAnsi="Arial" w:cs="Arial"/>
          <w:bCs/>
          <w:sz w:val="22"/>
          <w:szCs w:val="22"/>
        </w:rPr>
        <w:t>1</w:t>
      </w:r>
      <w:r w:rsidRPr="002953EF">
        <w:rPr>
          <w:rFonts w:ascii="Arial" w:hAnsi="Arial" w:cs="Arial"/>
          <w:sz w:val="22"/>
          <w:szCs w:val="22"/>
        </w:rPr>
        <w:t xml:space="preserve"> </w:t>
      </w:r>
      <w:r w:rsidRPr="002953EF">
        <w:rPr>
          <w:rFonts w:ascii="Arial" w:hAnsi="Arial" w:cs="Arial"/>
          <w:bCs/>
          <w:sz w:val="22"/>
          <w:szCs w:val="22"/>
        </w:rPr>
        <w:t>oferta</w:t>
      </w:r>
      <w:r w:rsidRPr="002953EF">
        <w:rPr>
          <w:rFonts w:ascii="Arial" w:hAnsi="Arial" w:cs="Arial"/>
          <w:sz w:val="22"/>
          <w:szCs w:val="22"/>
        </w:rPr>
        <w:t>. Posiedzenie Komisj</w:t>
      </w:r>
      <w:r w:rsidR="002953EF">
        <w:rPr>
          <w:rFonts w:ascii="Arial" w:hAnsi="Arial" w:cs="Arial"/>
          <w:sz w:val="22"/>
          <w:szCs w:val="22"/>
        </w:rPr>
        <w:t xml:space="preserve">i Konkursowej odbyło się w dniu </w:t>
      </w:r>
      <w:r w:rsidR="00E461AA" w:rsidRPr="002953EF">
        <w:rPr>
          <w:rFonts w:ascii="Arial" w:hAnsi="Arial" w:cs="Arial"/>
          <w:sz w:val="22"/>
          <w:szCs w:val="22"/>
        </w:rPr>
        <w:t>17 stycznia</w:t>
      </w:r>
      <w:r w:rsidR="00431AA8" w:rsidRPr="002953EF">
        <w:rPr>
          <w:rFonts w:ascii="Arial" w:hAnsi="Arial" w:cs="Arial"/>
          <w:sz w:val="22"/>
          <w:szCs w:val="22"/>
        </w:rPr>
        <w:t xml:space="preserve"> </w:t>
      </w:r>
      <w:r w:rsidRPr="002953EF">
        <w:rPr>
          <w:rFonts w:ascii="Arial" w:hAnsi="Arial" w:cs="Arial"/>
          <w:sz w:val="22"/>
          <w:szCs w:val="22"/>
        </w:rPr>
        <w:t>202</w:t>
      </w:r>
      <w:r w:rsidR="00F67852" w:rsidRPr="002953EF">
        <w:rPr>
          <w:rFonts w:ascii="Arial" w:hAnsi="Arial" w:cs="Arial"/>
          <w:sz w:val="22"/>
          <w:szCs w:val="22"/>
        </w:rPr>
        <w:t>3</w:t>
      </w:r>
      <w:r w:rsidR="00431AA8" w:rsidRPr="002953EF">
        <w:rPr>
          <w:rFonts w:ascii="Arial" w:hAnsi="Arial" w:cs="Arial"/>
          <w:sz w:val="22"/>
          <w:szCs w:val="22"/>
        </w:rPr>
        <w:t> r.</w:t>
      </w:r>
    </w:p>
    <w:p w:rsidR="002953EF" w:rsidRPr="002953EF" w:rsidRDefault="002953EF" w:rsidP="00C91C3A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C91C3A" w:rsidRPr="002953EF" w:rsidRDefault="00C91C3A" w:rsidP="00EE4E3E">
      <w:pPr>
        <w:pStyle w:val="Standard"/>
        <w:spacing w:after="240"/>
        <w:jc w:val="both"/>
        <w:rPr>
          <w:rFonts w:ascii="Arial" w:hAnsi="Arial" w:cs="Arial"/>
          <w:sz w:val="22"/>
          <w:szCs w:val="22"/>
        </w:rPr>
      </w:pPr>
      <w:r w:rsidRPr="002953EF">
        <w:rPr>
          <w:rFonts w:ascii="Arial" w:hAnsi="Arial" w:cs="Arial"/>
          <w:sz w:val="22"/>
          <w:szCs w:val="22"/>
        </w:rPr>
        <w:t xml:space="preserve">W I etapie postępowania sprawdzono spełnienie przez oferenta wymogów formalnych. </w:t>
      </w:r>
      <w:r w:rsidR="002953EF">
        <w:rPr>
          <w:rFonts w:ascii="Arial" w:hAnsi="Arial" w:cs="Arial"/>
          <w:sz w:val="22"/>
          <w:szCs w:val="22"/>
        </w:rPr>
        <w:t xml:space="preserve">                  </w:t>
      </w:r>
      <w:r w:rsidRPr="002953EF">
        <w:rPr>
          <w:rFonts w:ascii="Arial" w:hAnsi="Arial" w:cs="Arial"/>
          <w:sz w:val="22"/>
          <w:szCs w:val="22"/>
        </w:rPr>
        <w:t>W wyniku ww. postępowania oferta została zakwalifikowana do II etapu konkursu.</w:t>
      </w:r>
    </w:p>
    <w:tbl>
      <w:tblPr>
        <w:tblW w:w="499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/>
      </w:tblPr>
      <w:tblGrid>
        <w:gridCol w:w="809"/>
        <w:gridCol w:w="3172"/>
        <w:gridCol w:w="3967"/>
        <w:gridCol w:w="1135"/>
      </w:tblGrid>
      <w:tr w:rsidR="002953EF" w:rsidRPr="002953EF" w:rsidTr="00A74A19">
        <w:trPr>
          <w:cantSplit/>
        </w:trPr>
        <w:tc>
          <w:tcPr>
            <w:tcW w:w="445" w:type="pct"/>
            <w:vAlign w:val="center"/>
          </w:tcPr>
          <w:p w:rsidR="002953EF" w:rsidRPr="002953EF" w:rsidRDefault="002953EF" w:rsidP="004E58FE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953EF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1746" w:type="pct"/>
            <w:vAlign w:val="center"/>
          </w:tcPr>
          <w:p w:rsidR="002953EF" w:rsidRPr="002953EF" w:rsidRDefault="002953EF" w:rsidP="004E58FE">
            <w:pPr>
              <w:pStyle w:val="Nagwek11"/>
              <w:tabs>
                <w:tab w:val="left" w:pos="0"/>
              </w:tabs>
              <w:snapToGrid w:val="0"/>
              <w:rPr>
                <w:b w:val="0"/>
                <w:bCs/>
                <w:sz w:val="22"/>
                <w:szCs w:val="22"/>
              </w:rPr>
            </w:pPr>
            <w:r w:rsidRPr="002953EF">
              <w:rPr>
                <w:b w:val="0"/>
                <w:bCs/>
                <w:sz w:val="22"/>
                <w:szCs w:val="22"/>
              </w:rPr>
              <w:t>Nazwa Podmiotu:</w:t>
            </w:r>
          </w:p>
        </w:tc>
        <w:tc>
          <w:tcPr>
            <w:tcW w:w="2184" w:type="pct"/>
            <w:vAlign w:val="center"/>
          </w:tcPr>
          <w:p w:rsidR="002953EF" w:rsidRPr="002953EF" w:rsidRDefault="002953EF" w:rsidP="004E58FE">
            <w:pPr>
              <w:pStyle w:val="Nagwek11"/>
              <w:tabs>
                <w:tab w:val="left" w:pos="0"/>
              </w:tabs>
              <w:snapToGrid w:val="0"/>
              <w:rPr>
                <w:b w:val="0"/>
                <w:bCs/>
                <w:sz w:val="22"/>
                <w:szCs w:val="22"/>
              </w:rPr>
            </w:pPr>
            <w:r w:rsidRPr="002953EF">
              <w:rPr>
                <w:b w:val="0"/>
                <w:bCs/>
                <w:sz w:val="22"/>
                <w:szCs w:val="22"/>
              </w:rPr>
              <w:t>Nazwa zadania:</w:t>
            </w:r>
          </w:p>
        </w:tc>
        <w:tc>
          <w:tcPr>
            <w:tcW w:w="625" w:type="pct"/>
            <w:vAlign w:val="center"/>
          </w:tcPr>
          <w:p w:rsidR="002953EF" w:rsidRPr="002953EF" w:rsidRDefault="002953EF" w:rsidP="004E58FE">
            <w:pPr>
              <w:pStyle w:val="Nagwek11"/>
              <w:tabs>
                <w:tab w:val="left" w:pos="585"/>
              </w:tabs>
              <w:snapToGrid w:val="0"/>
              <w:ind w:right="-70"/>
              <w:rPr>
                <w:b w:val="0"/>
                <w:bCs/>
                <w:sz w:val="22"/>
                <w:szCs w:val="22"/>
              </w:rPr>
            </w:pPr>
            <w:r w:rsidRPr="002953EF">
              <w:rPr>
                <w:b w:val="0"/>
                <w:bCs/>
                <w:sz w:val="22"/>
                <w:szCs w:val="22"/>
              </w:rPr>
              <w:t>Spełniono warunki         formalne?</w:t>
            </w:r>
          </w:p>
          <w:p w:rsidR="002953EF" w:rsidRPr="002953EF" w:rsidRDefault="002953EF" w:rsidP="004E58FE">
            <w:pPr>
              <w:pStyle w:val="Nagwek11"/>
              <w:tabs>
                <w:tab w:val="left" w:pos="585"/>
              </w:tabs>
              <w:snapToGrid w:val="0"/>
              <w:ind w:right="-70"/>
              <w:rPr>
                <w:b w:val="0"/>
                <w:bCs/>
                <w:sz w:val="22"/>
                <w:szCs w:val="22"/>
              </w:rPr>
            </w:pPr>
            <w:r w:rsidRPr="002953EF">
              <w:rPr>
                <w:b w:val="0"/>
                <w:bCs/>
                <w:sz w:val="22"/>
                <w:szCs w:val="22"/>
              </w:rPr>
              <w:t>Tak/Nie</w:t>
            </w:r>
          </w:p>
        </w:tc>
      </w:tr>
      <w:tr w:rsidR="002953EF" w:rsidRPr="002953EF" w:rsidTr="00A74A19">
        <w:trPr>
          <w:cantSplit/>
        </w:trPr>
        <w:tc>
          <w:tcPr>
            <w:tcW w:w="445" w:type="pct"/>
            <w:vAlign w:val="center"/>
          </w:tcPr>
          <w:p w:rsidR="002953EF" w:rsidRPr="002953EF" w:rsidRDefault="002953EF" w:rsidP="004E58FE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53E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746" w:type="pct"/>
            <w:vAlign w:val="center"/>
          </w:tcPr>
          <w:p w:rsidR="002953EF" w:rsidRPr="00122E1D" w:rsidRDefault="002953EF" w:rsidP="00122E1D">
            <w:pPr>
              <w:pStyle w:val="Nagwek3"/>
              <w:jc w:val="center"/>
              <w:rPr>
                <w:rFonts w:ascii="Arial" w:hAnsi="Arial" w:cs="Arial"/>
                <w:b w:val="0"/>
                <w:color w:val="auto"/>
              </w:rPr>
            </w:pPr>
            <w:r w:rsidRPr="00122E1D"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 xml:space="preserve">Stowarzyszenie Na Rzecz Zabytków Fortyfikacji                  „Pro </w:t>
            </w:r>
            <w:proofErr w:type="spellStart"/>
            <w:r w:rsidRPr="00122E1D"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Fortalicium</w:t>
            </w:r>
            <w:proofErr w:type="spellEnd"/>
            <w:r w:rsidRPr="00122E1D"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”</w:t>
            </w:r>
          </w:p>
        </w:tc>
        <w:tc>
          <w:tcPr>
            <w:tcW w:w="2184" w:type="pct"/>
            <w:vAlign w:val="center"/>
          </w:tcPr>
          <w:p w:rsidR="002953EF" w:rsidRPr="00A74A19" w:rsidRDefault="002953EF" w:rsidP="00EE4E3E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4A19">
              <w:rPr>
                <w:rFonts w:ascii="Arial" w:hAnsi="Arial" w:cs="Arial"/>
                <w:sz w:val="22"/>
                <w:szCs w:val="22"/>
              </w:rPr>
              <w:t>Organizacja widowiska histo</w:t>
            </w:r>
            <w:r w:rsidR="00A74A19">
              <w:rPr>
                <w:rFonts w:ascii="Arial" w:hAnsi="Arial" w:cs="Arial"/>
                <w:sz w:val="22"/>
                <w:szCs w:val="22"/>
              </w:rPr>
              <w:t xml:space="preserve">rycznego „Walki </w:t>
            </w:r>
            <w:r w:rsidRPr="00A74A19">
              <w:rPr>
                <w:rFonts w:ascii="Arial" w:hAnsi="Arial" w:cs="Arial"/>
                <w:sz w:val="22"/>
                <w:szCs w:val="22"/>
              </w:rPr>
              <w:t>o Miechowice 1945”</w:t>
            </w:r>
          </w:p>
        </w:tc>
        <w:tc>
          <w:tcPr>
            <w:tcW w:w="625" w:type="pct"/>
            <w:vAlign w:val="center"/>
          </w:tcPr>
          <w:p w:rsidR="002953EF" w:rsidRPr="002953EF" w:rsidRDefault="002953EF" w:rsidP="004E58FE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53E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</w:tr>
    </w:tbl>
    <w:p w:rsidR="00C91C3A" w:rsidRPr="002953EF" w:rsidRDefault="00C91C3A" w:rsidP="00EE4E3E">
      <w:pPr>
        <w:spacing w:before="240" w:after="240"/>
        <w:jc w:val="both"/>
        <w:rPr>
          <w:rFonts w:ascii="Arial" w:hAnsi="Arial" w:cs="Arial"/>
          <w:sz w:val="22"/>
          <w:szCs w:val="22"/>
        </w:rPr>
      </w:pPr>
      <w:r w:rsidRPr="002953EF">
        <w:rPr>
          <w:rFonts w:ascii="Arial" w:hAnsi="Arial" w:cs="Arial"/>
          <w:sz w:val="22"/>
          <w:szCs w:val="22"/>
        </w:rPr>
        <w:t>W II etapie dokonano oceny oferty pod względem możliwości realizacji zadania publicznego przez podmiot zgodnie z kryteriami określonymi w ogłoszeniu</w:t>
      </w:r>
      <w:r w:rsidR="00D9129B" w:rsidRPr="002953EF">
        <w:rPr>
          <w:rFonts w:ascii="Arial" w:hAnsi="Arial" w:cs="Arial"/>
          <w:sz w:val="22"/>
          <w:szCs w:val="22"/>
        </w:rPr>
        <w:t xml:space="preserve">. Przedmiotowej oceny dokonano </w:t>
      </w:r>
      <w:r w:rsidRPr="002953EF">
        <w:rPr>
          <w:rFonts w:ascii="Arial" w:hAnsi="Arial" w:cs="Arial"/>
          <w:sz w:val="22"/>
          <w:szCs w:val="22"/>
        </w:rPr>
        <w:t xml:space="preserve">w karcie oceny wniosku.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CellMar>
          <w:left w:w="10" w:type="dxa"/>
          <w:right w:w="10" w:type="dxa"/>
        </w:tblCellMar>
        <w:tblLook w:val="0000"/>
      </w:tblPr>
      <w:tblGrid>
        <w:gridCol w:w="692"/>
        <w:gridCol w:w="3257"/>
        <w:gridCol w:w="3948"/>
        <w:gridCol w:w="1195"/>
      </w:tblGrid>
      <w:tr w:rsidR="00C91C3A" w:rsidRPr="002953EF" w:rsidTr="004E58FE">
        <w:trPr>
          <w:cantSplit/>
          <w:trHeight w:val="869"/>
        </w:trPr>
        <w:tc>
          <w:tcPr>
            <w:tcW w:w="381" w:type="pct"/>
            <w:vAlign w:val="center"/>
          </w:tcPr>
          <w:p w:rsidR="00C91C3A" w:rsidRPr="002953EF" w:rsidRDefault="00C91C3A" w:rsidP="004E58FE">
            <w:pPr>
              <w:pStyle w:val="Nagwek11"/>
              <w:tabs>
                <w:tab w:val="left" w:pos="0"/>
              </w:tabs>
              <w:snapToGrid w:val="0"/>
              <w:rPr>
                <w:b w:val="0"/>
                <w:bCs/>
                <w:sz w:val="22"/>
                <w:szCs w:val="22"/>
              </w:rPr>
            </w:pPr>
            <w:r w:rsidRPr="002953EF">
              <w:rPr>
                <w:b w:val="0"/>
                <w:bCs/>
                <w:sz w:val="22"/>
                <w:szCs w:val="22"/>
              </w:rPr>
              <w:t>Nr oferty</w:t>
            </w:r>
          </w:p>
        </w:tc>
        <w:tc>
          <w:tcPr>
            <w:tcW w:w="1791" w:type="pct"/>
            <w:vAlign w:val="center"/>
          </w:tcPr>
          <w:p w:rsidR="00C91C3A" w:rsidRPr="002953EF" w:rsidRDefault="00C91C3A" w:rsidP="004E58FE">
            <w:pPr>
              <w:pStyle w:val="Nagwek11"/>
              <w:tabs>
                <w:tab w:val="left" w:pos="0"/>
              </w:tabs>
              <w:snapToGrid w:val="0"/>
              <w:rPr>
                <w:b w:val="0"/>
                <w:bCs/>
                <w:sz w:val="22"/>
                <w:szCs w:val="22"/>
              </w:rPr>
            </w:pPr>
            <w:r w:rsidRPr="002953EF">
              <w:rPr>
                <w:b w:val="0"/>
                <w:bCs/>
                <w:sz w:val="22"/>
                <w:szCs w:val="22"/>
              </w:rPr>
              <w:t>Nazwa Podmiotu:</w:t>
            </w:r>
          </w:p>
        </w:tc>
        <w:tc>
          <w:tcPr>
            <w:tcW w:w="2171" w:type="pct"/>
            <w:vAlign w:val="center"/>
          </w:tcPr>
          <w:p w:rsidR="00C91C3A" w:rsidRPr="002953EF" w:rsidRDefault="00C91C3A" w:rsidP="004E58FE">
            <w:pPr>
              <w:pStyle w:val="Nagwek11"/>
              <w:tabs>
                <w:tab w:val="left" w:pos="0"/>
              </w:tabs>
              <w:snapToGrid w:val="0"/>
              <w:rPr>
                <w:b w:val="0"/>
                <w:bCs/>
                <w:sz w:val="22"/>
                <w:szCs w:val="22"/>
              </w:rPr>
            </w:pPr>
            <w:r w:rsidRPr="002953EF">
              <w:rPr>
                <w:b w:val="0"/>
                <w:bCs/>
                <w:sz w:val="22"/>
                <w:szCs w:val="22"/>
              </w:rPr>
              <w:t>Nazwa zadania:</w:t>
            </w:r>
          </w:p>
        </w:tc>
        <w:tc>
          <w:tcPr>
            <w:tcW w:w="657" w:type="pct"/>
            <w:vAlign w:val="center"/>
          </w:tcPr>
          <w:p w:rsidR="00C91C3A" w:rsidRPr="002953EF" w:rsidRDefault="00C91C3A" w:rsidP="004E58FE">
            <w:pPr>
              <w:pStyle w:val="Nagwek11"/>
              <w:tabs>
                <w:tab w:val="left" w:pos="585"/>
              </w:tabs>
              <w:snapToGrid w:val="0"/>
              <w:ind w:left="65" w:right="-70" w:hanging="315"/>
              <w:rPr>
                <w:b w:val="0"/>
                <w:bCs/>
                <w:sz w:val="22"/>
                <w:szCs w:val="22"/>
              </w:rPr>
            </w:pPr>
            <w:r w:rsidRPr="002953EF">
              <w:rPr>
                <w:b w:val="0"/>
                <w:bCs/>
                <w:sz w:val="22"/>
                <w:szCs w:val="22"/>
              </w:rPr>
              <w:t xml:space="preserve">   Przyznane punkty:</w:t>
            </w:r>
          </w:p>
        </w:tc>
      </w:tr>
      <w:tr w:rsidR="00C91C3A" w:rsidRPr="002953EF" w:rsidTr="004E58FE">
        <w:trPr>
          <w:cantSplit/>
        </w:trPr>
        <w:tc>
          <w:tcPr>
            <w:tcW w:w="381" w:type="pct"/>
            <w:vAlign w:val="center"/>
          </w:tcPr>
          <w:p w:rsidR="00C91C3A" w:rsidRPr="002953EF" w:rsidRDefault="00C91C3A" w:rsidP="004E58FE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53E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791" w:type="pct"/>
            <w:vAlign w:val="center"/>
          </w:tcPr>
          <w:p w:rsidR="00C91C3A" w:rsidRPr="00122E1D" w:rsidRDefault="002953EF" w:rsidP="00122E1D">
            <w:pPr>
              <w:pStyle w:val="Nagwek3"/>
              <w:jc w:val="center"/>
              <w:rPr>
                <w:rFonts w:ascii="Arial" w:hAnsi="Arial" w:cs="Arial"/>
                <w:b w:val="0"/>
                <w:color w:val="auto"/>
              </w:rPr>
            </w:pPr>
            <w:r w:rsidRPr="002953EF"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 xml:space="preserve">Stowarzyszenie Na Rzecz Zabytków Fortyfikacji                  „Pro </w:t>
            </w:r>
            <w:proofErr w:type="spellStart"/>
            <w:r w:rsidRPr="002953EF"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Fortalicium</w:t>
            </w:r>
            <w:proofErr w:type="spellEnd"/>
            <w:r w:rsidRPr="002953EF"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”</w:t>
            </w:r>
          </w:p>
        </w:tc>
        <w:tc>
          <w:tcPr>
            <w:tcW w:w="2171" w:type="pct"/>
            <w:vAlign w:val="center"/>
          </w:tcPr>
          <w:p w:rsidR="00C91C3A" w:rsidRPr="002953EF" w:rsidRDefault="002953EF" w:rsidP="00EE4E3E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53EF">
              <w:rPr>
                <w:rFonts w:ascii="Arial" w:hAnsi="Arial" w:cs="Arial"/>
                <w:sz w:val="22"/>
                <w:szCs w:val="22"/>
              </w:rPr>
              <w:t>Organizacja widowiska historycznego „Walki o Miechowice 1945”</w:t>
            </w:r>
          </w:p>
        </w:tc>
        <w:tc>
          <w:tcPr>
            <w:tcW w:w="657" w:type="pct"/>
            <w:vAlign w:val="center"/>
          </w:tcPr>
          <w:p w:rsidR="00C91C3A" w:rsidRPr="002953EF" w:rsidRDefault="002953EF" w:rsidP="00F67852">
            <w:pPr>
              <w:pStyle w:val="Tekstpodstawowywcity"/>
              <w:snapToGrid w:val="0"/>
              <w:ind w:left="0"/>
              <w:jc w:val="center"/>
              <w:rPr>
                <w:rFonts w:ascii="Arial" w:hAnsi="Arial" w:cs="Arial"/>
                <w:bCs/>
              </w:rPr>
            </w:pPr>
            <w:r w:rsidRPr="002953EF">
              <w:rPr>
                <w:rFonts w:ascii="Arial" w:hAnsi="Arial" w:cs="Arial"/>
                <w:bCs/>
                <w:sz w:val="22"/>
                <w:szCs w:val="22"/>
              </w:rPr>
              <w:t>34</w:t>
            </w:r>
          </w:p>
        </w:tc>
      </w:tr>
    </w:tbl>
    <w:p w:rsidR="00C91C3A" w:rsidRDefault="002953EF" w:rsidP="002953EF">
      <w:pPr>
        <w:pStyle w:val="Nagwek3"/>
        <w:jc w:val="both"/>
        <w:rPr>
          <w:rFonts w:ascii="Arial" w:hAnsi="Arial" w:cs="Arial"/>
          <w:b w:val="0"/>
          <w:color w:val="auto"/>
          <w:sz w:val="22"/>
          <w:szCs w:val="22"/>
        </w:rPr>
      </w:pPr>
      <w:r w:rsidRPr="002953EF">
        <w:rPr>
          <w:rFonts w:ascii="Arial" w:hAnsi="Arial" w:cs="Arial"/>
          <w:b w:val="0"/>
          <w:color w:val="auto"/>
          <w:sz w:val="22"/>
          <w:szCs w:val="22"/>
        </w:rPr>
        <w:t xml:space="preserve">W oparciu o powyższe </w:t>
      </w:r>
      <w:r w:rsidR="00C91C3A" w:rsidRPr="002953EF">
        <w:rPr>
          <w:rFonts w:ascii="Arial" w:hAnsi="Arial" w:cs="Arial"/>
          <w:b w:val="0"/>
          <w:color w:val="auto"/>
          <w:sz w:val="22"/>
          <w:szCs w:val="22"/>
        </w:rPr>
        <w:t>przyznaję dotację</w:t>
      </w:r>
      <w:r>
        <w:rPr>
          <w:rFonts w:ascii="Arial" w:hAnsi="Arial" w:cs="Arial"/>
          <w:b w:val="0"/>
          <w:color w:val="auto"/>
          <w:sz w:val="22"/>
          <w:szCs w:val="22"/>
        </w:rPr>
        <w:t xml:space="preserve"> w wysokości 30 000 zł (słownie trzydzieści tysięcy złotych)</w:t>
      </w:r>
      <w:r w:rsidRPr="002953EF">
        <w:rPr>
          <w:rFonts w:ascii="Arial" w:hAnsi="Arial" w:cs="Arial"/>
          <w:b w:val="0"/>
          <w:color w:val="auto"/>
          <w:sz w:val="22"/>
          <w:szCs w:val="22"/>
        </w:rPr>
        <w:t xml:space="preserve"> Stowarzyszeniu Na Rzecz Zabytkó</w:t>
      </w:r>
      <w:r>
        <w:rPr>
          <w:rFonts w:ascii="Arial" w:hAnsi="Arial" w:cs="Arial"/>
          <w:b w:val="0"/>
          <w:color w:val="auto"/>
          <w:sz w:val="22"/>
          <w:szCs w:val="22"/>
        </w:rPr>
        <w:t xml:space="preserve">w Fortyfikacji </w:t>
      </w:r>
      <w:r w:rsidRPr="002953EF">
        <w:rPr>
          <w:rFonts w:ascii="Arial" w:hAnsi="Arial" w:cs="Arial"/>
          <w:b w:val="0"/>
          <w:color w:val="auto"/>
          <w:sz w:val="22"/>
          <w:szCs w:val="22"/>
        </w:rPr>
        <w:t xml:space="preserve">„Pro </w:t>
      </w:r>
      <w:proofErr w:type="spellStart"/>
      <w:r w:rsidRPr="002953EF">
        <w:rPr>
          <w:rFonts w:ascii="Arial" w:hAnsi="Arial" w:cs="Arial"/>
          <w:b w:val="0"/>
          <w:color w:val="auto"/>
          <w:sz w:val="22"/>
          <w:szCs w:val="22"/>
        </w:rPr>
        <w:t>Fortalicium</w:t>
      </w:r>
      <w:proofErr w:type="spellEnd"/>
      <w:r w:rsidRPr="002953EF">
        <w:rPr>
          <w:rFonts w:ascii="Arial" w:hAnsi="Arial" w:cs="Arial"/>
          <w:b w:val="0"/>
          <w:color w:val="auto"/>
          <w:sz w:val="22"/>
          <w:szCs w:val="22"/>
        </w:rPr>
        <w:t xml:space="preserve">” </w:t>
      </w:r>
      <w:r w:rsidR="00EE4E3E" w:rsidRPr="002953EF">
        <w:rPr>
          <w:rFonts w:ascii="Arial" w:hAnsi="Arial" w:cs="Arial"/>
          <w:b w:val="0"/>
          <w:color w:val="auto"/>
          <w:sz w:val="22"/>
          <w:szCs w:val="22"/>
        </w:rPr>
        <w:t xml:space="preserve">na </w:t>
      </w:r>
      <w:r w:rsidRPr="002953EF">
        <w:rPr>
          <w:rFonts w:ascii="Arial" w:hAnsi="Arial" w:cs="Arial"/>
          <w:b w:val="0"/>
          <w:color w:val="auto"/>
          <w:sz w:val="22"/>
          <w:szCs w:val="22"/>
        </w:rPr>
        <w:t>realizację projektu: „Organizacja widowiska historycznego „Walki o Miechowice 1945”</w:t>
      </w:r>
      <w:r>
        <w:rPr>
          <w:rFonts w:ascii="Arial" w:hAnsi="Arial" w:cs="Arial"/>
          <w:b w:val="0"/>
          <w:color w:val="auto"/>
          <w:sz w:val="22"/>
          <w:szCs w:val="22"/>
        </w:rPr>
        <w:t>.</w:t>
      </w:r>
    </w:p>
    <w:p w:rsidR="002953EF" w:rsidRDefault="002953EF" w:rsidP="002953EF"/>
    <w:p w:rsidR="002953EF" w:rsidRDefault="002953EF" w:rsidP="002953EF"/>
    <w:p w:rsidR="00A74A19" w:rsidRDefault="00A74A19" w:rsidP="00A74A19">
      <w:pPr>
        <w:pStyle w:val="Akapitzlist"/>
        <w:ind w:left="144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Podpisał:</w:t>
      </w:r>
    </w:p>
    <w:p w:rsidR="00A74A19" w:rsidRDefault="00A74A19" w:rsidP="00A74A19">
      <w:pPr>
        <w:pStyle w:val="Akapitzlist"/>
        <w:ind w:left="1440"/>
        <w:jc w:val="center"/>
        <w:rPr>
          <w:rFonts w:ascii="Arial" w:eastAsia="Arial" w:hAnsi="Arial" w:cs="Arial"/>
        </w:rPr>
      </w:pPr>
    </w:p>
    <w:p w:rsidR="00A74A19" w:rsidRDefault="00A74A19" w:rsidP="00A74A19">
      <w:pPr>
        <w:pStyle w:val="Akapitzlist"/>
        <w:ind w:left="426"/>
        <w:rPr>
          <w:rFonts w:ascii="Arial" w:hAnsi="Arial" w:cs="Arial"/>
          <w:b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z up. Prezydenta Miasta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Michał Bieda</w:t>
      </w:r>
    </w:p>
    <w:p w:rsidR="00E06CC4" w:rsidRPr="00A74A19" w:rsidRDefault="00A74A19" w:rsidP="00A74A19">
      <w:pPr>
        <w:pStyle w:val="Akapitzlist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</w:t>
      </w:r>
      <w:r w:rsidRPr="00DE7561">
        <w:rPr>
          <w:rFonts w:ascii="Arial" w:hAnsi="Arial" w:cs="Arial"/>
        </w:rPr>
        <w:t>Zastępca Prezydenta Miast</w:t>
      </w:r>
      <w:r>
        <w:rPr>
          <w:rFonts w:ascii="Arial" w:hAnsi="Arial" w:cs="Arial"/>
        </w:rPr>
        <w:t>a</w:t>
      </w:r>
    </w:p>
    <w:sectPr w:rsidR="00E06CC4" w:rsidRPr="00A74A19" w:rsidSect="00AF5E46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676A" w:rsidRDefault="0021676A" w:rsidP="0085517A">
      <w:r>
        <w:separator/>
      </w:r>
    </w:p>
  </w:endnote>
  <w:endnote w:type="continuationSeparator" w:id="0">
    <w:p w:rsidR="0021676A" w:rsidRDefault="0021676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B2643" w:rsidRPr="003A6CA9" w:rsidRDefault="0011213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B2643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74A1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B2643" w:rsidRDefault="001B26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676A" w:rsidRDefault="0021676A" w:rsidP="0085517A">
      <w:r>
        <w:separator/>
      </w:r>
    </w:p>
  </w:footnote>
  <w:footnote w:type="continuationSeparator" w:id="0">
    <w:p w:rsidR="0021676A" w:rsidRDefault="0021676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004AE0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C67A82"/>
    <w:multiLevelType w:val="hybridMultilevel"/>
    <w:tmpl w:val="476AFE2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0"/>
  </w:num>
  <w:num w:numId="3">
    <w:abstractNumId w:val="5"/>
  </w:num>
  <w:num w:numId="4">
    <w:abstractNumId w:val="1"/>
  </w:num>
  <w:num w:numId="5">
    <w:abstractNumId w:val="14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7"/>
  </w:num>
  <w:num w:numId="12">
    <w:abstractNumId w:val="15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5"/>
  </w:num>
  <w:num w:numId="21">
    <w:abstractNumId w:val="16"/>
  </w:num>
  <w:num w:numId="22">
    <w:abstractNumId w:val="18"/>
  </w:num>
  <w:num w:numId="23">
    <w:abstractNumId w:val="10"/>
  </w:num>
  <w:num w:numId="24">
    <w:abstractNumId w:val="2"/>
  </w:num>
  <w:num w:numId="25">
    <w:abstractNumId w:val="8"/>
  </w:num>
  <w:num w:numId="26">
    <w:abstractNumId w:val="7"/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04579"/>
    <w:rsid w:val="000214F1"/>
    <w:rsid w:val="00026514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F088D"/>
    <w:rsid w:val="000F0E10"/>
    <w:rsid w:val="00112134"/>
    <w:rsid w:val="001172B2"/>
    <w:rsid w:val="00122E1D"/>
    <w:rsid w:val="0012696A"/>
    <w:rsid w:val="0014337E"/>
    <w:rsid w:val="001652D6"/>
    <w:rsid w:val="001673B2"/>
    <w:rsid w:val="00187DF9"/>
    <w:rsid w:val="00190C8B"/>
    <w:rsid w:val="001912F7"/>
    <w:rsid w:val="001B2643"/>
    <w:rsid w:val="001B30C4"/>
    <w:rsid w:val="001B35FC"/>
    <w:rsid w:val="001B5935"/>
    <w:rsid w:val="001C03F4"/>
    <w:rsid w:val="001E5596"/>
    <w:rsid w:val="001E6F09"/>
    <w:rsid w:val="001F117A"/>
    <w:rsid w:val="0020133D"/>
    <w:rsid w:val="00202188"/>
    <w:rsid w:val="00211679"/>
    <w:rsid w:val="0021676A"/>
    <w:rsid w:val="00226C94"/>
    <w:rsid w:val="00267339"/>
    <w:rsid w:val="002953EF"/>
    <w:rsid w:val="002A431E"/>
    <w:rsid w:val="002E22BD"/>
    <w:rsid w:val="002F26B6"/>
    <w:rsid w:val="0030176D"/>
    <w:rsid w:val="00310D3F"/>
    <w:rsid w:val="00323E3B"/>
    <w:rsid w:val="00374864"/>
    <w:rsid w:val="0039681E"/>
    <w:rsid w:val="003A6CA9"/>
    <w:rsid w:val="003C0BFC"/>
    <w:rsid w:val="003E4BA0"/>
    <w:rsid w:val="003F5B11"/>
    <w:rsid w:val="004226B6"/>
    <w:rsid w:val="00431AA8"/>
    <w:rsid w:val="00461859"/>
    <w:rsid w:val="00475147"/>
    <w:rsid w:val="00491086"/>
    <w:rsid w:val="004A33BD"/>
    <w:rsid w:val="004D77B1"/>
    <w:rsid w:val="004E1F41"/>
    <w:rsid w:val="004F0332"/>
    <w:rsid w:val="004F61A2"/>
    <w:rsid w:val="0050417B"/>
    <w:rsid w:val="00544FDA"/>
    <w:rsid w:val="0055132C"/>
    <w:rsid w:val="00557A6D"/>
    <w:rsid w:val="00577604"/>
    <w:rsid w:val="0058039F"/>
    <w:rsid w:val="005862FA"/>
    <w:rsid w:val="005D534F"/>
    <w:rsid w:val="00600BF2"/>
    <w:rsid w:val="006013B9"/>
    <w:rsid w:val="00617E3B"/>
    <w:rsid w:val="00634067"/>
    <w:rsid w:val="00636F60"/>
    <w:rsid w:val="00685C9F"/>
    <w:rsid w:val="00692EA9"/>
    <w:rsid w:val="006A5F33"/>
    <w:rsid w:val="006A7DEC"/>
    <w:rsid w:val="006B0379"/>
    <w:rsid w:val="006B4F52"/>
    <w:rsid w:val="00701AFF"/>
    <w:rsid w:val="007077B7"/>
    <w:rsid w:val="00735411"/>
    <w:rsid w:val="00754B07"/>
    <w:rsid w:val="00754B40"/>
    <w:rsid w:val="007667EF"/>
    <w:rsid w:val="0079130B"/>
    <w:rsid w:val="007A226B"/>
    <w:rsid w:val="007A4DBC"/>
    <w:rsid w:val="007B3A08"/>
    <w:rsid w:val="007C481D"/>
    <w:rsid w:val="007C4B15"/>
    <w:rsid w:val="007C58CD"/>
    <w:rsid w:val="007D4B80"/>
    <w:rsid w:val="007D7A81"/>
    <w:rsid w:val="007E6CFB"/>
    <w:rsid w:val="0082039B"/>
    <w:rsid w:val="008273EC"/>
    <w:rsid w:val="00835E45"/>
    <w:rsid w:val="00843D9F"/>
    <w:rsid w:val="00852053"/>
    <w:rsid w:val="0085517A"/>
    <w:rsid w:val="008644AB"/>
    <w:rsid w:val="00870D00"/>
    <w:rsid w:val="00880ABE"/>
    <w:rsid w:val="0088613D"/>
    <w:rsid w:val="00893399"/>
    <w:rsid w:val="008A2EC9"/>
    <w:rsid w:val="008A61F8"/>
    <w:rsid w:val="008C4117"/>
    <w:rsid w:val="008E3B36"/>
    <w:rsid w:val="008F54F5"/>
    <w:rsid w:val="009207E8"/>
    <w:rsid w:val="00920BD1"/>
    <w:rsid w:val="009268A5"/>
    <w:rsid w:val="00950D15"/>
    <w:rsid w:val="00984741"/>
    <w:rsid w:val="00997148"/>
    <w:rsid w:val="009B64EE"/>
    <w:rsid w:val="009C0FBC"/>
    <w:rsid w:val="009C2EB3"/>
    <w:rsid w:val="00A41693"/>
    <w:rsid w:val="00A417D3"/>
    <w:rsid w:val="00A62855"/>
    <w:rsid w:val="00A74A19"/>
    <w:rsid w:val="00A76A95"/>
    <w:rsid w:val="00A93144"/>
    <w:rsid w:val="00AA3B90"/>
    <w:rsid w:val="00AA7622"/>
    <w:rsid w:val="00AC3235"/>
    <w:rsid w:val="00AD14C5"/>
    <w:rsid w:val="00AF24D6"/>
    <w:rsid w:val="00AF59FE"/>
    <w:rsid w:val="00AF5E46"/>
    <w:rsid w:val="00B021C7"/>
    <w:rsid w:val="00B06CD0"/>
    <w:rsid w:val="00B263B4"/>
    <w:rsid w:val="00B40033"/>
    <w:rsid w:val="00B52ACF"/>
    <w:rsid w:val="00B72346"/>
    <w:rsid w:val="00B74AB3"/>
    <w:rsid w:val="00B76E49"/>
    <w:rsid w:val="00BB3EE1"/>
    <w:rsid w:val="00BC000D"/>
    <w:rsid w:val="00BC314B"/>
    <w:rsid w:val="00BE4F25"/>
    <w:rsid w:val="00BF3A24"/>
    <w:rsid w:val="00BF441C"/>
    <w:rsid w:val="00C134A6"/>
    <w:rsid w:val="00C1608B"/>
    <w:rsid w:val="00C22CB0"/>
    <w:rsid w:val="00C4457D"/>
    <w:rsid w:val="00C80D7A"/>
    <w:rsid w:val="00C91C3A"/>
    <w:rsid w:val="00CB5DC1"/>
    <w:rsid w:val="00D148C7"/>
    <w:rsid w:val="00D20B1D"/>
    <w:rsid w:val="00D403F8"/>
    <w:rsid w:val="00D618CA"/>
    <w:rsid w:val="00D64ECD"/>
    <w:rsid w:val="00D9094E"/>
    <w:rsid w:val="00D9129B"/>
    <w:rsid w:val="00D91EE1"/>
    <w:rsid w:val="00D924C9"/>
    <w:rsid w:val="00DA3C25"/>
    <w:rsid w:val="00DB3CEE"/>
    <w:rsid w:val="00DC1D41"/>
    <w:rsid w:val="00DD7E78"/>
    <w:rsid w:val="00DF3864"/>
    <w:rsid w:val="00E06CC4"/>
    <w:rsid w:val="00E23797"/>
    <w:rsid w:val="00E326BA"/>
    <w:rsid w:val="00E32AF1"/>
    <w:rsid w:val="00E3354E"/>
    <w:rsid w:val="00E461AA"/>
    <w:rsid w:val="00E600E9"/>
    <w:rsid w:val="00E647B4"/>
    <w:rsid w:val="00E70A3B"/>
    <w:rsid w:val="00E758DB"/>
    <w:rsid w:val="00E84080"/>
    <w:rsid w:val="00EC193A"/>
    <w:rsid w:val="00EC3732"/>
    <w:rsid w:val="00ED2466"/>
    <w:rsid w:val="00ED2F55"/>
    <w:rsid w:val="00ED46FA"/>
    <w:rsid w:val="00EE4E3E"/>
    <w:rsid w:val="00EF324B"/>
    <w:rsid w:val="00F0793C"/>
    <w:rsid w:val="00F1495D"/>
    <w:rsid w:val="00F600C5"/>
    <w:rsid w:val="00F61F8E"/>
    <w:rsid w:val="00F63964"/>
    <w:rsid w:val="00F6436D"/>
    <w:rsid w:val="00F67852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953E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B264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B264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nhideWhenUsed/>
    <w:rsid w:val="001B2643"/>
    <w:rPr>
      <w:color w:val="0000FF"/>
      <w:u w:val="single"/>
    </w:rPr>
  </w:style>
  <w:style w:type="paragraph" w:styleId="Listapunktowana">
    <w:name w:val="List Bullet"/>
    <w:basedOn w:val="Normalny"/>
    <w:uiPriority w:val="99"/>
    <w:unhideWhenUsed/>
    <w:rsid w:val="001B2643"/>
    <w:pPr>
      <w:numPr>
        <w:numId w:val="28"/>
      </w:numPr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91C3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91C3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91C3A"/>
    <w:pPr>
      <w:jc w:val="center"/>
    </w:pPr>
    <w:rPr>
      <w:b/>
      <w:bCs/>
      <w:sz w:val="20"/>
    </w:rPr>
  </w:style>
  <w:style w:type="character" w:customStyle="1" w:styleId="TytuZnak">
    <w:name w:val="Tytuł Znak"/>
    <w:basedOn w:val="Domylnaczcionkaakapitu"/>
    <w:link w:val="Tytu"/>
    <w:rsid w:val="00C91C3A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customStyle="1" w:styleId="Standard">
    <w:name w:val="Standard"/>
    <w:rsid w:val="00C91C3A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Nagwek11">
    <w:name w:val="Nagłówek 11"/>
    <w:basedOn w:val="Standard"/>
    <w:next w:val="Standard"/>
    <w:rsid w:val="00C91C3A"/>
    <w:pPr>
      <w:keepNext/>
      <w:jc w:val="center"/>
    </w:pPr>
    <w:rPr>
      <w:rFonts w:ascii="Arial" w:hAnsi="Arial" w:cs="Arial"/>
      <w:b/>
      <w:sz w:val="18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2953E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7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BF26B6-F043-4F07-A6FE-CC61DFD8E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Piotr Kowalski</cp:lastModifiedBy>
  <cp:revision>2</cp:revision>
  <cp:lastPrinted>2023-01-19T14:27:00Z</cp:lastPrinted>
  <dcterms:created xsi:type="dcterms:W3CDTF">2023-01-20T09:45:00Z</dcterms:created>
  <dcterms:modified xsi:type="dcterms:W3CDTF">2023-01-20T09:45:00Z</dcterms:modified>
</cp:coreProperties>
</file>