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7E4C65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PR.KDR.0012.52</w:t>
      </w:r>
      <w:r w:rsidR="008E4D72">
        <w:rPr>
          <w:rFonts w:ascii="Arial" w:hAnsi="Arial" w:cs="Arial"/>
          <w:b/>
        </w:rPr>
        <w:t>.2022</w:t>
      </w:r>
    </w:p>
    <w:p w:rsidR="00F96056" w:rsidRPr="00B531AE" w:rsidRDefault="007E4C65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52</w:t>
      </w:r>
      <w:r w:rsidR="008E4D72">
        <w:rPr>
          <w:rFonts w:ascii="Arial" w:hAnsi="Arial" w:cs="Arial"/>
          <w:bCs w:val="0"/>
        </w:rPr>
        <w:t>.2022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3018FB">
        <w:rPr>
          <w:rFonts w:ascii="Arial" w:hAnsi="Arial" w:cs="Arial"/>
          <w:szCs w:val="24"/>
        </w:rPr>
        <w:t>w Bytomiu</w:t>
      </w:r>
      <w:r w:rsidR="003018FB">
        <w:rPr>
          <w:rFonts w:ascii="Arial" w:hAnsi="Arial" w:cs="Arial"/>
          <w:szCs w:val="24"/>
        </w:rPr>
        <w:br/>
        <w:t xml:space="preserve">w dniu </w:t>
      </w:r>
      <w:r w:rsidR="007E4C65">
        <w:rPr>
          <w:rFonts w:ascii="Arial" w:hAnsi="Arial" w:cs="Arial"/>
          <w:szCs w:val="24"/>
        </w:rPr>
        <w:t>24 listopada</w:t>
      </w:r>
      <w:r w:rsidR="008E4D72">
        <w:rPr>
          <w:rFonts w:ascii="Arial" w:hAnsi="Arial" w:cs="Arial"/>
          <w:szCs w:val="24"/>
        </w:rPr>
        <w:t xml:space="preserve"> 2022</w:t>
      </w:r>
      <w:r w:rsidRPr="00B531AE">
        <w:rPr>
          <w:rFonts w:ascii="Arial" w:hAnsi="Arial" w:cs="Arial"/>
          <w:szCs w:val="24"/>
        </w:rPr>
        <w:t xml:space="preserve"> roku.</w:t>
      </w:r>
    </w:p>
    <w:p w:rsidR="005812F7" w:rsidRDefault="005812F7" w:rsidP="00124799">
      <w:pPr>
        <w:spacing w:before="240" w:after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>
        <w:rPr>
          <w:rFonts w:ascii="Arial" w:hAnsi="Arial" w:cs="Arial"/>
        </w:rPr>
        <w:t xml:space="preserve">zeniu uczestniczyli członkowie </w:t>
      </w:r>
      <w:r w:rsidR="00842A5B">
        <w:rPr>
          <w:rFonts w:ascii="Arial" w:hAnsi="Arial" w:cs="Arial"/>
        </w:rPr>
        <w:t>k</w:t>
      </w:r>
      <w:r w:rsidR="00842A5B" w:rsidRPr="005C046D">
        <w:rPr>
          <w:rFonts w:ascii="Arial" w:hAnsi="Arial" w:cs="Arial"/>
        </w:rPr>
        <w:t>omisji</w:t>
      </w:r>
      <w:r w:rsidR="00842A5B">
        <w:rPr>
          <w:rFonts w:ascii="Arial" w:hAnsi="Arial" w:cs="Arial"/>
        </w:rPr>
        <w:t>,</w:t>
      </w:r>
      <w:r w:rsidR="00483C93">
        <w:rPr>
          <w:rFonts w:ascii="Arial" w:hAnsi="Arial" w:cs="Arial"/>
        </w:rPr>
        <w:t xml:space="preserve"> oraz osoby zaproszone</w:t>
      </w:r>
      <w:r w:rsidR="00842A5B" w:rsidRPr="005C046D">
        <w:rPr>
          <w:rFonts w:ascii="Arial" w:hAnsi="Arial" w:cs="Arial"/>
        </w:rPr>
        <w:t xml:space="preserve"> według</w:t>
      </w:r>
      <w:r w:rsidR="00844926">
        <w:rPr>
          <w:rFonts w:ascii="Arial" w:hAnsi="Arial" w:cs="Arial"/>
        </w:rPr>
        <w:t xml:space="preserve"> </w:t>
      </w:r>
      <w:r w:rsidR="006D4588">
        <w:rPr>
          <w:rFonts w:ascii="Arial" w:hAnsi="Arial" w:cs="Arial"/>
        </w:rPr>
        <w:t>załączonej listy</w:t>
      </w:r>
      <w:r>
        <w:rPr>
          <w:rFonts w:ascii="Arial" w:hAnsi="Arial" w:cs="Arial"/>
        </w:rPr>
        <w:t xml:space="preserve"> obecności</w:t>
      </w:r>
      <w:r w:rsidR="00844926">
        <w:rPr>
          <w:rFonts w:ascii="Arial" w:hAnsi="Arial" w:cs="Arial"/>
        </w:rPr>
        <w:t xml:space="preserve"> stanowiącej</w:t>
      </w:r>
      <w:r w:rsidRPr="005C046D">
        <w:rPr>
          <w:rFonts w:ascii="Arial" w:hAnsi="Arial" w:cs="Arial"/>
        </w:rPr>
        <w:t xml:space="preserve"> </w:t>
      </w:r>
      <w:r w:rsidRPr="00124799">
        <w:rPr>
          <w:rFonts w:ascii="Arial" w:hAnsi="Arial" w:cs="Arial"/>
          <w:b/>
        </w:rPr>
        <w:t>załącznik numer</w:t>
      </w:r>
      <w:r w:rsidR="00124799" w:rsidRPr="00124799">
        <w:rPr>
          <w:rFonts w:ascii="Arial" w:hAnsi="Arial" w:cs="Arial"/>
          <w:b/>
        </w:rPr>
        <w:t xml:space="preserve"> 1.</w:t>
      </w:r>
    </w:p>
    <w:p w:rsidR="005E016E" w:rsidRDefault="005E016E" w:rsidP="005E016E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Pr="00D749F4">
        <w:rPr>
          <w:rFonts w:ascii="Arial" w:hAnsi="Arial" w:cs="Arial"/>
        </w:rPr>
        <w:t xml:space="preserve"> określa załącznik </w:t>
      </w:r>
      <w:r w:rsidRPr="00F351B5">
        <w:rPr>
          <w:rFonts w:ascii="Arial" w:hAnsi="Arial" w:cs="Arial"/>
          <w:b/>
        </w:rPr>
        <w:t>n</w:t>
      </w:r>
      <w:r w:rsidR="00844926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7E4C65" w:rsidRPr="007E4C65" w:rsidRDefault="007E4C65" w:rsidP="005E016E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do Prezydenta z prośbą o oddelegowanie na posiedzenie komisji przedstawiciela Biura Organizacji Pozarządowych- celem omówienia projektu uchwały w sprawie przyjęcia „Programu współpracy Miasta Bytomia z organizacjami pozarządowymi na rok 2023” na druku R-891, stanowi </w:t>
      </w:r>
      <w:r w:rsidRPr="00844926">
        <w:rPr>
          <w:rFonts w:ascii="Arial" w:hAnsi="Arial" w:cs="Arial"/>
          <w:b/>
        </w:rPr>
        <w:t>załącznik numer 3.</w:t>
      </w:r>
    </w:p>
    <w:p w:rsidR="00844926" w:rsidRPr="00844926" w:rsidRDefault="00844926" w:rsidP="005E016E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do Prezydenta z prośbą o oddelegowanie na posiedzenie komisji Radcy Prawnego- celem omówienia zmian w Statucie Młodzieżowej Rady Miejskiej stanowi </w:t>
      </w:r>
      <w:r w:rsidR="007E4C65">
        <w:rPr>
          <w:rFonts w:ascii="Arial" w:hAnsi="Arial" w:cs="Arial"/>
          <w:b/>
        </w:rPr>
        <w:t>załącznik numer 4</w:t>
      </w:r>
      <w:r w:rsidRPr="00844926">
        <w:rPr>
          <w:rFonts w:ascii="Arial" w:hAnsi="Arial" w:cs="Arial"/>
          <w:b/>
        </w:rPr>
        <w:t>.</w:t>
      </w:r>
    </w:p>
    <w:p w:rsidR="00F96056" w:rsidRDefault="00F96056" w:rsidP="00895E90">
      <w:pPr>
        <w:spacing w:before="240" w:line="276" w:lineRule="auto"/>
        <w:rPr>
          <w:rFonts w:ascii="Arial" w:hAnsi="Arial" w:cs="Arial"/>
          <w:b/>
        </w:rPr>
      </w:pPr>
      <w:r w:rsidRPr="009619A2">
        <w:rPr>
          <w:rFonts w:ascii="Arial" w:hAnsi="Arial" w:cs="Arial"/>
          <w:b/>
        </w:rPr>
        <w:t>porządek obrad:</w:t>
      </w:r>
    </w:p>
    <w:p w:rsidR="00360DBF" w:rsidRPr="00693E8B" w:rsidRDefault="00360DBF" w:rsidP="000044B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360DBF" w:rsidRDefault="00360DBF" w:rsidP="000044B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360DBF" w:rsidRPr="00693E8B" w:rsidRDefault="00360DBF" w:rsidP="000044B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projektu uchwały w sprawie przyjęcia „Programu współpracy miasta Bytomia z organizacjami pozarządowymi na rok 2023.</w:t>
      </w:r>
    </w:p>
    <w:p w:rsidR="00360DBF" w:rsidRDefault="00360DBF" w:rsidP="000044B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Prace nad Statutem Młodzieżowej Rady Miasta.</w:t>
      </w:r>
    </w:p>
    <w:p w:rsidR="00360DBF" w:rsidRPr="00736C8B" w:rsidRDefault="00360DBF" w:rsidP="00360DBF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50 z posiedzenia Komisji w dniu 6 października</w:t>
      </w:r>
      <w:r w:rsidRPr="00693E8B">
        <w:rPr>
          <w:rFonts w:ascii="Arial" w:hAnsi="Arial" w:cs="Arial"/>
        </w:rPr>
        <w:t>.</w:t>
      </w:r>
    </w:p>
    <w:p w:rsidR="00360DBF" w:rsidRDefault="00360DBF" w:rsidP="000044BB">
      <w:pPr>
        <w:pStyle w:val="Akapitzlist"/>
        <w:numPr>
          <w:ilvl w:val="0"/>
          <w:numId w:val="1"/>
        </w:numPr>
        <w:spacing w:beforeLines="100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360DBF" w:rsidRDefault="00360DBF" w:rsidP="000044BB">
      <w:pPr>
        <w:pStyle w:val="Akapitzlist"/>
        <w:spacing w:beforeLines="100" w:afterLines="100"/>
        <w:ind w:left="714"/>
        <w:rPr>
          <w:rFonts w:ascii="Arial" w:hAnsi="Arial" w:cs="Arial"/>
        </w:rPr>
      </w:pPr>
      <w:r>
        <w:rPr>
          <w:rFonts w:ascii="Arial" w:hAnsi="Arial" w:cs="Arial"/>
        </w:rPr>
        <w:t>- informacje o mieście III kwartał.</w:t>
      </w:r>
    </w:p>
    <w:p w:rsidR="00360DBF" w:rsidRDefault="00360DBF" w:rsidP="000044BB">
      <w:pPr>
        <w:pStyle w:val="Akapitzlist"/>
        <w:spacing w:beforeLines="100" w:afterLines="200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616712" w:rsidRPr="00E453D8" w:rsidRDefault="00616712" w:rsidP="000044BB">
      <w:pPr>
        <w:pStyle w:val="Akapitzlist"/>
        <w:spacing w:beforeLines="100" w:afterLines="200"/>
        <w:ind w:left="714"/>
        <w:rPr>
          <w:rFonts w:ascii="Arial" w:hAnsi="Arial" w:cs="Arial"/>
        </w:rPr>
      </w:pPr>
    </w:p>
    <w:p w:rsidR="00360DBF" w:rsidRPr="00693E8B" w:rsidRDefault="00360DBF" w:rsidP="000044BB">
      <w:pPr>
        <w:pStyle w:val="Akapitzlist"/>
        <w:numPr>
          <w:ilvl w:val="0"/>
          <w:numId w:val="1"/>
        </w:numPr>
        <w:spacing w:beforeLines="100" w:afterLines="100" w:line="480" w:lineRule="auto"/>
        <w:ind w:left="0" w:firstLine="357"/>
        <w:rPr>
          <w:rFonts w:ascii="Arial" w:hAnsi="Arial" w:cs="Arial"/>
        </w:rPr>
      </w:pPr>
      <w:r w:rsidRPr="00693E8B">
        <w:rPr>
          <w:rFonts w:ascii="Arial" w:hAnsi="Arial" w:cs="Arial"/>
        </w:rPr>
        <w:t xml:space="preserve">Zamknięcie posiedzenia. </w:t>
      </w:r>
    </w:p>
    <w:p w:rsidR="00F96056" w:rsidRPr="00150F0F" w:rsidRDefault="007F4127" w:rsidP="00450E7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F96056" w:rsidRPr="00150F0F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150F0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94B41">
        <w:rPr>
          <w:rFonts w:ascii="Arial" w:hAnsi="Arial" w:cs="Arial"/>
        </w:rPr>
        <w:t xml:space="preserve"> 14</w:t>
      </w:r>
      <w:r w:rsidR="00450E7F">
        <w:rPr>
          <w:rFonts w:ascii="Arial" w:hAnsi="Arial" w:cs="Arial"/>
        </w:rPr>
        <w:t>:30</w:t>
      </w:r>
      <w:r w:rsidR="00694B41">
        <w:rPr>
          <w:rFonts w:ascii="Arial" w:hAnsi="Arial" w:cs="Arial"/>
        </w:rPr>
        <w:t xml:space="preserve"> P</w:t>
      </w:r>
      <w:r w:rsidR="00705FC2">
        <w:rPr>
          <w:rFonts w:ascii="Arial" w:hAnsi="Arial" w:cs="Arial"/>
        </w:rPr>
        <w:t>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272888" w:rsidRPr="00150F0F">
        <w:rPr>
          <w:rFonts w:ascii="Arial" w:hAnsi="Arial" w:cs="Arial"/>
        </w:rPr>
        <w:t xml:space="preserve">na posiedzeniu jest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D27C0C" w:rsidRDefault="005812F7" w:rsidP="00694B41">
      <w:pPr>
        <w:spacing w:after="240"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 xml:space="preserve">Prowadzący posiedzenie komisji </w:t>
      </w:r>
      <w:r w:rsidR="00694B41">
        <w:rPr>
          <w:rFonts w:ascii="Arial" w:hAnsi="Arial" w:cs="Arial"/>
        </w:rPr>
        <w:t>Przewodniczący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694B41" w:rsidRPr="00150F0F" w:rsidRDefault="00694B41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nie mieli </w:t>
      </w:r>
      <w:r w:rsidR="006D4588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6B0689" w:rsidRDefault="007F4127" w:rsidP="00B61386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674C90" w:rsidRDefault="00341A8A" w:rsidP="00DB3A3C">
      <w:pPr>
        <w:pStyle w:val="Default"/>
        <w:spacing w:after="240" w:line="276" w:lineRule="auto"/>
      </w:pPr>
      <w:r>
        <w:rPr>
          <w:bCs/>
          <w:iCs/>
        </w:rPr>
        <w:t xml:space="preserve">Pani </w:t>
      </w:r>
      <w:r w:rsidR="00674C90" w:rsidRPr="00DB3A3C">
        <w:rPr>
          <w:bCs/>
          <w:iCs/>
        </w:rPr>
        <w:t>Beata Michel kierownik Biura Organizacji Poza</w:t>
      </w:r>
      <w:r w:rsidR="008B29D5">
        <w:rPr>
          <w:bCs/>
          <w:iCs/>
        </w:rPr>
        <w:t>rządowych poinformowała, że </w:t>
      </w:r>
      <w:r w:rsidR="00674C90" w:rsidRPr="00DB3A3C">
        <w:rPr>
          <w:bCs/>
        </w:rPr>
        <w:t>program współpracy miasta Bytomia z organizacja</w:t>
      </w:r>
      <w:r>
        <w:rPr>
          <w:bCs/>
        </w:rPr>
        <w:t>mi pozarządowymi na rok 2023</w:t>
      </w:r>
      <w:r w:rsidR="00674C90" w:rsidRPr="00DB3A3C">
        <w:rPr>
          <w:bCs/>
        </w:rPr>
        <w:t xml:space="preserve"> był szeroko konsultowany. W pierwszym etapie</w:t>
      </w:r>
      <w:r>
        <w:rPr>
          <w:bCs/>
        </w:rPr>
        <w:t>,</w:t>
      </w:r>
      <w:r w:rsidR="00674C90" w:rsidRPr="00DB3A3C">
        <w:rPr>
          <w:bCs/>
        </w:rPr>
        <w:t xml:space="preserve"> </w:t>
      </w:r>
      <w:r w:rsidR="006E29ED" w:rsidRPr="00DB3A3C">
        <w:rPr>
          <w:bCs/>
        </w:rPr>
        <w:t xml:space="preserve">ogłoszenia o rozpoczęciu działań </w:t>
      </w:r>
      <w:r w:rsidR="008B29D5" w:rsidRPr="00DB3A3C">
        <w:rPr>
          <w:bCs/>
        </w:rPr>
        <w:t>konsultacyjnych zostały</w:t>
      </w:r>
      <w:r w:rsidR="006E29ED" w:rsidRPr="00DB3A3C">
        <w:rPr>
          <w:bCs/>
        </w:rPr>
        <w:t xml:space="preserve"> </w:t>
      </w:r>
      <w:r w:rsidR="00674C90" w:rsidRPr="00DB3A3C">
        <w:rPr>
          <w:bCs/>
        </w:rPr>
        <w:t xml:space="preserve">zamieszczone na stronach internetowych Urzędu Miejskiego oraz </w:t>
      </w:r>
      <w:r>
        <w:rPr>
          <w:bCs/>
        </w:rPr>
        <w:t xml:space="preserve">w </w:t>
      </w:r>
      <w:r w:rsidR="00674C90" w:rsidRPr="00DB3A3C">
        <w:rPr>
          <w:bCs/>
        </w:rPr>
        <w:t xml:space="preserve">Biuletynie Informacji Publicznej. </w:t>
      </w:r>
      <w:r w:rsidR="006E29ED" w:rsidRPr="00DB3A3C">
        <w:rPr>
          <w:bCs/>
        </w:rPr>
        <w:t xml:space="preserve">Informacje zostały rozesłane </w:t>
      </w:r>
      <w:r w:rsidR="006E29ED" w:rsidRPr="00DB3A3C">
        <w:t>do wszystkich organizacji umieszczonych w bazie e-mailowej prowadzonej przez Biuro Organizacji Pozarządowych.</w:t>
      </w:r>
      <w:r w:rsidR="006E29ED" w:rsidRPr="00DB3A3C">
        <w:rPr>
          <w:bCs/>
        </w:rPr>
        <w:t xml:space="preserve"> </w:t>
      </w:r>
      <w:r w:rsidR="006E29ED" w:rsidRPr="00DB3A3C">
        <w:t>Postanowienia, które zostały zapisane w „Programie współpracy miasta Bytomia z organizacjami pozarządowymi na rok 2023”, zostały opracowane także na podstawie wcześniejszych konsultacji z właściwymi merytorycznie wydziałami Urzędu Miejskiego. Następnym etapem było powoł</w:t>
      </w:r>
      <w:r w:rsidR="008B29D5">
        <w:t>anie zespołu konsultacyjnego, w </w:t>
      </w:r>
      <w:r w:rsidR="008B29D5" w:rsidRPr="00DB3A3C">
        <w:t>skład, którego</w:t>
      </w:r>
      <w:r w:rsidR="006E29ED" w:rsidRPr="00DB3A3C">
        <w:t xml:space="preserve"> weszli zarówno przedstawiciele Prezydenta</w:t>
      </w:r>
      <w:r w:rsidR="006E29ED" w:rsidRPr="00DB3A3C">
        <w:rPr>
          <w:i/>
          <w:iCs/>
        </w:rPr>
        <w:t xml:space="preserve">, </w:t>
      </w:r>
      <w:r w:rsidR="006E29ED" w:rsidRPr="00DB3A3C">
        <w:t>Komisji Dialogu Społecznego i Spraw Regulaminowych Rady Miejskiej w Bytomiu, Bytomskiej Rady Działalności Pożytku Publicznego jak i organizacji pozarządowych. Program nieznacznie różni się od programu z roku 2022. W rozdz</w:t>
      </w:r>
      <w:r>
        <w:t>iale 1 doprecyzowana</w:t>
      </w:r>
      <w:r w:rsidR="00044604" w:rsidRPr="00DB3A3C">
        <w:t xml:space="preserve"> została definicja dotacji, poprzez odwołanie się do treś</w:t>
      </w:r>
      <w:r w:rsidR="008B29D5">
        <w:t xml:space="preserve">ci przepisu, zgodnie z ustawą o </w:t>
      </w:r>
      <w:r w:rsidR="00044604" w:rsidRPr="00DB3A3C">
        <w:t>finansach publicznych. Rozdział 4, paragraf 5 otrzymał brzmienie</w:t>
      </w:r>
      <w:r w:rsidR="008B29D5" w:rsidRPr="00DB3A3C">
        <w:t>: „ Miasto</w:t>
      </w:r>
      <w:r w:rsidR="00044604" w:rsidRPr="00DB3A3C">
        <w:t xml:space="preserve"> współpracuje z podmiotami programu zarówno w formie fin</w:t>
      </w:r>
      <w:r>
        <w:t>ansowej jak i pozafinansowej”. D</w:t>
      </w:r>
      <w:r w:rsidR="00044604" w:rsidRPr="00DB3A3C">
        <w:t>o</w:t>
      </w:r>
      <w:r>
        <w:t>pisany również został punkt</w:t>
      </w:r>
      <w:r w:rsidR="008B29D5">
        <w:t xml:space="preserve"> 9: „inicjowanie</w:t>
      </w:r>
      <w:r w:rsidR="00044604" w:rsidRPr="00DB3A3C">
        <w:t xml:space="preserve"> i wspieranie działań aktywizujących i integrujących bytomskie organizacje pozarządowe oraz wspieranie przy pomocy Biura Organizacji Po</w:t>
      </w:r>
      <w:r w:rsidR="00DB3A3C">
        <w:t>zarządowych Urzędu Miejskiego w </w:t>
      </w:r>
      <w:r w:rsidR="00044604" w:rsidRPr="00DB3A3C">
        <w:t xml:space="preserve">Bytomiu działalności Bytomskiego Forum NGO i Bytomskiej Rady Działalności Pożytku Publicznego”. Podczas prac zespołu ustalono, że w roku 2023 odchodzi się od możliwości składania wniosków w tradycyjnej papierowej formie. Wnioski będzie można składać wyłącznie poprzez platformę generatora wniosków. W paragrafie 9, </w:t>
      </w:r>
      <w:r>
        <w:t>w ustępie 7, dodany został zapis:</w:t>
      </w:r>
      <w:r w:rsidR="008B29D5">
        <w:t xml:space="preserve"> </w:t>
      </w:r>
      <w:r>
        <w:t>”</w:t>
      </w:r>
      <w:r w:rsidR="00044604" w:rsidRPr="00DB3A3C">
        <w:t>Narzędziem wspomagającym obsługę zadań publicznych zlecanych do realizacji podmiotom programu jest Generator eNGO dostępny na stronie bytom.engo.org.pl.” W paragrafie 18, dotyczącym Listy P</w:t>
      </w:r>
      <w:r w:rsidR="00DB3A3C" w:rsidRPr="00DB3A3C">
        <w:t>rio</w:t>
      </w:r>
      <w:r>
        <w:t xml:space="preserve">rytetowych zadań publicznych,. W ustępie 6, połączone zostały </w:t>
      </w:r>
      <w:r w:rsidR="00DB3A3C" w:rsidRPr="00DB3A3C">
        <w:t xml:space="preserve">punkty „d” i „e”, poprzez </w:t>
      </w:r>
      <w:r>
        <w:t>dodanie słowa „oraz”. Dodano punkt o treści:</w:t>
      </w:r>
      <w:r w:rsidR="008B29D5">
        <w:t xml:space="preserve"> </w:t>
      </w:r>
      <w:r>
        <w:t>”</w:t>
      </w:r>
      <w:r w:rsidR="00DB3A3C" w:rsidRPr="00DB3A3C">
        <w:t xml:space="preserve">działania na rzecz upowszechnienia rekreacji i sportu masowego, a także organizacja przedsięwzięć promujących zdrowy i aktywny tryb życia </w:t>
      </w:r>
      <w:r w:rsidR="00DB3A3C" w:rsidRPr="00DB3A3C">
        <w:lastRenderedPageBreak/>
        <w:t>oraz czynny wyp</w:t>
      </w:r>
      <w:r>
        <w:t xml:space="preserve">oczynek”. W paragrafie 18, w ustępie 8, dopisano </w:t>
      </w:r>
      <w:r w:rsidR="008B29D5">
        <w:t>punkt</w:t>
      </w:r>
      <w:r w:rsidR="008B29D5" w:rsidRPr="00DB3A3C">
        <w:t xml:space="preserve"> f</w:t>
      </w:r>
      <w:r w:rsidR="00DB3A3C" w:rsidRPr="00DB3A3C">
        <w:t>: „a także kultywowanie pamięci o zasłużonych dla miasta, regionu i kraju wybitnych postaciach, miejscach i wydarzeniach oraz ochrona i popularyzowanie tradycji kulturowych Bytomia i jego mieszkańców”. Planowana wysokość środków finansowych przeznaczonych na realizację programu w 2023 roku będzie nie mniejsza niż 3.000.000 zł</w:t>
      </w:r>
      <w:r w:rsidR="00DB3A3C">
        <w:t>otych.</w:t>
      </w:r>
    </w:p>
    <w:p w:rsidR="00DB3A3C" w:rsidRDefault="00DB3A3C" w:rsidP="00DB3A3C">
      <w:pPr>
        <w:pStyle w:val="Default"/>
        <w:spacing w:after="240" w:line="276" w:lineRule="auto"/>
      </w:pPr>
      <w:r>
        <w:t xml:space="preserve">Radny Mariusz Janas </w:t>
      </w:r>
      <w:r w:rsidR="00B57179">
        <w:t>wyraził opinię, że środki przeznaczane na usługi przeznaczone na opiekę paliatywna i hospicyjną są niewystarczające.</w:t>
      </w:r>
    </w:p>
    <w:p w:rsidR="00B57179" w:rsidRDefault="00B57179" w:rsidP="00DB3A3C">
      <w:pPr>
        <w:pStyle w:val="Default"/>
        <w:spacing w:after="240" w:line="276" w:lineRule="auto"/>
        <w:rPr>
          <w:bCs/>
          <w:iCs/>
        </w:rPr>
      </w:pPr>
      <w:r w:rsidRPr="00DB3A3C">
        <w:rPr>
          <w:bCs/>
          <w:iCs/>
        </w:rPr>
        <w:t>Beata Michel kierownik Biura Organizacji Pozarządowych</w:t>
      </w:r>
      <w:r>
        <w:rPr>
          <w:bCs/>
          <w:iCs/>
        </w:rPr>
        <w:t xml:space="preserve"> odpowiedziała, że opieka hospicyjna jest zadaniem Wydziału Polityki Społe</w:t>
      </w:r>
      <w:r w:rsidR="008B29D5">
        <w:rPr>
          <w:bCs/>
          <w:iCs/>
        </w:rPr>
        <w:t>cznej, który ogłasza konkursy z </w:t>
      </w:r>
      <w:r>
        <w:rPr>
          <w:bCs/>
          <w:iCs/>
        </w:rPr>
        <w:t>zakresu ochrony zdrowia. Jednym z konkursów jest konkurs na zapewnienie chorym opieki hospicyjnej i paliatywnej.</w:t>
      </w:r>
    </w:p>
    <w:p w:rsidR="00B57179" w:rsidRDefault="00B57179" w:rsidP="00DB3A3C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 xml:space="preserve">Radny Michał Staniszewski </w:t>
      </w:r>
      <w:r w:rsidR="008B29D5">
        <w:rPr>
          <w:bCs/>
          <w:iCs/>
        </w:rPr>
        <w:t>zapytał, w jaki</w:t>
      </w:r>
      <w:r>
        <w:rPr>
          <w:bCs/>
          <w:iCs/>
        </w:rPr>
        <w:t xml:space="preserve"> sposób został dokonany wybór operatora generatora wniosków.</w:t>
      </w:r>
    </w:p>
    <w:p w:rsidR="00B57179" w:rsidRDefault="00B57179" w:rsidP="00DB3A3C">
      <w:pPr>
        <w:pStyle w:val="Default"/>
        <w:spacing w:after="240" w:line="276" w:lineRule="auto"/>
        <w:rPr>
          <w:bCs/>
          <w:iCs/>
        </w:rPr>
      </w:pPr>
      <w:r w:rsidRPr="00DB3A3C">
        <w:rPr>
          <w:bCs/>
          <w:iCs/>
        </w:rPr>
        <w:t>Beata Michel kierownik Biura Organizacji Pozarządowych</w:t>
      </w:r>
      <w:r>
        <w:rPr>
          <w:bCs/>
          <w:iCs/>
        </w:rPr>
        <w:t xml:space="preserve"> odpowiedziała, że operator został wyłoniony na podstawie przeglądu ofert. Na rynku działają trzy platformy tego typu. Przez cały 2021 rok były one testowane i wyb</w:t>
      </w:r>
      <w:r w:rsidR="008B29D5">
        <w:rPr>
          <w:bCs/>
          <w:iCs/>
        </w:rPr>
        <w:t>rana została platforma, która w </w:t>
      </w:r>
      <w:r>
        <w:rPr>
          <w:bCs/>
          <w:iCs/>
        </w:rPr>
        <w:t>największym stopniu spełniała wymagania. Pod uwagę została również wzięta strona finansowa.</w:t>
      </w:r>
    </w:p>
    <w:p w:rsidR="00B57179" w:rsidRDefault="00B57179" w:rsidP="00DB3A3C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>Radni nie mieli więcej pytań.</w:t>
      </w:r>
    </w:p>
    <w:p w:rsidR="000B3282" w:rsidRDefault="00B57179" w:rsidP="000B3282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 w:rsidRPr="005A5A9D">
        <w:rPr>
          <w:rFonts w:ascii="Arial" w:hAnsi="Arial" w:cs="Arial"/>
        </w:rPr>
        <w:t xml:space="preserve">Komisja Dialogu Społecznego i Spraw </w:t>
      </w:r>
      <w:r>
        <w:rPr>
          <w:rFonts w:ascii="Arial" w:hAnsi="Arial" w:cs="Arial"/>
        </w:rPr>
        <w:t xml:space="preserve">Regulaminowych Rady Miejskiej w </w:t>
      </w:r>
      <w:r w:rsidRPr="005A5A9D">
        <w:rPr>
          <w:rFonts w:ascii="Arial" w:hAnsi="Arial" w:cs="Arial"/>
        </w:rPr>
        <w:t xml:space="preserve">Bytomiu po zapoznaniu się z treścią projektu uchwały, oraz po wysłuchaniu szczegółowego uzasadnienia przedstawionego przez </w:t>
      </w:r>
      <w:r>
        <w:rPr>
          <w:rFonts w:ascii="Arial" w:hAnsi="Arial" w:cs="Arial"/>
        </w:rPr>
        <w:t>panią Beatę Michel, kierownika Biura Organizacji Pozarządowych</w:t>
      </w:r>
      <w:r w:rsidRPr="005A5A9D">
        <w:rPr>
          <w:rFonts w:ascii="Arial" w:hAnsi="Arial" w:cs="Arial"/>
        </w:rPr>
        <w:t>, pozytywn</w:t>
      </w:r>
      <w:r w:rsidR="000B3282">
        <w:rPr>
          <w:rFonts w:ascii="Arial" w:hAnsi="Arial" w:cs="Arial"/>
        </w:rPr>
        <w:t xml:space="preserve">ie zaopiniowała projekt uchwały, </w:t>
      </w:r>
    </w:p>
    <w:p w:rsidR="000B3282" w:rsidRDefault="00B57179" w:rsidP="000B3282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>
        <w:rPr>
          <w:rFonts w:ascii="Arial" w:eastAsiaTheme="minorHAnsi" w:hAnsi="Arial" w:cs="Arial"/>
          <w:b/>
          <w:bCs/>
          <w:lang w:eastAsia="en-US"/>
        </w:rPr>
        <w:t>w sprawie przyjęcia „Programu współpracy miasta Bytomia z organizacjami pozarządowymi na rok 2023”</w:t>
      </w:r>
      <w:r w:rsidRPr="005A5A9D">
        <w:rPr>
          <w:rFonts w:ascii="Arial" w:eastAsiaTheme="minorHAnsi" w:hAnsi="Arial" w:cs="Arial"/>
          <w:b/>
          <w:bCs/>
          <w:lang w:eastAsia="en-US"/>
        </w:rPr>
        <w:t>,</w:t>
      </w:r>
      <w:r>
        <w:rPr>
          <w:rFonts w:ascii="Arial" w:eastAsiaTheme="minorHAnsi" w:hAnsi="Arial" w:cs="Arial"/>
          <w:b/>
          <w:bCs/>
          <w:lang w:eastAsia="en-US"/>
        </w:rPr>
        <w:t xml:space="preserve"> R-891</w:t>
      </w:r>
      <w:r w:rsidR="000B3282">
        <w:rPr>
          <w:rFonts w:ascii="Arial" w:eastAsiaTheme="minorHAnsi" w:hAnsi="Arial" w:cs="Arial"/>
          <w:b/>
          <w:bCs/>
          <w:lang w:eastAsia="en-US"/>
        </w:rPr>
        <w:t>, w głosowaniu:</w:t>
      </w:r>
    </w:p>
    <w:p w:rsidR="000B3282" w:rsidRDefault="000B3282" w:rsidP="000B3282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4 </w:t>
      </w:r>
      <w:r w:rsidR="008B29D5">
        <w:rPr>
          <w:rFonts w:ascii="Arial" w:hAnsi="Arial" w:cs="Arial"/>
        </w:rPr>
        <w:t>głosami</w:t>
      </w:r>
      <w:r w:rsidR="008B29D5" w:rsidRPr="005A5A9D">
        <w:rPr>
          <w:rFonts w:ascii="Arial" w:hAnsi="Arial" w:cs="Arial"/>
        </w:rPr>
        <w:t xml:space="preserve"> za, 0 głosów</w:t>
      </w:r>
      <w:r>
        <w:rPr>
          <w:rFonts w:ascii="Arial" w:hAnsi="Arial" w:cs="Arial"/>
        </w:rPr>
        <w:t xml:space="preserve"> </w:t>
      </w:r>
      <w:r w:rsidR="008B29D5" w:rsidRPr="005A5A9D">
        <w:rPr>
          <w:rFonts w:ascii="Arial" w:hAnsi="Arial" w:cs="Arial"/>
        </w:rPr>
        <w:t>przeciw, 0 głosów</w:t>
      </w:r>
      <w:r>
        <w:rPr>
          <w:rFonts w:ascii="Arial" w:hAnsi="Arial" w:cs="Arial"/>
        </w:rPr>
        <w:t xml:space="preserve"> </w:t>
      </w:r>
      <w:r w:rsidRPr="005A5A9D">
        <w:rPr>
          <w:rFonts w:ascii="Arial" w:hAnsi="Arial" w:cs="Arial"/>
        </w:rPr>
        <w:t>wstrzymujących się.</w:t>
      </w:r>
    </w:p>
    <w:p w:rsidR="000B3282" w:rsidRDefault="000B3282" w:rsidP="000B3282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</w:t>
      </w:r>
      <w:r w:rsidR="00341A8A">
        <w:rPr>
          <w:rFonts w:ascii="Arial" w:hAnsi="Arial" w:cs="Arial"/>
        </w:rPr>
        <w:t xml:space="preserve">dokumentów </w:t>
      </w:r>
      <w:r>
        <w:rPr>
          <w:rFonts w:ascii="Arial" w:hAnsi="Arial" w:cs="Arial"/>
        </w:rPr>
        <w:t xml:space="preserve">sprawy </w:t>
      </w:r>
      <w:r>
        <w:rPr>
          <w:rFonts w:ascii="Arial" w:hAnsi="Arial" w:cs="Arial"/>
          <w:b/>
        </w:rPr>
        <w:t>PR.KDR.0014.56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2</w:t>
      </w:r>
      <w:r w:rsidRPr="00A04D0C">
        <w:rPr>
          <w:rFonts w:ascii="Arial" w:hAnsi="Arial" w:cs="Arial"/>
        </w:rPr>
        <w:t>.</w:t>
      </w:r>
    </w:p>
    <w:p w:rsidR="00616712" w:rsidRDefault="00616712" w:rsidP="00616712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 4.</w:t>
      </w:r>
    </w:p>
    <w:p w:rsidR="00213E29" w:rsidRDefault="00213E29" w:rsidP="00A37A9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poinformował, że po konsultacjach z Prezydium Młodzieżowej Rady Miejskiej oraz radnymi pojawiły się propozycje zmian w Statucie </w:t>
      </w:r>
      <w:r w:rsidR="00A81174">
        <w:rPr>
          <w:rFonts w:ascii="Arial" w:hAnsi="Arial" w:cs="Arial"/>
        </w:rPr>
        <w:t xml:space="preserve">Młodzieżowej Rady Miejskiej, </w:t>
      </w:r>
      <w:r>
        <w:rPr>
          <w:rFonts w:ascii="Arial" w:hAnsi="Arial" w:cs="Arial"/>
        </w:rPr>
        <w:t>maj</w:t>
      </w:r>
      <w:r w:rsidR="00A81174">
        <w:rPr>
          <w:rFonts w:ascii="Arial" w:hAnsi="Arial" w:cs="Arial"/>
        </w:rPr>
        <w:t xml:space="preserve">ące na celu usprawnienie pracy </w:t>
      </w:r>
      <w:r w:rsidR="00A2705F">
        <w:rPr>
          <w:rFonts w:ascii="Arial" w:hAnsi="Arial" w:cs="Arial"/>
        </w:rPr>
        <w:t>r</w:t>
      </w:r>
      <w:r>
        <w:rPr>
          <w:rFonts w:ascii="Arial" w:hAnsi="Arial" w:cs="Arial"/>
        </w:rPr>
        <w:t>ady oraz jej popularyzację wśród bytomskiej młodzieży.</w:t>
      </w:r>
    </w:p>
    <w:p w:rsidR="009067A7" w:rsidRDefault="009067A7" w:rsidP="00A37A9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Mecenas Michał Kaczyński z kancelarii obsługującej Urząd Miejski w Bytomiu poinformował, że jedna z zaproponowanych zmian dotycząca ordynacji wyborczej, nie została uwzględniona w propozycjach nowych zapisów w statucie.</w:t>
      </w:r>
      <w:r w:rsidR="004C3EC3">
        <w:rPr>
          <w:rFonts w:ascii="Arial" w:hAnsi="Arial" w:cs="Arial"/>
        </w:rPr>
        <w:t xml:space="preserve"> Proponowane rozwiązanie wymagałoby przemodelowania całej ordynacji wyborczej, poprzez zamianę cenzusu szkoły na cenzu</w:t>
      </w:r>
      <w:r w:rsidR="00341A8A">
        <w:rPr>
          <w:rFonts w:ascii="Arial" w:hAnsi="Arial" w:cs="Arial"/>
        </w:rPr>
        <w:t>s wieku i wprowadzenie wyborów ”</w:t>
      </w:r>
      <w:r w:rsidR="004C3EC3">
        <w:rPr>
          <w:rFonts w:ascii="Arial" w:hAnsi="Arial" w:cs="Arial"/>
        </w:rPr>
        <w:t>na zakładkę”. Taki</w:t>
      </w:r>
      <w:r w:rsidR="00B62262">
        <w:rPr>
          <w:rFonts w:ascii="Arial" w:hAnsi="Arial" w:cs="Arial"/>
        </w:rPr>
        <w:t>ch</w:t>
      </w:r>
      <w:r w:rsidR="004C3EC3">
        <w:rPr>
          <w:rFonts w:ascii="Arial" w:hAnsi="Arial" w:cs="Arial"/>
        </w:rPr>
        <w:t xml:space="preserve"> </w:t>
      </w:r>
      <w:r w:rsidR="004C3EC3">
        <w:rPr>
          <w:rFonts w:ascii="Arial" w:hAnsi="Arial" w:cs="Arial"/>
        </w:rPr>
        <w:lastRenderedPageBreak/>
        <w:t>rozwiąza</w:t>
      </w:r>
      <w:r w:rsidR="00B62262">
        <w:rPr>
          <w:rFonts w:ascii="Arial" w:hAnsi="Arial" w:cs="Arial"/>
        </w:rPr>
        <w:t>ń</w:t>
      </w:r>
      <w:r w:rsidR="004C3EC3">
        <w:rPr>
          <w:rFonts w:ascii="Arial" w:hAnsi="Arial" w:cs="Arial"/>
        </w:rPr>
        <w:t xml:space="preserve"> nie </w:t>
      </w:r>
      <w:r w:rsidR="00B62262">
        <w:rPr>
          <w:rFonts w:ascii="Arial" w:hAnsi="Arial" w:cs="Arial"/>
        </w:rPr>
        <w:t>ma</w:t>
      </w:r>
      <w:r w:rsidR="006D54C1">
        <w:rPr>
          <w:rFonts w:ascii="Arial" w:hAnsi="Arial" w:cs="Arial"/>
        </w:rPr>
        <w:t xml:space="preserve"> w statutach Młodzieżowych R</w:t>
      </w:r>
      <w:r w:rsidR="004C3EC3">
        <w:rPr>
          <w:rFonts w:ascii="Arial" w:hAnsi="Arial" w:cs="Arial"/>
        </w:rPr>
        <w:t>ad żadnego inn</w:t>
      </w:r>
      <w:r w:rsidR="006D54C1">
        <w:rPr>
          <w:rFonts w:ascii="Arial" w:hAnsi="Arial" w:cs="Arial"/>
        </w:rPr>
        <w:t>ego</w:t>
      </w:r>
      <w:r w:rsidR="004C3EC3">
        <w:rPr>
          <w:rFonts w:ascii="Arial" w:hAnsi="Arial" w:cs="Arial"/>
        </w:rPr>
        <w:t xml:space="preserve"> miast</w:t>
      </w:r>
      <w:r w:rsidR="006D54C1">
        <w:rPr>
          <w:rFonts w:ascii="Arial" w:hAnsi="Arial" w:cs="Arial"/>
        </w:rPr>
        <w:t>a</w:t>
      </w:r>
      <w:r w:rsidR="004C3EC3">
        <w:rPr>
          <w:rFonts w:ascii="Arial" w:hAnsi="Arial" w:cs="Arial"/>
        </w:rPr>
        <w:t>. Stworzenie takich zapisów jest możliwe, ale potrzeba na to znacznie więcej czasu, ponieważ ingerencja w ordynację wyborczą będzie bardzo duża.</w:t>
      </w:r>
    </w:p>
    <w:p w:rsidR="00B62262" w:rsidRDefault="00B62262" w:rsidP="00A37A9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poinformował, że w proponowanych zapisach pojawił się nowy paragraf dotyczący opiniowania przez młodzieżową radę projektów, które przychodzą z innych instytucji.</w:t>
      </w:r>
    </w:p>
    <w:p w:rsidR="00F03B89" w:rsidRDefault="00B62262" w:rsidP="00F03B89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>Mecenas Michał Kaczyński potwierdził, że do paragrafu 7, u</w:t>
      </w:r>
      <w:r w:rsidR="00F03B89">
        <w:rPr>
          <w:rFonts w:ascii="Arial" w:hAnsi="Arial" w:cs="Arial"/>
        </w:rPr>
        <w:t xml:space="preserve">stęp 1, </w:t>
      </w:r>
      <w:r>
        <w:rPr>
          <w:rFonts w:ascii="Arial" w:hAnsi="Arial" w:cs="Arial"/>
        </w:rPr>
        <w:t xml:space="preserve">który definiuje </w:t>
      </w:r>
      <w:r>
        <w:rPr>
          <w:rFonts w:ascii="ArialMT" w:eastAsiaTheme="minorHAnsi" w:hAnsi="ArialMT" w:cs="ArialMT"/>
          <w:lang w:eastAsia="en-US"/>
        </w:rPr>
        <w:t xml:space="preserve">podstawowe zadania rady, został dodany </w:t>
      </w:r>
      <w:r w:rsidR="008B29D5">
        <w:rPr>
          <w:rFonts w:ascii="ArialMT" w:eastAsiaTheme="minorHAnsi" w:hAnsi="ArialMT" w:cs="ArialMT"/>
          <w:lang w:eastAsia="en-US"/>
        </w:rPr>
        <w:t>punkt 7: „współuczestniczenie</w:t>
      </w:r>
      <w:r w:rsidRPr="00B62262">
        <w:rPr>
          <w:rFonts w:ascii="Arial" w:hAnsi="Arial" w:cs="Arial"/>
          <w:bCs/>
        </w:rPr>
        <w:t xml:space="preserve"> w działaniach związanych z tworzeniem i realizacją rządowych dokumentów strategicznych </w:t>
      </w:r>
      <w:r w:rsidRPr="00F03B89">
        <w:rPr>
          <w:rFonts w:ascii="Arial" w:hAnsi="Arial" w:cs="Arial"/>
          <w:bCs/>
        </w:rPr>
        <w:t>dotyczących polityki młodzieżowej.”</w:t>
      </w:r>
      <w:r w:rsidR="00F03B89" w:rsidRPr="00F03B89">
        <w:rPr>
          <w:rFonts w:ascii="Arial" w:hAnsi="Arial" w:cs="Arial"/>
          <w:bCs/>
        </w:rPr>
        <w:t xml:space="preserve"> W paragrafie 13</w:t>
      </w:r>
      <w:r w:rsidR="00F03B89" w:rsidRPr="00F03B89">
        <w:rPr>
          <w:rFonts w:ascii="Arial" w:eastAsiaTheme="minorHAnsi" w:hAnsi="Arial" w:cs="Arial"/>
          <w:lang w:eastAsia="en-US"/>
        </w:rPr>
        <w:t xml:space="preserve"> </w:t>
      </w:r>
      <w:r w:rsidR="008B29D5">
        <w:rPr>
          <w:rFonts w:ascii="Arial" w:hAnsi="Arial" w:cs="Arial"/>
          <w:bCs/>
        </w:rPr>
        <w:t>po ust. 2 dodaje się ust. 2a w </w:t>
      </w:r>
      <w:r w:rsidR="00F03B89" w:rsidRPr="00F03B89">
        <w:rPr>
          <w:rFonts w:ascii="Arial" w:hAnsi="Arial" w:cs="Arial"/>
          <w:bCs/>
        </w:rPr>
        <w:t>brzmieniu:</w:t>
      </w:r>
      <w:r w:rsidR="00F03B89" w:rsidRPr="00F03B89">
        <w:rPr>
          <w:rFonts w:ascii="Arial" w:eastAsiaTheme="minorHAnsi" w:hAnsi="Arial" w:cs="Arial"/>
          <w:lang w:eastAsia="en-US"/>
        </w:rPr>
        <w:t xml:space="preserve"> </w:t>
      </w:r>
      <w:r w:rsidR="006D54C1">
        <w:rPr>
          <w:rFonts w:ascii="Arial" w:hAnsi="Arial" w:cs="Arial"/>
          <w:bCs/>
        </w:rPr>
        <w:t>„</w:t>
      </w:r>
      <w:r w:rsidR="00F03B89" w:rsidRPr="00F03B89">
        <w:rPr>
          <w:rFonts w:ascii="Arial" w:hAnsi="Arial" w:cs="Arial"/>
          <w:bCs/>
        </w:rPr>
        <w:t>Kandydatów na opiekuna wskazuje Rada w formie uchwały podjętej zwykłą większości</w:t>
      </w:r>
      <w:r w:rsidR="008B29D5">
        <w:rPr>
          <w:rFonts w:ascii="Arial" w:hAnsi="Arial" w:cs="Arial"/>
          <w:bCs/>
        </w:rPr>
        <w:t xml:space="preserve">ą głosów w głosowaniu tajnym” </w:t>
      </w:r>
      <w:r w:rsidR="00F03B89" w:rsidRPr="00F03B89">
        <w:rPr>
          <w:rFonts w:ascii="Arial" w:hAnsi="Arial" w:cs="Arial"/>
          <w:bCs/>
        </w:rPr>
        <w:t>oraz ust. 5 pkt 2 otrzymuje brzmienie: „na wniosek Rady złożony w formie uchwały podję</w:t>
      </w:r>
      <w:r w:rsidR="008B29D5">
        <w:rPr>
          <w:rFonts w:ascii="Arial" w:hAnsi="Arial" w:cs="Arial"/>
          <w:bCs/>
        </w:rPr>
        <w:t>tej zwykłą większością głosów w </w:t>
      </w:r>
      <w:r w:rsidR="00F03B89" w:rsidRPr="00F03B89">
        <w:rPr>
          <w:rFonts w:ascii="Arial" w:hAnsi="Arial" w:cs="Arial"/>
          <w:bCs/>
        </w:rPr>
        <w:t>głosowaniu tajnym.”</w:t>
      </w:r>
      <w:r w:rsidR="00F03B89">
        <w:rPr>
          <w:rFonts w:ascii="Arial" w:hAnsi="Arial" w:cs="Arial"/>
          <w:bCs/>
        </w:rPr>
        <w:t xml:space="preserve"> W paragrafie 27, dotyczącym wyboru Prezydium Młodzieżowej Rady Miejskiej zmieniono zapi</w:t>
      </w:r>
      <w:r w:rsidR="006D54C1">
        <w:rPr>
          <w:rFonts w:ascii="Arial" w:hAnsi="Arial" w:cs="Arial"/>
          <w:bCs/>
        </w:rPr>
        <w:t>sy dotyczące głosowań, dodając</w:t>
      </w:r>
      <w:r w:rsidR="00F03B89">
        <w:rPr>
          <w:rFonts w:ascii="Arial" w:hAnsi="Arial" w:cs="Arial"/>
          <w:bCs/>
        </w:rPr>
        <w:t>, że głosowania nad wyborem</w:t>
      </w:r>
      <w:r w:rsidR="00B53C8C">
        <w:rPr>
          <w:rFonts w:ascii="Arial" w:hAnsi="Arial" w:cs="Arial"/>
          <w:bCs/>
        </w:rPr>
        <w:t xml:space="preserve"> oraz odwołaniem</w:t>
      </w:r>
      <w:r w:rsidR="00F03B89">
        <w:rPr>
          <w:rFonts w:ascii="Arial" w:hAnsi="Arial" w:cs="Arial"/>
          <w:bCs/>
        </w:rPr>
        <w:t xml:space="preserve"> </w:t>
      </w:r>
      <w:r w:rsidR="00B53C8C">
        <w:rPr>
          <w:rFonts w:ascii="Arial" w:hAnsi="Arial" w:cs="Arial"/>
          <w:bCs/>
        </w:rPr>
        <w:t>Przewodn</w:t>
      </w:r>
      <w:r w:rsidR="006D54C1">
        <w:rPr>
          <w:rFonts w:ascii="Arial" w:hAnsi="Arial" w:cs="Arial"/>
          <w:bCs/>
        </w:rPr>
        <w:t xml:space="preserve">iczącego, Wiceprzewodniczącego i </w:t>
      </w:r>
      <w:r w:rsidR="00B53C8C">
        <w:rPr>
          <w:rFonts w:ascii="Arial" w:hAnsi="Arial" w:cs="Arial"/>
          <w:bCs/>
        </w:rPr>
        <w:t>Sekretarza odbywać się będą w głosowaniu tajnym.</w:t>
      </w:r>
    </w:p>
    <w:p w:rsidR="00B53C8C" w:rsidRDefault="00B53C8C" w:rsidP="00F03B89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podsumował, że większość uwag została uwzględniona</w:t>
      </w:r>
      <w:r w:rsidR="001371A1">
        <w:rPr>
          <w:rFonts w:ascii="Arial" w:hAnsi="Arial" w:cs="Arial"/>
        </w:rPr>
        <w:t>. Trzeba jeszcze popracować nad ordynacją wyborczą.</w:t>
      </w:r>
    </w:p>
    <w:p w:rsidR="001371A1" w:rsidRDefault="001371A1" w:rsidP="001371A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Młodzieżowy radny Mikołaj Błach odniósł się do propozycji zapisu w paragrafie 29, ustęp 1, punkt 5,: </w:t>
      </w:r>
      <w:r w:rsidRPr="001371A1">
        <w:rPr>
          <w:rFonts w:ascii="Arial" w:hAnsi="Arial" w:cs="Arial"/>
        </w:rPr>
        <w:t>„Odwołanie radnego następ</w:t>
      </w:r>
      <w:r w:rsidR="008B29D5">
        <w:rPr>
          <w:rFonts w:ascii="Arial" w:hAnsi="Arial" w:cs="Arial"/>
        </w:rPr>
        <w:t>uje zwykłą większością głosów w </w:t>
      </w:r>
      <w:r w:rsidRPr="001371A1">
        <w:rPr>
          <w:rFonts w:ascii="Arial" w:hAnsi="Arial" w:cs="Arial"/>
        </w:rPr>
        <w:t>głosowaniu tajnym. Wniosek rozpatrywany jest na sesji, na której został złożony.”</w:t>
      </w:r>
      <w:r>
        <w:rPr>
          <w:rFonts w:ascii="Arial" w:hAnsi="Arial" w:cs="Arial"/>
        </w:rPr>
        <w:t xml:space="preserve"> Zadał pytanie, czy głosowani</w:t>
      </w:r>
      <w:r w:rsidR="008B29D5">
        <w:rPr>
          <w:rFonts w:ascii="Arial" w:hAnsi="Arial" w:cs="Arial"/>
        </w:rPr>
        <w:t>e w tym przypadku nie może być jawne</w:t>
      </w:r>
      <w:r>
        <w:rPr>
          <w:rFonts w:ascii="Arial" w:hAnsi="Arial" w:cs="Arial"/>
        </w:rPr>
        <w:t>.</w:t>
      </w:r>
    </w:p>
    <w:p w:rsidR="001371A1" w:rsidRDefault="001371A1" w:rsidP="001371A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Michał Kaczyński odpowiedział, że sprawdzi tą kwestię w przepisach zawartych w ustawie o </w:t>
      </w:r>
      <w:r w:rsidR="00E93DBF">
        <w:rPr>
          <w:rFonts w:ascii="Arial" w:hAnsi="Arial" w:cs="Arial"/>
        </w:rPr>
        <w:t>samorządzie gminnym.</w:t>
      </w:r>
    </w:p>
    <w:p w:rsidR="00E93DBF" w:rsidRDefault="00E93DBF" w:rsidP="001371A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Młodzieżowa radna Anna</w:t>
      </w:r>
      <w:r w:rsidR="006D54C1">
        <w:rPr>
          <w:rFonts w:ascii="Arial" w:hAnsi="Arial" w:cs="Arial"/>
        </w:rPr>
        <w:t xml:space="preserve"> Skrzypczak wyraziła opinię</w:t>
      </w:r>
      <w:r w:rsidR="00887F97">
        <w:rPr>
          <w:rFonts w:ascii="Arial" w:hAnsi="Arial" w:cs="Arial"/>
        </w:rPr>
        <w:t>, że głosowania w sprawie odwołania radnych powinny</w:t>
      </w:r>
      <w:r>
        <w:rPr>
          <w:rFonts w:ascii="Arial" w:hAnsi="Arial" w:cs="Arial"/>
        </w:rPr>
        <w:t xml:space="preserve"> być przeprowadzane w trybie tajnym.</w:t>
      </w:r>
    </w:p>
    <w:p w:rsidR="001371A1" w:rsidRDefault="00E93DBF" w:rsidP="00E93DB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Winiarski, zwrócił uwagę na bł</w:t>
      </w:r>
      <w:r w:rsidR="00894684">
        <w:rPr>
          <w:rFonts w:ascii="Arial" w:hAnsi="Arial" w:cs="Arial"/>
        </w:rPr>
        <w:t>ąd w zaproponowanych zapisach. W</w:t>
      </w:r>
      <w:r>
        <w:rPr>
          <w:rFonts w:ascii="Arial" w:hAnsi="Arial" w:cs="Arial"/>
        </w:rPr>
        <w:t xml:space="preserve"> pa</w:t>
      </w:r>
      <w:r w:rsidR="00894684">
        <w:rPr>
          <w:rFonts w:ascii="Arial" w:hAnsi="Arial" w:cs="Arial"/>
        </w:rPr>
        <w:t xml:space="preserve">ragrafach 27 i 29, </w:t>
      </w:r>
      <w:r w:rsidR="00887F97">
        <w:rPr>
          <w:rFonts w:ascii="Arial" w:hAnsi="Arial" w:cs="Arial"/>
        </w:rPr>
        <w:t>dopisano: „w</w:t>
      </w:r>
      <w:r w:rsidRPr="00E93DBF">
        <w:rPr>
          <w:rFonts w:ascii="Arial" w:hAnsi="Arial" w:cs="Arial"/>
        </w:rPr>
        <w:t>niosek rozpatrywany jest na sesji, na której został złożony.”</w:t>
      </w:r>
      <w:r w:rsidR="008B29D5">
        <w:rPr>
          <w:rFonts w:ascii="Arial" w:hAnsi="Arial" w:cs="Arial"/>
        </w:rPr>
        <w:t xml:space="preserve"> Zapisy te są w </w:t>
      </w:r>
      <w:r>
        <w:rPr>
          <w:rFonts w:ascii="Arial" w:hAnsi="Arial" w:cs="Arial"/>
        </w:rPr>
        <w:t>sprzeczności z już istniejącymi</w:t>
      </w:r>
      <w:r w:rsidR="00887F97">
        <w:rPr>
          <w:rFonts w:ascii="Arial" w:hAnsi="Arial" w:cs="Arial"/>
        </w:rPr>
        <w:t xml:space="preserve"> przepisami</w:t>
      </w:r>
      <w:r>
        <w:rPr>
          <w:rFonts w:ascii="Arial" w:hAnsi="Arial" w:cs="Arial"/>
        </w:rPr>
        <w:t>, które obligują młodz</w:t>
      </w:r>
      <w:r w:rsidR="00894684">
        <w:rPr>
          <w:rFonts w:ascii="Arial" w:hAnsi="Arial" w:cs="Arial"/>
        </w:rPr>
        <w:t>ieżowych radnych do przekaz</w:t>
      </w:r>
      <w:r w:rsidR="00887F97">
        <w:rPr>
          <w:rFonts w:ascii="Arial" w:hAnsi="Arial" w:cs="Arial"/>
        </w:rPr>
        <w:t>ywa</w:t>
      </w:r>
      <w:r w:rsidR="00894684">
        <w:rPr>
          <w:rFonts w:ascii="Arial" w:hAnsi="Arial" w:cs="Arial"/>
        </w:rPr>
        <w:t>nia projektów uchwał Prezydentowi Miasta celem zaopiniowania, najpóźniej na 7 dni przed dniem wyznaczonego posiedzenia.</w:t>
      </w:r>
    </w:p>
    <w:p w:rsidR="00894684" w:rsidRDefault="00894684" w:rsidP="00E93DB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Michał Kaczyński powiedział, że w </w:t>
      </w:r>
      <w:r w:rsidR="008B29D5">
        <w:rPr>
          <w:rFonts w:ascii="Arial" w:hAnsi="Arial" w:cs="Arial"/>
        </w:rPr>
        <w:t>takim przypadku zapis mówiący o </w:t>
      </w:r>
      <w:r>
        <w:rPr>
          <w:rFonts w:ascii="Arial" w:hAnsi="Arial" w:cs="Arial"/>
        </w:rPr>
        <w:t xml:space="preserve">rozpatrywaniu wniosku na </w:t>
      </w:r>
      <w:r w:rsidR="008B29D5">
        <w:rPr>
          <w:rFonts w:ascii="Arial" w:hAnsi="Arial" w:cs="Arial"/>
        </w:rPr>
        <w:t>sesji, na której</w:t>
      </w:r>
      <w:r>
        <w:rPr>
          <w:rFonts w:ascii="Arial" w:hAnsi="Arial" w:cs="Arial"/>
        </w:rPr>
        <w:t xml:space="preserve"> został złożony, należy wykreślić.</w:t>
      </w:r>
    </w:p>
    <w:p w:rsidR="00A37A9D" w:rsidRDefault="00A37A9D" w:rsidP="0089468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Anna Skrzypczak </w:t>
      </w:r>
      <w:r w:rsidR="00894684">
        <w:rPr>
          <w:rFonts w:ascii="Arial" w:hAnsi="Arial" w:cs="Arial"/>
        </w:rPr>
        <w:t>młodzieżowa radna, zadała pytanie czy w statucie można dołożyć zapis zezwalający na powołanie większej ilości wiceprzewodniczących.</w:t>
      </w:r>
    </w:p>
    <w:p w:rsidR="00894684" w:rsidRDefault="00894684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Mecenas Michał Kaczyński</w:t>
      </w:r>
      <w:r w:rsidR="00EF227B">
        <w:rPr>
          <w:rFonts w:ascii="Arial" w:hAnsi="Arial" w:cs="Arial"/>
        </w:rPr>
        <w:t xml:space="preserve"> odpowiedział, że </w:t>
      </w:r>
      <w:r>
        <w:rPr>
          <w:rFonts w:ascii="Arial" w:hAnsi="Arial" w:cs="Arial"/>
        </w:rPr>
        <w:t>nie widzi przeszkód.</w:t>
      </w:r>
    </w:p>
    <w:p w:rsidR="00794D4D" w:rsidRDefault="00794D4D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pop</w:t>
      </w:r>
      <w:r w:rsidR="00894684">
        <w:rPr>
          <w:rFonts w:ascii="Arial" w:hAnsi="Arial" w:cs="Arial"/>
        </w:rPr>
        <w:t>rosił mecenasa Michała Kaczyńskiego</w:t>
      </w:r>
      <w:r>
        <w:rPr>
          <w:rFonts w:ascii="Arial" w:hAnsi="Arial" w:cs="Arial"/>
        </w:rPr>
        <w:t xml:space="preserve"> o przygotowanie na następne posiedzenie komisji propozycji zapisów w Statucie Młodzieżowej Rady Miejskiej.</w:t>
      </w:r>
    </w:p>
    <w:p w:rsidR="003D7DE5" w:rsidRDefault="00894684" w:rsidP="00150F0F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5</w:t>
      </w:r>
      <w:r w:rsidR="007F4127" w:rsidRPr="00150F0F">
        <w:rPr>
          <w:rFonts w:ascii="Arial" w:hAnsi="Arial" w:cs="Arial"/>
          <w:b/>
          <w:bCs/>
          <w:iCs/>
          <w:u w:val="single"/>
        </w:rPr>
        <w:t>.</w:t>
      </w:r>
    </w:p>
    <w:p w:rsidR="00252794" w:rsidRPr="00D749F4" w:rsidRDefault="00252794" w:rsidP="00252794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894684">
        <w:rPr>
          <w:rFonts w:ascii="Arial" w:hAnsi="Arial" w:cs="Arial"/>
        </w:rPr>
        <w:t>nr 50</w:t>
      </w:r>
      <w:r>
        <w:rPr>
          <w:rFonts w:ascii="Arial" w:hAnsi="Arial" w:cs="Arial"/>
        </w:rPr>
        <w:t xml:space="preserve">.2022 z posiedzenia komisji w dniu </w:t>
      </w:r>
      <w:r w:rsidR="002C709D">
        <w:rPr>
          <w:rFonts w:ascii="Arial" w:hAnsi="Arial" w:cs="Arial"/>
        </w:rPr>
        <w:t>6 października</w:t>
      </w:r>
      <w:r w:rsidR="006242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2022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252794" w:rsidRDefault="00252794" w:rsidP="00252794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D749F4">
        <w:rPr>
          <w:rFonts w:ascii="Arial" w:hAnsi="Arial" w:cs="Arial"/>
          <w:b/>
        </w:rPr>
        <w:t xml:space="preserve"> głosy za, 0 przeciw, 0 wstrzymujących się.</w:t>
      </w:r>
    </w:p>
    <w:p w:rsidR="00252794" w:rsidRDefault="00252794" w:rsidP="00C207BE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Ad.6</w:t>
      </w:r>
    </w:p>
    <w:p w:rsidR="002C709D" w:rsidRDefault="002C709D" w:rsidP="002C709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zapoznał zebranych z informacjami na temat </w:t>
      </w:r>
      <w:r w:rsidR="007320E1">
        <w:rPr>
          <w:rFonts w:ascii="Arial" w:hAnsi="Arial" w:cs="Arial"/>
        </w:rPr>
        <w:t>m</w:t>
      </w:r>
      <w:r>
        <w:rPr>
          <w:rFonts w:ascii="Arial" w:hAnsi="Arial" w:cs="Arial"/>
        </w:rPr>
        <w:t>iasta w III kwartale.</w:t>
      </w:r>
    </w:p>
    <w:p w:rsidR="002C709D" w:rsidRPr="002C709D" w:rsidRDefault="002C709D" w:rsidP="002C709D">
      <w:pPr>
        <w:spacing w:after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Radni nie mieli pytań dotyczących tego </w:t>
      </w:r>
      <w:r w:rsidR="008B29D5">
        <w:rPr>
          <w:rFonts w:ascii="Arial" w:hAnsi="Arial" w:cs="Arial"/>
        </w:rPr>
        <w:t>dokumentu</w:t>
      </w:r>
      <w:r w:rsidR="008B29D5" w:rsidRPr="002C709D">
        <w:rPr>
          <w:rFonts w:ascii="Arial" w:hAnsi="Arial" w:cs="Arial"/>
          <w:b/>
        </w:rPr>
        <w:t>- załącznik</w:t>
      </w:r>
      <w:r w:rsidRPr="002C709D">
        <w:rPr>
          <w:rFonts w:ascii="Arial" w:hAnsi="Arial" w:cs="Arial"/>
          <w:b/>
        </w:rPr>
        <w:t xml:space="preserve"> numer 5.</w:t>
      </w:r>
    </w:p>
    <w:p w:rsidR="00252794" w:rsidRDefault="00E758F2" w:rsidP="0025279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252794">
        <w:rPr>
          <w:rFonts w:ascii="Arial" w:hAnsi="Arial" w:cs="Arial"/>
        </w:rPr>
        <w:t xml:space="preserve">astępne </w:t>
      </w:r>
      <w:r>
        <w:rPr>
          <w:rFonts w:ascii="Arial" w:hAnsi="Arial" w:cs="Arial"/>
        </w:rPr>
        <w:t xml:space="preserve">posiedzenie komisji </w:t>
      </w:r>
      <w:r w:rsidR="006D4588">
        <w:rPr>
          <w:rFonts w:ascii="Arial" w:hAnsi="Arial" w:cs="Arial"/>
        </w:rPr>
        <w:t>zo</w:t>
      </w:r>
      <w:r w:rsidR="002C709D">
        <w:rPr>
          <w:rFonts w:ascii="Arial" w:hAnsi="Arial" w:cs="Arial"/>
        </w:rPr>
        <w:t>stało wyznaczone na 15 grudnia</w:t>
      </w:r>
      <w:r w:rsidR="00252794">
        <w:rPr>
          <w:rFonts w:ascii="Arial" w:hAnsi="Arial" w:cs="Arial"/>
        </w:rPr>
        <w:t xml:space="preserve"> o godzinie 14.30.</w:t>
      </w:r>
    </w:p>
    <w:p w:rsidR="00887F97" w:rsidRDefault="00887F97" w:rsidP="00887F97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Ad.7</w:t>
      </w:r>
    </w:p>
    <w:p w:rsidR="00F96056" w:rsidRPr="00150F0F" w:rsidRDefault="00B56CD9" w:rsidP="00150F0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E758F2">
        <w:rPr>
          <w:rFonts w:ascii="Arial" w:hAnsi="Arial" w:cs="Arial"/>
        </w:rPr>
        <w:t xml:space="preserve"> 15</w:t>
      </w:r>
      <w:r w:rsidR="00895E90" w:rsidRPr="00150F0F">
        <w:rPr>
          <w:rFonts w:ascii="Arial" w:hAnsi="Arial" w:cs="Arial"/>
        </w:rPr>
        <w:t>:</w:t>
      </w:r>
      <w:r w:rsidR="002C709D">
        <w:rPr>
          <w:rFonts w:ascii="Arial" w:hAnsi="Arial" w:cs="Arial"/>
        </w:rPr>
        <w:t>03</w:t>
      </w:r>
      <w:r w:rsidR="003004C0" w:rsidRPr="00150F0F">
        <w:rPr>
          <w:rFonts w:ascii="Arial" w:hAnsi="Arial" w:cs="Arial"/>
          <w:bCs/>
        </w:rPr>
        <w:t xml:space="preserve"> </w:t>
      </w:r>
      <w:r w:rsidRPr="00B61386">
        <w:rPr>
          <w:rFonts w:ascii="Arial" w:hAnsi="Arial" w:cs="Arial"/>
        </w:rPr>
        <w:t>Prow</w:t>
      </w:r>
      <w:r w:rsidR="00E758F2">
        <w:rPr>
          <w:rFonts w:ascii="Arial" w:hAnsi="Arial" w:cs="Arial"/>
        </w:rPr>
        <w:t>adzący posiedzenie komisji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150F0F">
      <w:pPr>
        <w:spacing w:after="240"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252794" w:rsidRPr="00150F0F" w:rsidRDefault="00252794" w:rsidP="00150F0F">
      <w:pPr>
        <w:spacing w:after="240" w:line="276" w:lineRule="auto"/>
        <w:rPr>
          <w:rFonts w:ascii="Arial" w:hAnsi="Arial" w:cs="Arial"/>
          <w:lang w:eastAsia="zh-CN"/>
        </w:rPr>
      </w:pPr>
    </w:p>
    <w:p w:rsidR="00F411A2" w:rsidRDefault="00F96056" w:rsidP="003004C0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0044BB" w:rsidRDefault="000044BB" w:rsidP="000044BB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F96056" w:rsidRPr="00D749F4" w:rsidRDefault="00F810A9" w:rsidP="000044BB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2760A3" w:rsidRDefault="00F96056" w:rsidP="000044BB">
      <w:pPr>
        <w:pStyle w:val="Tekstpodstawowy2"/>
        <w:spacing w:after="100" w:afterAutospacing="1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F810A9" w:rsidP="000044BB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E758F2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B0B" w:rsidRDefault="00455B0B" w:rsidP="0085517A">
      <w:r>
        <w:separator/>
      </w:r>
    </w:p>
  </w:endnote>
  <w:endnote w:type="continuationSeparator" w:id="0">
    <w:p w:rsidR="00455B0B" w:rsidRDefault="00455B0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93DBF" w:rsidRPr="003A6CA9" w:rsidRDefault="00AC69A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93DB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044BB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93DBF" w:rsidRDefault="00E93D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B0B" w:rsidRDefault="00455B0B" w:rsidP="0085517A">
      <w:r>
        <w:separator/>
      </w:r>
    </w:p>
  </w:footnote>
  <w:footnote w:type="continuationSeparator" w:id="0">
    <w:p w:rsidR="00455B0B" w:rsidRDefault="00455B0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1536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A4B"/>
    <w:rsid w:val="00002EF3"/>
    <w:rsid w:val="000033C8"/>
    <w:rsid w:val="000044BB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EF9"/>
    <w:rsid w:val="0004258E"/>
    <w:rsid w:val="0004274A"/>
    <w:rsid w:val="00044604"/>
    <w:rsid w:val="000459AA"/>
    <w:rsid w:val="00046DEC"/>
    <w:rsid w:val="00050184"/>
    <w:rsid w:val="00052D7D"/>
    <w:rsid w:val="00053AFD"/>
    <w:rsid w:val="000576C5"/>
    <w:rsid w:val="000613B4"/>
    <w:rsid w:val="0006475E"/>
    <w:rsid w:val="000648F1"/>
    <w:rsid w:val="00065392"/>
    <w:rsid w:val="00070778"/>
    <w:rsid w:val="000738CE"/>
    <w:rsid w:val="00073C06"/>
    <w:rsid w:val="00073DEA"/>
    <w:rsid w:val="000744DE"/>
    <w:rsid w:val="00074664"/>
    <w:rsid w:val="00074D07"/>
    <w:rsid w:val="000825A6"/>
    <w:rsid w:val="000850D6"/>
    <w:rsid w:val="00085601"/>
    <w:rsid w:val="00087E59"/>
    <w:rsid w:val="00090D08"/>
    <w:rsid w:val="00090E13"/>
    <w:rsid w:val="00091C1A"/>
    <w:rsid w:val="0009344F"/>
    <w:rsid w:val="000A24F7"/>
    <w:rsid w:val="000A2D6F"/>
    <w:rsid w:val="000A5A5D"/>
    <w:rsid w:val="000A6BED"/>
    <w:rsid w:val="000A7325"/>
    <w:rsid w:val="000B3282"/>
    <w:rsid w:val="000B440A"/>
    <w:rsid w:val="000C0695"/>
    <w:rsid w:val="000C1B9E"/>
    <w:rsid w:val="000C3AD3"/>
    <w:rsid w:val="000D18DA"/>
    <w:rsid w:val="000D573C"/>
    <w:rsid w:val="000E4F97"/>
    <w:rsid w:val="000F0819"/>
    <w:rsid w:val="000F088D"/>
    <w:rsid w:val="000F0E10"/>
    <w:rsid w:val="000F28F8"/>
    <w:rsid w:val="000F369C"/>
    <w:rsid w:val="000F4281"/>
    <w:rsid w:val="000F72E0"/>
    <w:rsid w:val="001005D2"/>
    <w:rsid w:val="00101E67"/>
    <w:rsid w:val="00103A1F"/>
    <w:rsid w:val="00110840"/>
    <w:rsid w:val="001134A0"/>
    <w:rsid w:val="001172B2"/>
    <w:rsid w:val="00120CB3"/>
    <w:rsid w:val="0012331E"/>
    <w:rsid w:val="00124799"/>
    <w:rsid w:val="0012696A"/>
    <w:rsid w:val="00127556"/>
    <w:rsid w:val="00132B6E"/>
    <w:rsid w:val="001371A1"/>
    <w:rsid w:val="00137B74"/>
    <w:rsid w:val="001411C7"/>
    <w:rsid w:val="0014337E"/>
    <w:rsid w:val="001447B1"/>
    <w:rsid w:val="0014495C"/>
    <w:rsid w:val="001454C4"/>
    <w:rsid w:val="00150C08"/>
    <w:rsid w:val="00150F0F"/>
    <w:rsid w:val="001511A3"/>
    <w:rsid w:val="00151A31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52D6"/>
    <w:rsid w:val="00167310"/>
    <w:rsid w:val="001673B2"/>
    <w:rsid w:val="00167696"/>
    <w:rsid w:val="00170643"/>
    <w:rsid w:val="00174461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26A9"/>
    <w:rsid w:val="001A785F"/>
    <w:rsid w:val="001A7CD1"/>
    <w:rsid w:val="001B30C4"/>
    <w:rsid w:val="001B35FC"/>
    <w:rsid w:val="001B5935"/>
    <w:rsid w:val="001C5436"/>
    <w:rsid w:val="001D009C"/>
    <w:rsid w:val="001D1701"/>
    <w:rsid w:val="001D2879"/>
    <w:rsid w:val="001D40B1"/>
    <w:rsid w:val="001D6083"/>
    <w:rsid w:val="001D7608"/>
    <w:rsid w:val="001E094D"/>
    <w:rsid w:val="001E0DD3"/>
    <w:rsid w:val="001E0EEA"/>
    <w:rsid w:val="001E185C"/>
    <w:rsid w:val="001E4909"/>
    <w:rsid w:val="001E640B"/>
    <w:rsid w:val="001E6F09"/>
    <w:rsid w:val="001F08DE"/>
    <w:rsid w:val="001F09A4"/>
    <w:rsid w:val="001F117A"/>
    <w:rsid w:val="001F1C8F"/>
    <w:rsid w:val="001F3A21"/>
    <w:rsid w:val="001F431D"/>
    <w:rsid w:val="0020138A"/>
    <w:rsid w:val="00202188"/>
    <w:rsid w:val="00204CB3"/>
    <w:rsid w:val="0020544C"/>
    <w:rsid w:val="00207186"/>
    <w:rsid w:val="00211679"/>
    <w:rsid w:val="00211CB0"/>
    <w:rsid w:val="00213E29"/>
    <w:rsid w:val="002142C6"/>
    <w:rsid w:val="00214799"/>
    <w:rsid w:val="00217B6E"/>
    <w:rsid w:val="00217F39"/>
    <w:rsid w:val="00220821"/>
    <w:rsid w:val="00225862"/>
    <w:rsid w:val="00225A10"/>
    <w:rsid w:val="0022643A"/>
    <w:rsid w:val="00226C94"/>
    <w:rsid w:val="0023343A"/>
    <w:rsid w:val="00234366"/>
    <w:rsid w:val="00237AA7"/>
    <w:rsid w:val="00242A30"/>
    <w:rsid w:val="00244BCC"/>
    <w:rsid w:val="0024535F"/>
    <w:rsid w:val="00251989"/>
    <w:rsid w:val="00252794"/>
    <w:rsid w:val="00252A7E"/>
    <w:rsid w:val="00257672"/>
    <w:rsid w:val="00267339"/>
    <w:rsid w:val="002700F7"/>
    <w:rsid w:val="00270F30"/>
    <w:rsid w:val="00272888"/>
    <w:rsid w:val="002760A3"/>
    <w:rsid w:val="00280761"/>
    <w:rsid w:val="00281287"/>
    <w:rsid w:val="00283763"/>
    <w:rsid w:val="002907F5"/>
    <w:rsid w:val="00291935"/>
    <w:rsid w:val="00292307"/>
    <w:rsid w:val="002937A1"/>
    <w:rsid w:val="00293B83"/>
    <w:rsid w:val="00293FEA"/>
    <w:rsid w:val="002A12C8"/>
    <w:rsid w:val="002A2637"/>
    <w:rsid w:val="002A431E"/>
    <w:rsid w:val="002A6A5E"/>
    <w:rsid w:val="002B4EC2"/>
    <w:rsid w:val="002C1F50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69E8"/>
    <w:rsid w:val="002F3681"/>
    <w:rsid w:val="003004C0"/>
    <w:rsid w:val="0030176D"/>
    <w:rsid w:val="003018FB"/>
    <w:rsid w:val="003044CE"/>
    <w:rsid w:val="00306F1F"/>
    <w:rsid w:val="0031092D"/>
    <w:rsid w:val="00310D3F"/>
    <w:rsid w:val="003138A1"/>
    <w:rsid w:val="00313930"/>
    <w:rsid w:val="003154EB"/>
    <w:rsid w:val="00321DDE"/>
    <w:rsid w:val="00323E3B"/>
    <w:rsid w:val="00332DC0"/>
    <w:rsid w:val="00341A8A"/>
    <w:rsid w:val="0034408D"/>
    <w:rsid w:val="00344C81"/>
    <w:rsid w:val="00346CDD"/>
    <w:rsid w:val="00347D6E"/>
    <w:rsid w:val="0035287A"/>
    <w:rsid w:val="00352F26"/>
    <w:rsid w:val="00353D50"/>
    <w:rsid w:val="00356FA4"/>
    <w:rsid w:val="00360DBF"/>
    <w:rsid w:val="00362BB3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6CA9"/>
    <w:rsid w:val="003B0FAA"/>
    <w:rsid w:val="003B1D98"/>
    <w:rsid w:val="003B1F0A"/>
    <w:rsid w:val="003B46CF"/>
    <w:rsid w:val="003C0BFC"/>
    <w:rsid w:val="003C171E"/>
    <w:rsid w:val="003C4137"/>
    <w:rsid w:val="003C43F8"/>
    <w:rsid w:val="003C62F9"/>
    <w:rsid w:val="003C76A4"/>
    <w:rsid w:val="003D0CD6"/>
    <w:rsid w:val="003D1B28"/>
    <w:rsid w:val="003D503B"/>
    <w:rsid w:val="003D6009"/>
    <w:rsid w:val="003D6996"/>
    <w:rsid w:val="003D7954"/>
    <w:rsid w:val="003D7DE5"/>
    <w:rsid w:val="003E26DB"/>
    <w:rsid w:val="003E4515"/>
    <w:rsid w:val="003E4AA4"/>
    <w:rsid w:val="003E4BA0"/>
    <w:rsid w:val="003E7627"/>
    <w:rsid w:val="003F0A41"/>
    <w:rsid w:val="003F1823"/>
    <w:rsid w:val="003F2C9F"/>
    <w:rsid w:val="003F5B11"/>
    <w:rsid w:val="00401642"/>
    <w:rsid w:val="00404BAE"/>
    <w:rsid w:val="00407A7C"/>
    <w:rsid w:val="00412ADA"/>
    <w:rsid w:val="00415447"/>
    <w:rsid w:val="0041735A"/>
    <w:rsid w:val="0041795E"/>
    <w:rsid w:val="004226B6"/>
    <w:rsid w:val="004273AC"/>
    <w:rsid w:val="00430D3D"/>
    <w:rsid w:val="004311B8"/>
    <w:rsid w:val="00433185"/>
    <w:rsid w:val="00434A05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3C93"/>
    <w:rsid w:val="0048424E"/>
    <w:rsid w:val="00484E8E"/>
    <w:rsid w:val="0049292A"/>
    <w:rsid w:val="00493211"/>
    <w:rsid w:val="004936B3"/>
    <w:rsid w:val="004959EE"/>
    <w:rsid w:val="00495D2C"/>
    <w:rsid w:val="004A33BD"/>
    <w:rsid w:val="004A5E15"/>
    <w:rsid w:val="004A7152"/>
    <w:rsid w:val="004A7502"/>
    <w:rsid w:val="004B0C01"/>
    <w:rsid w:val="004B2A5A"/>
    <w:rsid w:val="004B37A9"/>
    <w:rsid w:val="004B4238"/>
    <w:rsid w:val="004B509F"/>
    <w:rsid w:val="004B55CE"/>
    <w:rsid w:val="004C03FA"/>
    <w:rsid w:val="004C09E0"/>
    <w:rsid w:val="004C30CE"/>
    <w:rsid w:val="004C3EC3"/>
    <w:rsid w:val="004C5F58"/>
    <w:rsid w:val="004C7F27"/>
    <w:rsid w:val="004D4C07"/>
    <w:rsid w:val="004D77B1"/>
    <w:rsid w:val="004E1F41"/>
    <w:rsid w:val="004E56C5"/>
    <w:rsid w:val="004E5CC4"/>
    <w:rsid w:val="004F0332"/>
    <w:rsid w:val="004F2B23"/>
    <w:rsid w:val="004F458A"/>
    <w:rsid w:val="004F5EAE"/>
    <w:rsid w:val="004F6180"/>
    <w:rsid w:val="004F61A2"/>
    <w:rsid w:val="004F7E66"/>
    <w:rsid w:val="00502F5D"/>
    <w:rsid w:val="00503025"/>
    <w:rsid w:val="00503123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30D68"/>
    <w:rsid w:val="00533314"/>
    <w:rsid w:val="005350F7"/>
    <w:rsid w:val="00537705"/>
    <w:rsid w:val="005426FA"/>
    <w:rsid w:val="00544FDA"/>
    <w:rsid w:val="0055132C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C5E"/>
    <w:rsid w:val="005915D3"/>
    <w:rsid w:val="005A05C4"/>
    <w:rsid w:val="005A4DEF"/>
    <w:rsid w:val="005B4420"/>
    <w:rsid w:val="005C19B4"/>
    <w:rsid w:val="005C2B64"/>
    <w:rsid w:val="005C2E80"/>
    <w:rsid w:val="005C4029"/>
    <w:rsid w:val="005C6E4F"/>
    <w:rsid w:val="005D0BAA"/>
    <w:rsid w:val="005D2268"/>
    <w:rsid w:val="005D2CFF"/>
    <w:rsid w:val="005D3B2E"/>
    <w:rsid w:val="005D401E"/>
    <w:rsid w:val="005D4D9C"/>
    <w:rsid w:val="005D534E"/>
    <w:rsid w:val="005D5FCE"/>
    <w:rsid w:val="005E016E"/>
    <w:rsid w:val="005E2692"/>
    <w:rsid w:val="005E4154"/>
    <w:rsid w:val="005E4EB0"/>
    <w:rsid w:val="005E7030"/>
    <w:rsid w:val="005E7C2C"/>
    <w:rsid w:val="005E7EA9"/>
    <w:rsid w:val="005F1ED4"/>
    <w:rsid w:val="005F3549"/>
    <w:rsid w:val="005F4A9F"/>
    <w:rsid w:val="005F4C72"/>
    <w:rsid w:val="005F51EC"/>
    <w:rsid w:val="005F59DB"/>
    <w:rsid w:val="00600BF2"/>
    <w:rsid w:val="006013B9"/>
    <w:rsid w:val="00601D3A"/>
    <w:rsid w:val="006045F9"/>
    <w:rsid w:val="006108CC"/>
    <w:rsid w:val="00610A61"/>
    <w:rsid w:val="00610CA0"/>
    <w:rsid w:val="00612651"/>
    <w:rsid w:val="00616712"/>
    <w:rsid w:val="00617E3B"/>
    <w:rsid w:val="00620A23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F60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5F6C"/>
    <w:rsid w:val="0066728B"/>
    <w:rsid w:val="006715E8"/>
    <w:rsid w:val="00673D11"/>
    <w:rsid w:val="00674C90"/>
    <w:rsid w:val="00675578"/>
    <w:rsid w:val="00675907"/>
    <w:rsid w:val="00680B53"/>
    <w:rsid w:val="006828D2"/>
    <w:rsid w:val="006839AB"/>
    <w:rsid w:val="00684460"/>
    <w:rsid w:val="006848A8"/>
    <w:rsid w:val="00685C9F"/>
    <w:rsid w:val="0068665D"/>
    <w:rsid w:val="00686E80"/>
    <w:rsid w:val="00687F3C"/>
    <w:rsid w:val="00692EA9"/>
    <w:rsid w:val="00694B41"/>
    <w:rsid w:val="00697914"/>
    <w:rsid w:val="00697B05"/>
    <w:rsid w:val="00697D61"/>
    <w:rsid w:val="006A02D7"/>
    <w:rsid w:val="006A144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807"/>
    <w:rsid w:val="006B7A30"/>
    <w:rsid w:val="006B7B2B"/>
    <w:rsid w:val="006C14A7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E0063"/>
    <w:rsid w:val="006E18E7"/>
    <w:rsid w:val="006E1BC8"/>
    <w:rsid w:val="006E1C31"/>
    <w:rsid w:val="006E29ED"/>
    <w:rsid w:val="006E500A"/>
    <w:rsid w:val="006E517A"/>
    <w:rsid w:val="006E57A6"/>
    <w:rsid w:val="006E5C43"/>
    <w:rsid w:val="006F115B"/>
    <w:rsid w:val="006F240C"/>
    <w:rsid w:val="006F3132"/>
    <w:rsid w:val="00701AFF"/>
    <w:rsid w:val="00704AB0"/>
    <w:rsid w:val="00705FC2"/>
    <w:rsid w:val="007077B7"/>
    <w:rsid w:val="00710F46"/>
    <w:rsid w:val="00711567"/>
    <w:rsid w:val="00712CC0"/>
    <w:rsid w:val="00713076"/>
    <w:rsid w:val="00714509"/>
    <w:rsid w:val="00714762"/>
    <w:rsid w:val="00717089"/>
    <w:rsid w:val="007220DC"/>
    <w:rsid w:val="00723329"/>
    <w:rsid w:val="00725D97"/>
    <w:rsid w:val="00726A68"/>
    <w:rsid w:val="00726D22"/>
    <w:rsid w:val="007320E1"/>
    <w:rsid w:val="00734B0C"/>
    <w:rsid w:val="00735347"/>
    <w:rsid w:val="007353A5"/>
    <w:rsid w:val="00735411"/>
    <w:rsid w:val="00736577"/>
    <w:rsid w:val="00744C05"/>
    <w:rsid w:val="007454C1"/>
    <w:rsid w:val="00754B07"/>
    <w:rsid w:val="00754B40"/>
    <w:rsid w:val="0075508A"/>
    <w:rsid w:val="00761788"/>
    <w:rsid w:val="007625A3"/>
    <w:rsid w:val="00762F0A"/>
    <w:rsid w:val="00765C2C"/>
    <w:rsid w:val="007667EF"/>
    <w:rsid w:val="007818DA"/>
    <w:rsid w:val="00783072"/>
    <w:rsid w:val="00783977"/>
    <w:rsid w:val="0078516F"/>
    <w:rsid w:val="0079130B"/>
    <w:rsid w:val="00794D4D"/>
    <w:rsid w:val="007A047B"/>
    <w:rsid w:val="007A4DBC"/>
    <w:rsid w:val="007A56C5"/>
    <w:rsid w:val="007A7923"/>
    <w:rsid w:val="007B27F7"/>
    <w:rsid w:val="007B3A08"/>
    <w:rsid w:val="007B3D00"/>
    <w:rsid w:val="007B4832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839"/>
    <w:rsid w:val="007D4B80"/>
    <w:rsid w:val="007D7795"/>
    <w:rsid w:val="007D78E5"/>
    <w:rsid w:val="007D7A81"/>
    <w:rsid w:val="007E145E"/>
    <w:rsid w:val="007E3B19"/>
    <w:rsid w:val="007E4C65"/>
    <w:rsid w:val="007E55B3"/>
    <w:rsid w:val="007E6CFB"/>
    <w:rsid w:val="007F0724"/>
    <w:rsid w:val="007F1A84"/>
    <w:rsid w:val="007F4127"/>
    <w:rsid w:val="007F5411"/>
    <w:rsid w:val="007F5F88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73EC"/>
    <w:rsid w:val="00831C1F"/>
    <w:rsid w:val="00835E45"/>
    <w:rsid w:val="00836863"/>
    <w:rsid w:val="00837075"/>
    <w:rsid w:val="008409DE"/>
    <w:rsid w:val="00840FF9"/>
    <w:rsid w:val="00842A5B"/>
    <w:rsid w:val="00843A3A"/>
    <w:rsid w:val="00843D9F"/>
    <w:rsid w:val="00844464"/>
    <w:rsid w:val="00844926"/>
    <w:rsid w:val="0085517A"/>
    <w:rsid w:val="00856F46"/>
    <w:rsid w:val="0086158B"/>
    <w:rsid w:val="00863B82"/>
    <w:rsid w:val="008644AB"/>
    <w:rsid w:val="00866DF6"/>
    <w:rsid w:val="00870C6E"/>
    <w:rsid w:val="00872AF6"/>
    <w:rsid w:val="00872F0E"/>
    <w:rsid w:val="00873E4D"/>
    <w:rsid w:val="008756D6"/>
    <w:rsid w:val="00875E1A"/>
    <w:rsid w:val="00880ABE"/>
    <w:rsid w:val="00880CA2"/>
    <w:rsid w:val="00882497"/>
    <w:rsid w:val="0088613D"/>
    <w:rsid w:val="00887B06"/>
    <w:rsid w:val="00887BF4"/>
    <w:rsid w:val="00887F97"/>
    <w:rsid w:val="008902E1"/>
    <w:rsid w:val="00891C18"/>
    <w:rsid w:val="00893399"/>
    <w:rsid w:val="008943DD"/>
    <w:rsid w:val="00894684"/>
    <w:rsid w:val="00895E90"/>
    <w:rsid w:val="008A147A"/>
    <w:rsid w:val="008A2845"/>
    <w:rsid w:val="008A4E6D"/>
    <w:rsid w:val="008A61F8"/>
    <w:rsid w:val="008B175B"/>
    <w:rsid w:val="008B21BC"/>
    <w:rsid w:val="008B239B"/>
    <w:rsid w:val="008B25AF"/>
    <w:rsid w:val="008B29D5"/>
    <w:rsid w:val="008B481C"/>
    <w:rsid w:val="008B6963"/>
    <w:rsid w:val="008B7E42"/>
    <w:rsid w:val="008C05CD"/>
    <w:rsid w:val="008C2098"/>
    <w:rsid w:val="008C2DA9"/>
    <w:rsid w:val="008C6FFF"/>
    <w:rsid w:val="008C7D93"/>
    <w:rsid w:val="008D1BE0"/>
    <w:rsid w:val="008D4CB6"/>
    <w:rsid w:val="008D60F1"/>
    <w:rsid w:val="008D6926"/>
    <w:rsid w:val="008E2744"/>
    <w:rsid w:val="008E3B36"/>
    <w:rsid w:val="008E4D72"/>
    <w:rsid w:val="008E515C"/>
    <w:rsid w:val="008E6188"/>
    <w:rsid w:val="008F4902"/>
    <w:rsid w:val="008F54F5"/>
    <w:rsid w:val="008F692B"/>
    <w:rsid w:val="009051DE"/>
    <w:rsid w:val="00905D03"/>
    <w:rsid w:val="009067A7"/>
    <w:rsid w:val="00907F19"/>
    <w:rsid w:val="00914B25"/>
    <w:rsid w:val="00917E8A"/>
    <w:rsid w:val="009207E8"/>
    <w:rsid w:val="00920BD1"/>
    <w:rsid w:val="00921B97"/>
    <w:rsid w:val="00922D72"/>
    <w:rsid w:val="009268A5"/>
    <w:rsid w:val="00927EB3"/>
    <w:rsid w:val="009316CE"/>
    <w:rsid w:val="00931D23"/>
    <w:rsid w:val="00933DED"/>
    <w:rsid w:val="00933F51"/>
    <w:rsid w:val="0093422C"/>
    <w:rsid w:val="00940B81"/>
    <w:rsid w:val="00941428"/>
    <w:rsid w:val="009421D0"/>
    <w:rsid w:val="00946B74"/>
    <w:rsid w:val="0095184D"/>
    <w:rsid w:val="00953F60"/>
    <w:rsid w:val="0095448C"/>
    <w:rsid w:val="009555DC"/>
    <w:rsid w:val="00955BD8"/>
    <w:rsid w:val="00960015"/>
    <w:rsid w:val="00960409"/>
    <w:rsid w:val="009644DD"/>
    <w:rsid w:val="00967CBF"/>
    <w:rsid w:val="009703CF"/>
    <w:rsid w:val="00971E82"/>
    <w:rsid w:val="009736C1"/>
    <w:rsid w:val="0097381A"/>
    <w:rsid w:val="009811EF"/>
    <w:rsid w:val="00982EC5"/>
    <w:rsid w:val="00984741"/>
    <w:rsid w:val="0098474B"/>
    <w:rsid w:val="00984E99"/>
    <w:rsid w:val="00984F0D"/>
    <w:rsid w:val="0099581D"/>
    <w:rsid w:val="009969AA"/>
    <w:rsid w:val="009A62BF"/>
    <w:rsid w:val="009B209F"/>
    <w:rsid w:val="009B64EE"/>
    <w:rsid w:val="009B65BA"/>
    <w:rsid w:val="009C2EB3"/>
    <w:rsid w:val="009C390C"/>
    <w:rsid w:val="009C4546"/>
    <w:rsid w:val="009D1EAD"/>
    <w:rsid w:val="009D36F8"/>
    <w:rsid w:val="009D7D74"/>
    <w:rsid w:val="009E1440"/>
    <w:rsid w:val="009E1985"/>
    <w:rsid w:val="009E28EF"/>
    <w:rsid w:val="009E33A9"/>
    <w:rsid w:val="009E540B"/>
    <w:rsid w:val="009F2ECB"/>
    <w:rsid w:val="00A00C34"/>
    <w:rsid w:val="00A015BD"/>
    <w:rsid w:val="00A0304D"/>
    <w:rsid w:val="00A043BE"/>
    <w:rsid w:val="00A048AC"/>
    <w:rsid w:val="00A049A9"/>
    <w:rsid w:val="00A05BFE"/>
    <w:rsid w:val="00A05C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E1A"/>
    <w:rsid w:val="00A26BFD"/>
    <w:rsid w:val="00A26D2E"/>
    <w:rsid w:val="00A2705F"/>
    <w:rsid w:val="00A33E26"/>
    <w:rsid w:val="00A35C24"/>
    <w:rsid w:val="00A37A9D"/>
    <w:rsid w:val="00A41693"/>
    <w:rsid w:val="00A417D3"/>
    <w:rsid w:val="00A44CE4"/>
    <w:rsid w:val="00A45546"/>
    <w:rsid w:val="00A50F48"/>
    <w:rsid w:val="00A51C7E"/>
    <w:rsid w:val="00A52E22"/>
    <w:rsid w:val="00A60A6F"/>
    <w:rsid w:val="00A60D2A"/>
    <w:rsid w:val="00A62855"/>
    <w:rsid w:val="00A6716C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3144"/>
    <w:rsid w:val="00A94842"/>
    <w:rsid w:val="00A954C7"/>
    <w:rsid w:val="00AA077B"/>
    <w:rsid w:val="00AA3581"/>
    <w:rsid w:val="00AA36A9"/>
    <w:rsid w:val="00AA3B90"/>
    <w:rsid w:val="00AA42A2"/>
    <w:rsid w:val="00AA5A3C"/>
    <w:rsid w:val="00AA7622"/>
    <w:rsid w:val="00AB5B08"/>
    <w:rsid w:val="00AC3235"/>
    <w:rsid w:val="00AC69A5"/>
    <w:rsid w:val="00AD14C5"/>
    <w:rsid w:val="00AD4F01"/>
    <w:rsid w:val="00AD5460"/>
    <w:rsid w:val="00AD73E9"/>
    <w:rsid w:val="00AE0211"/>
    <w:rsid w:val="00AE5880"/>
    <w:rsid w:val="00AE7A3E"/>
    <w:rsid w:val="00AE7D07"/>
    <w:rsid w:val="00AF15ED"/>
    <w:rsid w:val="00AF24D6"/>
    <w:rsid w:val="00AF32C2"/>
    <w:rsid w:val="00AF34ED"/>
    <w:rsid w:val="00AF59FE"/>
    <w:rsid w:val="00B00385"/>
    <w:rsid w:val="00B00ABB"/>
    <w:rsid w:val="00B021A3"/>
    <w:rsid w:val="00B021C7"/>
    <w:rsid w:val="00B06CD0"/>
    <w:rsid w:val="00B15F14"/>
    <w:rsid w:val="00B20CCB"/>
    <w:rsid w:val="00B228A3"/>
    <w:rsid w:val="00B2446A"/>
    <w:rsid w:val="00B263B4"/>
    <w:rsid w:val="00B27D1C"/>
    <w:rsid w:val="00B300B4"/>
    <w:rsid w:val="00B31942"/>
    <w:rsid w:val="00B320FC"/>
    <w:rsid w:val="00B34408"/>
    <w:rsid w:val="00B35D97"/>
    <w:rsid w:val="00B40033"/>
    <w:rsid w:val="00B411C0"/>
    <w:rsid w:val="00B414CF"/>
    <w:rsid w:val="00B4408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D9"/>
    <w:rsid w:val="00B57179"/>
    <w:rsid w:val="00B61386"/>
    <w:rsid w:val="00B62262"/>
    <w:rsid w:val="00B639F1"/>
    <w:rsid w:val="00B64707"/>
    <w:rsid w:val="00B674DB"/>
    <w:rsid w:val="00B72346"/>
    <w:rsid w:val="00B7281D"/>
    <w:rsid w:val="00B72A02"/>
    <w:rsid w:val="00B72F9F"/>
    <w:rsid w:val="00B72FB4"/>
    <w:rsid w:val="00B74AB3"/>
    <w:rsid w:val="00B76E49"/>
    <w:rsid w:val="00B809D1"/>
    <w:rsid w:val="00B85E15"/>
    <w:rsid w:val="00B9228C"/>
    <w:rsid w:val="00B940A7"/>
    <w:rsid w:val="00BA5DEA"/>
    <w:rsid w:val="00BA7174"/>
    <w:rsid w:val="00BA7596"/>
    <w:rsid w:val="00BA7EBA"/>
    <w:rsid w:val="00BB3EE1"/>
    <w:rsid w:val="00BB4758"/>
    <w:rsid w:val="00BB4CF6"/>
    <w:rsid w:val="00BB4EDF"/>
    <w:rsid w:val="00BC0061"/>
    <w:rsid w:val="00BC0B7F"/>
    <w:rsid w:val="00BC2FF9"/>
    <w:rsid w:val="00BC314B"/>
    <w:rsid w:val="00BC74EB"/>
    <w:rsid w:val="00BD1079"/>
    <w:rsid w:val="00BD10D1"/>
    <w:rsid w:val="00BD123D"/>
    <w:rsid w:val="00BD300D"/>
    <w:rsid w:val="00BD460C"/>
    <w:rsid w:val="00BE332E"/>
    <w:rsid w:val="00BE4945"/>
    <w:rsid w:val="00BE4D46"/>
    <w:rsid w:val="00BE4F25"/>
    <w:rsid w:val="00BE53A9"/>
    <w:rsid w:val="00BF08AE"/>
    <w:rsid w:val="00BF1B09"/>
    <w:rsid w:val="00BF327C"/>
    <w:rsid w:val="00BF3A24"/>
    <w:rsid w:val="00BF441C"/>
    <w:rsid w:val="00BF6DB4"/>
    <w:rsid w:val="00BF73CE"/>
    <w:rsid w:val="00C003EA"/>
    <w:rsid w:val="00C06645"/>
    <w:rsid w:val="00C06A28"/>
    <w:rsid w:val="00C06C6E"/>
    <w:rsid w:val="00C06CB2"/>
    <w:rsid w:val="00C06F5E"/>
    <w:rsid w:val="00C073BD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FE3"/>
    <w:rsid w:val="00C40934"/>
    <w:rsid w:val="00C40BD4"/>
    <w:rsid w:val="00C4148F"/>
    <w:rsid w:val="00C41BFB"/>
    <w:rsid w:val="00C4371D"/>
    <w:rsid w:val="00C4457D"/>
    <w:rsid w:val="00C47C40"/>
    <w:rsid w:val="00C51BA6"/>
    <w:rsid w:val="00C65519"/>
    <w:rsid w:val="00C7245E"/>
    <w:rsid w:val="00C770F4"/>
    <w:rsid w:val="00C80D7A"/>
    <w:rsid w:val="00C81146"/>
    <w:rsid w:val="00C82DC6"/>
    <w:rsid w:val="00C86D1D"/>
    <w:rsid w:val="00C87214"/>
    <w:rsid w:val="00C958A1"/>
    <w:rsid w:val="00C95EF6"/>
    <w:rsid w:val="00CA0DB2"/>
    <w:rsid w:val="00CA1D71"/>
    <w:rsid w:val="00CA4C71"/>
    <w:rsid w:val="00CA62CD"/>
    <w:rsid w:val="00CB5DC1"/>
    <w:rsid w:val="00CC2974"/>
    <w:rsid w:val="00CC3DB6"/>
    <w:rsid w:val="00CD2774"/>
    <w:rsid w:val="00CE01C7"/>
    <w:rsid w:val="00CE03D1"/>
    <w:rsid w:val="00CE298D"/>
    <w:rsid w:val="00CE6CD4"/>
    <w:rsid w:val="00CE78B8"/>
    <w:rsid w:val="00CF135B"/>
    <w:rsid w:val="00CF1AE8"/>
    <w:rsid w:val="00CF5C52"/>
    <w:rsid w:val="00CF5F2C"/>
    <w:rsid w:val="00CF7B5C"/>
    <w:rsid w:val="00D0463B"/>
    <w:rsid w:val="00D06222"/>
    <w:rsid w:val="00D119B8"/>
    <w:rsid w:val="00D12BA3"/>
    <w:rsid w:val="00D1304A"/>
    <w:rsid w:val="00D137D6"/>
    <w:rsid w:val="00D13B3D"/>
    <w:rsid w:val="00D148C7"/>
    <w:rsid w:val="00D16081"/>
    <w:rsid w:val="00D16CBC"/>
    <w:rsid w:val="00D1736A"/>
    <w:rsid w:val="00D20B1D"/>
    <w:rsid w:val="00D20D1F"/>
    <w:rsid w:val="00D219BB"/>
    <w:rsid w:val="00D22B06"/>
    <w:rsid w:val="00D27C0C"/>
    <w:rsid w:val="00D3088E"/>
    <w:rsid w:val="00D31F3F"/>
    <w:rsid w:val="00D32389"/>
    <w:rsid w:val="00D403F8"/>
    <w:rsid w:val="00D41B02"/>
    <w:rsid w:val="00D4341F"/>
    <w:rsid w:val="00D44B96"/>
    <w:rsid w:val="00D450A7"/>
    <w:rsid w:val="00D45782"/>
    <w:rsid w:val="00D4616A"/>
    <w:rsid w:val="00D478DA"/>
    <w:rsid w:val="00D50529"/>
    <w:rsid w:val="00D54A83"/>
    <w:rsid w:val="00D57056"/>
    <w:rsid w:val="00D618CA"/>
    <w:rsid w:val="00D61F67"/>
    <w:rsid w:val="00D62968"/>
    <w:rsid w:val="00D64ECD"/>
    <w:rsid w:val="00D67DA8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5B93"/>
    <w:rsid w:val="00D95E65"/>
    <w:rsid w:val="00DA3C25"/>
    <w:rsid w:val="00DA5E71"/>
    <w:rsid w:val="00DA717F"/>
    <w:rsid w:val="00DB0677"/>
    <w:rsid w:val="00DB2438"/>
    <w:rsid w:val="00DB3A3C"/>
    <w:rsid w:val="00DB53C0"/>
    <w:rsid w:val="00DB6353"/>
    <w:rsid w:val="00DB6C79"/>
    <w:rsid w:val="00DC30C3"/>
    <w:rsid w:val="00DC4A5A"/>
    <w:rsid w:val="00DC600F"/>
    <w:rsid w:val="00DC7718"/>
    <w:rsid w:val="00DC781F"/>
    <w:rsid w:val="00DD17F3"/>
    <w:rsid w:val="00DD3351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6CC4"/>
    <w:rsid w:val="00E1176E"/>
    <w:rsid w:val="00E17C06"/>
    <w:rsid w:val="00E20828"/>
    <w:rsid w:val="00E210EB"/>
    <w:rsid w:val="00E21249"/>
    <w:rsid w:val="00E21695"/>
    <w:rsid w:val="00E21799"/>
    <w:rsid w:val="00E23797"/>
    <w:rsid w:val="00E242A7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20E7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6AAC"/>
    <w:rsid w:val="00EB027D"/>
    <w:rsid w:val="00EB0E71"/>
    <w:rsid w:val="00EB3A74"/>
    <w:rsid w:val="00EB3B0B"/>
    <w:rsid w:val="00EB6A25"/>
    <w:rsid w:val="00EB6AAE"/>
    <w:rsid w:val="00EC193A"/>
    <w:rsid w:val="00EC2230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1079"/>
    <w:rsid w:val="00EE5755"/>
    <w:rsid w:val="00EF0A98"/>
    <w:rsid w:val="00EF11D7"/>
    <w:rsid w:val="00EF227B"/>
    <w:rsid w:val="00EF27EB"/>
    <w:rsid w:val="00EF324B"/>
    <w:rsid w:val="00EF327A"/>
    <w:rsid w:val="00EF789A"/>
    <w:rsid w:val="00F02FE4"/>
    <w:rsid w:val="00F03B89"/>
    <w:rsid w:val="00F04827"/>
    <w:rsid w:val="00F0793C"/>
    <w:rsid w:val="00F12615"/>
    <w:rsid w:val="00F1495D"/>
    <w:rsid w:val="00F16730"/>
    <w:rsid w:val="00F258E4"/>
    <w:rsid w:val="00F26F32"/>
    <w:rsid w:val="00F342FE"/>
    <w:rsid w:val="00F351B5"/>
    <w:rsid w:val="00F35745"/>
    <w:rsid w:val="00F411A2"/>
    <w:rsid w:val="00F419F5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483"/>
    <w:rsid w:val="00F810A9"/>
    <w:rsid w:val="00F8123B"/>
    <w:rsid w:val="00F86032"/>
    <w:rsid w:val="00F86C38"/>
    <w:rsid w:val="00F875D2"/>
    <w:rsid w:val="00F94DD0"/>
    <w:rsid w:val="00F956FD"/>
    <w:rsid w:val="00F96056"/>
    <w:rsid w:val="00F97A31"/>
    <w:rsid w:val="00FA1041"/>
    <w:rsid w:val="00FA4E27"/>
    <w:rsid w:val="00FA5A97"/>
    <w:rsid w:val="00FA68D0"/>
    <w:rsid w:val="00FB016D"/>
    <w:rsid w:val="00FB1C42"/>
    <w:rsid w:val="00FB5478"/>
    <w:rsid w:val="00FC2874"/>
    <w:rsid w:val="00FC58F5"/>
    <w:rsid w:val="00FD07B4"/>
    <w:rsid w:val="00FD0EDA"/>
    <w:rsid w:val="00FD2683"/>
    <w:rsid w:val="00FD36ED"/>
    <w:rsid w:val="00FD378B"/>
    <w:rsid w:val="00FD4549"/>
    <w:rsid w:val="00FD646C"/>
    <w:rsid w:val="00FD71C2"/>
    <w:rsid w:val="00FD7205"/>
    <w:rsid w:val="00FE09A4"/>
    <w:rsid w:val="00FE42F5"/>
    <w:rsid w:val="00FF0E44"/>
    <w:rsid w:val="00FF11F4"/>
    <w:rsid w:val="00FF5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3B5EA-E6C9-4B8E-A17A-99CF4BEFC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1570</Words>
  <Characters>9425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13</cp:revision>
  <cp:lastPrinted>2022-12-14T10:26:00Z</cp:lastPrinted>
  <dcterms:created xsi:type="dcterms:W3CDTF">2022-12-12T09:56:00Z</dcterms:created>
  <dcterms:modified xsi:type="dcterms:W3CDTF">2022-12-16T09:13:00Z</dcterms:modified>
</cp:coreProperties>
</file>