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F01" w:rsidRPr="00F87EBA" w:rsidRDefault="00705F01" w:rsidP="00705F01">
      <w:pPr>
        <w:spacing w:line="360" w:lineRule="auto"/>
        <w:rPr>
          <w:rFonts w:ascii="Arial" w:hAnsi="Arial" w:cs="Arial"/>
          <w:b/>
          <w:sz w:val="18"/>
          <w:szCs w:val="18"/>
        </w:rPr>
      </w:pPr>
      <w:r w:rsidRPr="00F87EBA">
        <w:rPr>
          <w:rFonts w:ascii="Arial" w:hAnsi="Arial" w:cs="Arial"/>
          <w:b/>
          <w:sz w:val="18"/>
          <w:szCs w:val="18"/>
        </w:rPr>
        <w:t>AZ.4120.225.2022</w:t>
      </w:r>
    </w:p>
    <w:p w:rsidR="00705F01" w:rsidRDefault="00705F01" w:rsidP="00705F01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  <w:t>ZAWIADOMIENIE</w:t>
      </w:r>
    </w:p>
    <w:p w:rsidR="00705F01" w:rsidRDefault="00705F01" w:rsidP="00705F01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PREZYDENTA MIASTA</w:t>
      </w:r>
    </w:p>
    <w:p w:rsidR="00705F01" w:rsidRDefault="00705F01" w:rsidP="00F87EBA">
      <w:pPr>
        <w:spacing w:line="360" w:lineRule="auto"/>
        <w:jc w:val="center"/>
        <w:rPr>
          <w:rFonts w:ascii="Arial" w:hAnsi="Arial" w:cs="Arial"/>
          <w:b/>
        </w:rPr>
      </w:pPr>
    </w:p>
    <w:p w:rsidR="00FB0849" w:rsidRPr="00F87EBA" w:rsidRDefault="00705F01" w:rsidP="00F87EBA">
      <w:pPr>
        <w:pStyle w:val="NormalnyWeb"/>
        <w:spacing w:beforeAutospacing="0" w:afterAutospacing="0" w:line="360" w:lineRule="auto"/>
        <w:ind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Na podstawie art. 22 ustawy o ochronie zabytków i opiece nad zabytkami </w:t>
      </w:r>
      <w:r>
        <w:rPr>
          <w:rFonts w:ascii="Arial" w:hAnsi="Arial" w:cs="Arial"/>
        </w:rPr>
        <w:br/>
        <w:t xml:space="preserve">z dnia 23 lipca 2003 r. (tekst jedn. Dz. U. z 2022 r. poz. 840) oraz w nawiązaniu </w:t>
      </w:r>
      <w:r>
        <w:rPr>
          <w:rFonts w:ascii="Arial" w:hAnsi="Arial" w:cs="Arial"/>
        </w:rPr>
        <w:br/>
        <w:t xml:space="preserve">do § 18b. 3 rozporządzenia Ministra Kultury i Dziedzictwa Narodowego z dnia </w:t>
      </w:r>
      <w:r>
        <w:rPr>
          <w:rFonts w:ascii="Arial" w:hAnsi="Arial" w:cs="Arial"/>
        </w:rPr>
        <w:br/>
        <w:t xml:space="preserve">10 września 2019 r., poz. 1886 </w:t>
      </w:r>
      <w:r>
        <w:rPr>
          <w:rFonts w:ascii="Arial" w:hAnsi="Arial" w:cs="Arial"/>
          <w:bCs/>
        </w:rPr>
        <w:t>zmieniającego rozporządzenie w sprawie prowadzenia rejestru zabytków, krajowej, wojewódzkiej i gminnej ewidencji zabytków oraz krajowego wykazu zabytków skradzionych lub wywiezionych za granicę niezgodnie z prawem</w:t>
      </w:r>
      <w:r w:rsidR="00FB0849">
        <w:rPr>
          <w:rFonts w:ascii="Arial" w:hAnsi="Arial" w:cs="Arial"/>
          <w:bCs/>
        </w:rPr>
        <w:t xml:space="preserve"> z</w:t>
      </w:r>
      <w:r w:rsidR="00FB0849">
        <w:rPr>
          <w:rFonts w:ascii="Arial" w:hAnsi="Arial" w:cs="Arial"/>
        </w:rPr>
        <w:t xml:space="preserve">awiadamiam o </w:t>
      </w:r>
      <w:r w:rsidR="00FB0849" w:rsidRPr="005B5EA6">
        <w:rPr>
          <w:rFonts w:ascii="Arial" w:hAnsi="Arial" w:cs="Arial"/>
        </w:rPr>
        <w:t>zamiarze wyłączenia poprze</w:t>
      </w:r>
      <w:r w:rsidR="00FB0849">
        <w:rPr>
          <w:rFonts w:ascii="Arial" w:hAnsi="Arial" w:cs="Arial"/>
        </w:rPr>
        <w:t>dniej</w:t>
      </w:r>
      <w:r w:rsidR="00FB0849" w:rsidRPr="005B5EA6">
        <w:rPr>
          <w:rFonts w:ascii="Arial" w:hAnsi="Arial" w:cs="Arial"/>
        </w:rPr>
        <w:t xml:space="preserve"> kart</w:t>
      </w:r>
      <w:r w:rsidR="00FB0849">
        <w:rPr>
          <w:rFonts w:ascii="Arial" w:hAnsi="Arial" w:cs="Arial"/>
        </w:rPr>
        <w:t>y adresowej zabytku</w:t>
      </w:r>
      <w:r w:rsidR="00FB0849" w:rsidRPr="005B5EA6">
        <w:rPr>
          <w:rFonts w:ascii="Arial" w:hAnsi="Arial" w:cs="Arial"/>
        </w:rPr>
        <w:t xml:space="preserve">: </w:t>
      </w:r>
      <w:r w:rsidR="00FB0849">
        <w:rPr>
          <w:rFonts w:ascii="Arial" w:hAnsi="Arial" w:cs="Arial"/>
        </w:rPr>
        <w:t>budynek maszynowni i nadszybia dawnego Szybu „Bolko” KWK „Orzeł Biały” przy ul. Kruszcowej 4</w:t>
      </w:r>
      <w:r w:rsidR="00FB0849" w:rsidRPr="005B5EA6">
        <w:rPr>
          <w:rFonts w:ascii="Arial" w:hAnsi="Arial" w:cs="Arial"/>
        </w:rPr>
        <w:t xml:space="preserve"> w Bytomiu,</w:t>
      </w:r>
      <w:r w:rsidR="00FB0849">
        <w:rPr>
          <w:rFonts w:ascii="Arial" w:hAnsi="Arial" w:cs="Arial"/>
        </w:rPr>
        <w:t xml:space="preserve"> o sporządzeniu</w:t>
      </w:r>
      <w:r w:rsidR="00FB0849" w:rsidRPr="009163A6">
        <w:rPr>
          <w:rFonts w:ascii="Arial" w:hAnsi="Arial" w:cs="Arial"/>
        </w:rPr>
        <w:t xml:space="preserve"> nowej karty adresowej</w:t>
      </w:r>
      <w:r w:rsidR="00FB0849">
        <w:rPr>
          <w:rFonts w:ascii="Arial" w:hAnsi="Arial" w:cs="Arial"/>
        </w:rPr>
        <w:t xml:space="preserve"> zabytku, o zamiarze włączenia</w:t>
      </w:r>
      <w:r w:rsidR="00FB0849" w:rsidRPr="00BE588C">
        <w:rPr>
          <w:rFonts w:ascii="Arial" w:hAnsi="Arial" w:cs="Arial"/>
        </w:rPr>
        <w:t xml:space="preserve"> </w:t>
      </w:r>
      <w:r w:rsidR="00FB0849">
        <w:rPr>
          <w:rFonts w:ascii="Arial" w:hAnsi="Arial" w:cs="Arial"/>
        </w:rPr>
        <w:t>nowej karty adresowej zabytku do gminnej ewidencji zabytków M</w:t>
      </w:r>
      <w:r w:rsidR="00FB0849" w:rsidRPr="00BE588C">
        <w:rPr>
          <w:rFonts w:ascii="Arial" w:hAnsi="Arial" w:cs="Arial"/>
        </w:rPr>
        <w:t>iasta Bytom</w:t>
      </w:r>
      <w:r w:rsidR="00FB0849">
        <w:rPr>
          <w:rFonts w:ascii="Arial" w:hAnsi="Arial" w:cs="Arial"/>
        </w:rPr>
        <w:t xml:space="preserve">ia - </w:t>
      </w:r>
      <w:r w:rsidR="00FB0849">
        <w:rPr>
          <w:rFonts w:ascii="Arial" w:hAnsi="Arial" w:cs="Arial"/>
          <w:b/>
        </w:rPr>
        <w:t>budynku maszynowni, budynku nadszybia</w:t>
      </w:r>
      <w:r w:rsidR="00FB0849">
        <w:rPr>
          <w:rFonts w:ascii="Arial" w:hAnsi="Arial" w:cs="Arial"/>
          <w:b/>
        </w:rPr>
        <w:br/>
        <w:t xml:space="preserve">i wieży wyciągowej szybowej dawnego Szybu „Bolko” KWK „Orzeł Biały” </w:t>
      </w:r>
      <w:r w:rsidR="00FB0849">
        <w:rPr>
          <w:rFonts w:ascii="Arial" w:hAnsi="Arial" w:cs="Arial"/>
          <w:b/>
        </w:rPr>
        <w:br/>
      </w:r>
      <w:r w:rsidR="00FB0849" w:rsidRPr="006124D5">
        <w:rPr>
          <w:rFonts w:ascii="Arial" w:hAnsi="Arial" w:cs="Arial"/>
          <w:b/>
        </w:rPr>
        <w:t>przy ul. Kruszcowej 4</w:t>
      </w:r>
      <w:r w:rsidR="00FB0849">
        <w:rPr>
          <w:rFonts w:ascii="Arial" w:hAnsi="Arial" w:cs="Arial"/>
          <w:b/>
        </w:rPr>
        <w:t xml:space="preserve"> </w:t>
      </w:r>
      <w:r w:rsidR="00FB0849" w:rsidRPr="006124D5">
        <w:rPr>
          <w:rFonts w:ascii="Arial" w:hAnsi="Arial" w:cs="Arial"/>
          <w:b/>
        </w:rPr>
        <w:t xml:space="preserve">w Bytomiu. </w:t>
      </w:r>
    </w:p>
    <w:p w:rsidR="00705F01" w:rsidRDefault="00705F01" w:rsidP="00F87EBA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Zainteresowani mogą zapoznać się z niezbędną dokumentacją sprawy </w:t>
      </w:r>
      <w:r>
        <w:rPr>
          <w:rFonts w:ascii="Arial" w:hAnsi="Arial" w:cs="Arial"/>
        </w:rPr>
        <w:br/>
        <w:t xml:space="preserve">w Biurze Miejskiego Konserwatora Zabytków (pokój 239) Urzędu Miejskiego </w:t>
      </w:r>
      <w:r>
        <w:rPr>
          <w:rFonts w:ascii="Arial" w:hAnsi="Arial" w:cs="Arial"/>
        </w:rPr>
        <w:br/>
        <w:t xml:space="preserve">w Bytomiu w godzinach od 9.00 do 12.00 w dniach pracy tut. Urzędu. Dodatkowych informacji udziela Pani Weronika </w:t>
      </w:r>
      <w:proofErr w:type="spellStart"/>
      <w:r>
        <w:rPr>
          <w:rFonts w:ascii="Arial" w:hAnsi="Arial" w:cs="Arial"/>
        </w:rPr>
        <w:t>Bocewicz</w:t>
      </w:r>
      <w:proofErr w:type="spellEnd"/>
      <w:r>
        <w:rPr>
          <w:rFonts w:ascii="Arial" w:hAnsi="Arial" w:cs="Arial"/>
        </w:rPr>
        <w:t>, tel. 32 283 62 39.</w:t>
      </w:r>
    </w:p>
    <w:p w:rsidR="00705F01" w:rsidRDefault="00705F01" w:rsidP="00705F01">
      <w:pPr>
        <w:pStyle w:val="Nagwek"/>
        <w:tabs>
          <w:tab w:val="left" w:pos="708"/>
        </w:tabs>
        <w:spacing w:before="720" w:line="360" w:lineRule="auto"/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INFORMACJA DOTYCZACA ZASAD PRZETWARZANIA DANYCH OSOBOWYCH:</w:t>
      </w:r>
    </w:p>
    <w:p w:rsidR="00705F01" w:rsidRDefault="00705F01" w:rsidP="00705F0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Administratorem danych osobowych </w:t>
      </w:r>
      <w:r>
        <w:rPr>
          <w:rFonts w:ascii="Arial" w:hAnsi="Arial" w:cs="Arial"/>
        </w:rPr>
        <w:t xml:space="preserve">w Urzędzie Miejskim w Bytomiu jest Prezydent Miasta Bytomia, 41-902 Bytom, ul. Parkowa 2; </w:t>
      </w:r>
      <w:r>
        <w:rPr>
          <w:rFonts w:ascii="Arial" w:hAnsi="Arial" w:cs="Arial"/>
          <w:i/>
          <w:iCs/>
        </w:rPr>
        <w:t>dane kontaktowe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 xml:space="preserve">Inspektora IOD: </w:t>
      </w:r>
      <w:r>
        <w:rPr>
          <w:rFonts w:ascii="Arial" w:hAnsi="Arial" w:cs="Arial"/>
          <w:bCs/>
        </w:rPr>
        <w:br/>
      </w:r>
      <w:r>
        <w:rPr>
          <w:rFonts w:ascii="Arial" w:hAnsi="Arial" w:cs="Arial"/>
        </w:rPr>
        <w:t xml:space="preserve">UM Bytom ul. Parkowa 2, mail: </w:t>
      </w:r>
      <w:r>
        <w:rPr>
          <w:rFonts w:ascii="Arial" w:hAnsi="Arial" w:cs="Arial"/>
          <w:u w:val="single"/>
        </w:rPr>
        <w:t>pi@um.bytom.pl</w:t>
      </w:r>
    </w:p>
    <w:p w:rsidR="00705F01" w:rsidRDefault="00705F01" w:rsidP="00705F0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Dane osobowe są przetwarzane przez Administratora danych:</w:t>
      </w:r>
    </w:p>
    <w:p w:rsidR="00705F01" w:rsidRDefault="00705F01" w:rsidP="00705F01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 celu realizacji zadań Administratora na podstawie przepisów prawa,</w:t>
      </w:r>
    </w:p>
    <w:p w:rsidR="00705F01" w:rsidRDefault="00705F01" w:rsidP="00705F01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odbiorcami danych osobowych są osoby fizyczne i prawne na podstawie przepisów prawa,</w:t>
      </w:r>
    </w:p>
    <w:p w:rsidR="00705F01" w:rsidRDefault="00705F01" w:rsidP="00705F01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dane osobowe będą przetwarzane przez czas określony przepisami prawa </w:t>
      </w:r>
      <w:r>
        <w:rPr>
          <w:rFonts w:ascii="Arial" w:hAnsi="Arial" w:cs="Arial"/>
        </w:rPr>
        <w:br/>
        <w:t>w szczególności w celach archiwalnych,</w:t>
      </w:r>
    </w:p>
    <w:p w:rsidR="00705F01" w:rsidRDefault="00705F01" w:rsidP="00705F01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osoba której dane dotyczą ma prawo dostępu do treści swoich danych oraz prawo do ich sprostowania, usunięcia lub ograniczenia przetwarzania, prawo </w:t>
      </w:r>
      <w:r>
        <w:rPr>
          <w:rFonts w:ascii="Arial" w:hAnsi="Arial" w:cs="Arial"/>
        </w:rPr>
        <w:br/>
        <w:t xml:space="preserve">do przenoszenia danych, prawo do wniesienia sprzeciwu, prawo do cofnięcia zgody w dowolnym momencie oraz prawo do wniesienia skargi do organu nadzorczego, gdy uzna, iż przetwarzanie danych osobowych jego dotyczących narusza przepisy ogólnego rozporządzenia o ochronie danych osobowych z dnia </w:t>
      </w:r>
      <w:r>
        <w:rPr>
          <w:rFonts w:ascii="Arial" w:hAnsi="Arial" w:cs="Arial"/>
        </w:rPr>
        <w:br/>
        <w:t>27 kwietnia 2016r. (UE 2016/679),</w:t>
      </w:r>
    </w:p>
    <w:p w:rsidR="00705F01" w:rsidRDefault="00705F01" w:rsidP="00705F01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dane osobowe nie będą podlegać decyzji, która opiera się na zautomatyzowanym przetwarzaniu, w tym profilowaniu,</w:t>
      </w:r>
    </w:p>
    <w:p w:rsidR="00705F01" w:rsidRDefault="00705F01" w:rsidP="00705F01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podawanie danych osobowych jest dobrowolne, jednakże w celu realizacji zadań objętych przepisami prawa niezbędne.</w:t>
      </w:r>
    </w:p>
    <w:p w:rsidR="00705F01" w:rsidRDefault="00705F01" w:rsidP="00705F01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705F01" w:rsidRDefault="00705F01" w:rsidP="00705F01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705F01" w:rsidRDefault="00705F01" w:rsidP="00705F01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705F01" w:rsidRDefault="00705F01" w:rsidP="00705F01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705F01" w:rsidRDefault="00705F01" w:rsidP="00705F01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705F01" w:rsidRDefault="00705F01" w:rsidP="00705F01">
      <w:pPr>
        <w:spacing w:line="360" w:lineRule="auto"/>
        <w:rPr>
          <w:rFonts w:ascii="Arial" w:hAnsi="Arial" w:cs="Arial"/>
          <w:sz w:val="18"/>
          <w:szCs w:val="18"/>
        </w:rPr>
      </w:pPr>
    </w:p>
    <w:p w:rsidR="00705F01" w:rsidRDefault="00705F01" w:rsidP="00705F01">
      <w:pPr>
        <w:pStyle w:val="Tekstpodstawowy"/>
        <w:spacing w:line="276" w:lineRule="auto"/>
        <w:jc w:val="center"/>
        <w:rPr>
          <w:rFonts w:ascii="Arial" w:hAnsi="Arial" w:cs="Arial"/>
          <w:iCs/>
          <w:sz w:val="18"/>
          <w:szCs w:val="24"/>
        </w:rPr>
      </w:pPr>
      <w:r>
        <w:rPr>
          <w:rFonts w:ascii="Arial" w:hAnsi="Arial" w:cs="Arial"/>
          <w:iCs/>
          <w:sz w:val="18"/>
          <w:szCs w:val="24"/>
        </w:rPr>
        <w:t xml:space="preserve">                                                                                      Prezydent Miasta </w:t>
      </w:r>
    </w:p>
    <w:p w:rsidR="00705F01" w:rsidRDefault="00705F01" w:rsidP="00705F01">
      <w:pPr>
        <w:pStyle w:val="Tekstpodstawowy"/>
        <w:spacing w:line="276" w:lineRule="auto"/>
        <w:jc w:val="center"/>
        <w:rPr>
          <w:rFonts w:ascii="Arial" w:hAnsi="Arial" w:cs="Arial"/>
          <w:iCs/>
          <w:sz w:val="18"/>
          <w:szCs w:val="24"/>
        </w:rPr>
      </w:pPr>
      <w:r>
        <w:rPr>
          <w:rFonts w:ascii="Arial" w:hAnsi="Arial" w:cs="Arial"/>
          <w:iCs/>
          <w:sz w:val="18"/>
          <w:szCs w:val="24"/>
        </w:rPr>
        <w:t xml:space="preserve">                                                                                        Mariusz Wołosz</w:t>
      </w:r>
    </w:p>
    <w:p w:rsidR="00705F01" w:rsidRDefault="00705F01" w:rsidP="00705F01">
      <w:pPr>
        <w:pStyle w:val="Tekstpodstawowy"/>
        <w:spacing w:line="276" w:lineRule="auto"/>
        <w:jc w:val="center"/>
        <w:rPr>
          <w:rFonts w:ascii="Arial" w:hAnsi="Arial" w:cs="Arial"/>
          <w:iCs/>
          <w:sz w:val="18"/>
          <w:szCs w:val="24"/>
        </w:rPr>
      </w:pPr>
    </w:p>
    <w:p w:rsidR="00705F01" w:rsidRDefault="00705F01" w:rsidP="00705F01">
      <w:pPr>
        <w:pStyle w:val="Tekstpodstawowy"/>
        <w:spacing w:line="276" w:lineRule="auto"/>
        <w:jc w:val="center"/>
        <w:rPr>
          <w:rFonts w:ascii="Arial" w:hAnsi="Arial" w:cs="Arial"/>
          <w:iCs/>
          <w:sz w:val="18"/>
          <w:szCs w:val="24"/>
        </w:rPr>
      </w:pPr>
      <w:r>
        <w:rPr>
          <w:rFonts w:ascii="Arial" w:hAnsi="Arial" w:cs="Arial"/>
          <w:iCs/>
          <w:sz w:val="18"/>
          <w:szCs w:val="24"/>
        </w:rPr>
        <w:t xml:space="preserve">                                                                                         (podpisano elektronicznie) </w:t>
      </w:r>
    </w:p>
    <w:p w:rsidR="00705F01" w:rsidRDefault="00705F01" w:rsidP="00705F01">
      <w:pPr>
        <w:spacing w:line="276" w:lineRule="auto"/>
        <w:jc w:val="both"/>
        <w:rPr>
          <w:rFonts w:ascii="Arial" w:hAnsi="Arial" w:cs="Arial"/>
          <w:sz w:val="20"/>
          <w:szCs w:val="20"/>
          <w:u w:val="single"/>
        </w:rPr>
      </w:pPr>
    </w:p>
    <w:p w:rsidR="00705F01" w:rsidRDefault="00705F01" w:rsidP="00705F01">
      <w:pPr>
        <w:ind w:left="4247"/>
        <w:jc w:val="center"/>
        <w:rPr>
          <w:rFonts w:ascii="Arial" w:hAnsi="Arial" w:cs="Arial"/>
          <w:sz w:val="20"/>
        </w:rPr>
      </w:pPr>
    </w:p>
    <w:p w:rsidR="00705F01" w:rsidRDefault="00705F01" w:rsidP="00705F01">
      <w:pPr>
        <w:ind w:left="4247"/>
        <w:jc w:val="center"/>
        <w:rPr>
          <w:rFonts w:ascii="Arial" w:hAnsi="Arial" w:cs="Arial"/>
          <w:sz w:val="20"/>
        </w:rPr>
      </w:pPr>
    </w:p>
    <w:p w:rsidR="00705F01" w:rsidRDefault="00705F01" w:rsidP="00705F01">
      <w:pPr>
        <w:ind w:left="4247"/>
        <w:jc w:val="center"/>
        <w:rPr>
          <w:rFonts w:ascii="Arial" w:hAnsi="Arial" w:cs="Arial"/>
          <w:sz w:val="20"/>
        </w:rPr>
      </w:pPr>
    </w:p>
    <w:p w:rsidR="00705F01" w:rsidRDefault="00705F01" w:rsidP="00705F01">
      <w:pPr>
        <w:ind w:left="4247"/>
        <w:jc w:val="center"/>
        <w:rPr>
          <w:rFonts w:ascii="Arial" w:hAnsi="Arial" w:cs="Arial"/>
          <w:sz w:val="18"/>
          <w:szCs w:val="18"/>
        </w:rPr>
      </w:pPr>
    </w:p>
    <w:p w:rsidR="00705F01" w:rsidRDefault="00705F01" w:rsidP="00705F01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Oprac.: Weronika </w:t>
      </w:r>
      <w:proofErr w:type="spellStart"/>
      <w:r>
        <w:rPr>
          <w:rFonts w:ascii="Arial" w:hAnsi="Arial" w:cs="Arial"/>
          <w:sz w:val="18"/>
          <w:szCs w:val="18"/>
        </w:rPr>
        <w:t>Bocewicz</w:t>
      </w:r>
      <w:proofErr w:type="spellEnd"/>
    </w:p>
    <w:p w:rsidR="00705F01" w:rsidRDefault="00705F01" w:rsidP="00705F01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21 października 2022 r.</w:t>
      </w:r>
    </w:p>
    <w:p w:rsidR="00705F01" w:rsidRDefault="00705F01" w:rsidP="00705F01">
      <w:pPr>
        <w:rPr>
          <w:rFonts w:ascii="Arial" w:hAnsi="Arial" w:cs="Arial"/>
          <w:sz w:val="18"/>
          <w:szCs w:val="18"/>
        </w:rPr>
      </w:pPr>
    </w:p>
    <w:p w:rsidR="00705F01" w:rsidRDefault="00705F01" w:rsidP="00705F01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Kierownik Biura </w:t>
      </w:r>
    </w:p>
    <w:p w:rsidR="00705F01" w:rsidRDefault="00705F01" w:rsidP="00705F01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Dominika </w:t>
      </w:r>
      <w:proofErr w:type="spellStart"/>
      <w:r>
        <w:rPr>
          <w:rFonts w:ascii="Arial" w:hAnsi="Arial" w:cs="Arial"/>
          <w:sz w:val="18"/>
          <w:szCs w:val="18"/>
        </w:rPr>
        <w:t>Kściuczyk</w:t>
      </w:r>
      <w:proofErr w:type="spellEnd"/>
    </w:p>
    <w:p w:rsidR="00705F01" w:rsidRDefault="00705F01" w:rsidP="00705F01">
      <w:pPr>
        <w:rPr>
          <w:rFonts w:ascii="Arial" w:hAnsi="Arial" w:cs="Arial"/>
          <w:sz w:val="18"/>
          <w:szCs w:val="18"/>
        </w:rPr>
      </w:pPr>
    </w:p>
    <w:p w:rsidR="00705F01" w:rsidRDefault="00705F01" w:rsidP="00705F01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Zastępca Prezydenta</w:t>
      </w:r>
    </w:p>
    <w:p w:rsidR="00705F01" w:rsidRDefault="00705F01" w:rsidP="00705F01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Michał Bieda </w:t>
      </w:r>
      <w:r>
        <w:rPr>
          <w:rFonts w:ascii="Arial" w:hAnsi="Arial" w:cs="Arial"/>
          <w:sz w:val="18"/>
          <w:szCs w:val="18"/>
        </w:rPr>
        <w:tab/>
      </w:r>
    </w:p>
    <w:p w:rsidR="00705F01" w:rsidRDefault="00705F01" w:rsidP="00705F01">
      <w:pPr>
        <w:rPr>
          <w:rFonts w:ascii="Arial" w:hAnsi="Arial" w:cs="Arial"/>
          <w:sz w:val="18"/>
          <w:szCs w:val="18"/>
        </w:rPr>
      </w:pPr>
    </w:p>
    <w:p w:rsidR="00705F01" w:rsidRPr="00AB7AD7" w:rsidRDefault="00705F01" w:rsidP="00705F01">
      <w:pPr>
        <w:rPr>
          <w:rFonts w:ascii="Arial" w:hAnsi="Arial" w:cs="Arial"/>
          <w:sz w:val="22"/>
          <w:szCs w:val="22"/>
        </w:rPr>
      </w:pPr>
    </w:p>
    <w:p w:rsidR="00705F01" w:rsidRPr="00F87EBA" w:rsidRDefault="00705F01" w:rsidP="00705F01">
      <w:pPr>
        <w:rPr>
          <w:rFonts w:ascii="Arial" w:hAnsi="Arial" w:cs="Arial"/>
          <w:sz w:val="18"/>
          <w:szCs w:val="18"/>
        </w:rPr>
      </w:pPr>
      <w:r w:rsidRPr="00F87EBA">
        <w:rPr>
          <w:rFonts w:ascii="Arial" w:hAnsi="Arial" w:cs="Arial"/>
          <w:sz w:val="18"/>
          <w:szCs w:val="18"/>
        </w:rPr>
        <w:t xml:space="preserve">Nr </w:t>
      </w:r>
      <w:proofErr w:type="spellStart"/>
      <w:r w:rsidRPr="00F87EBA">
        <w:rPr>
          <w:rFonts w:ascii="Arial" w:hAnsi="Arial" w:cs="Arial"/>
          <w:sz w:val="18"/>
          <w:szCs w:val="18"/>
        </w:rPr>
        <w:t>Mdoka</w:t>
      </w:r>
      <w:proofErr w:type="spellEnd"/>
      <w:r w:rsidRPr="00F87EBA">
        <w:rPr>
          <w:rFonts w:ascii="Arial" w:hAnsi="Arial" w:cs="Arial"/>
          <w:sz w:val="18"/>
          <w:szCs w:val="18"/>
        </w:rPr>
        <w:t xml:space="preserve">: </w:t>
      </w:r>
      <w:r w:rsidR="00AB7AD7" w:rsidRPr="00F87EBA">
        <w:rPr>
          <w:rStyle w:val="displayonly"/>
          <w:rFonts w:ascii="Arial" w:hAnsi="Arial" w:cs="Arial"/>
          <w:sz w:val="18"/>
          <w:szCs w:val="18"/>
        </w:rPr>
        <w:t>19102/11/2022</w:t>
      </w:r>
    </w:p>
    <w:p w:rsidR="00705F01" w:rsidRDefault="00705F01" w:rsidP="00705F01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</w:p>
    <w:p w:rsidR="00705F01" w:rsidRDefault="00705F01" w:rsidP="00705F01">
      <w:pPr>
        <w:spacing w:line="480" w:lineRule="auto"/>
        <w:ind w:left="4248"/>
        <w:jc w:val="center"/>
        <w:rPr>
          <w:rFonts w:ascii="Arial" w:hAnsi="Arial" w:cs="Arial"/>
          <w:sz w:val="20"/>
        </w:rPr>
      </w:pPr>
    </w:p>
    <w:p w:rsidR="00705F01" w:rsidRDefault="00705F01" w:rsidP="00705F01"/>
    <w:p w:rsidR="0058781A" w:rsidRDefault="0058781A"/>
    <w:sectPr w:rsidR="0058781A" w:rsidSect="005878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03575F"/>
    <w:multiLevelType w:val="hybridMultilevel"/>
    <w:tmpl w:val="4EBCFF10"/>
    <w:lvl w:ilvl="0" w:tplc="B366F870">
      <w:start w:val="1"/>
      <w:numFmt w:val="decimal"/>
      <w:lvlText w:val="%1/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425"/>
  <w:characterSpacingControl w:val="doNotCompress"/>
  <w:compat/>
  <w:rsids>
    <w:rsidRoot w:val="00705F01"/>
    <w:rsid w:val="002327C1"/>
    <w:rsid w:val="003814CF"/>
    <w:rsid w:val="00456A86"/>
    <w:rsid w:val="004E775E"/>
    <w:rsid w:val="0058781A"/>
    <w:rsid w:val="00705F01"/>
    <w:rsid w:val="008D28C2"/>
    <w:rsid w:val="008E551C"/>
    <w:rsid w:val="00A40751"/>
    <w:rsid w:val="00AB7AD7"/>
    <w:rsid w:val="00BE4A14"/>
    <w:rsid w:val="00E33B79"/>
    <w:rsid w:val="00F87EBA"/>
    <w:rsid w:val="00FB08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F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705F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05F0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1"/>
    <w:semiHidden/>
    <w:unhideWhenUsed/>
    <w:rsid w:val="00705F01"/>
    <w:pPr>
      <w:suppressAutoHyphens/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05F0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1">
    <w:name w:val="Tekst podstawowy Znak1"/>
    <w:basedOn w:val="Domylnaczcionkaakapitu"/>
    <w:link w:val="Tekstpodstawowy"/>
    <w:semiHidden/>
    <w:locked/>
    <w:rsid w:val="00705F01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displayonly">
    <w:name w:val="display_only"/>
    <w:basedOn w:val="Domylnaczcionkaakapitu"/>
    <w:rsid w:val="00705F01"/>
  </w:style>
  <w:style w:type="paragraph" w:styleId="NormalnyWeb">
    <w:name w:val="Normal (Web)"/>
    <w:basedOn w:val="Normalny"/>
    <w:uiPriority w:val="99"/>
    <w:qFormat/>
    <w:rsid w:val="00705F01"/>
    <w:pPr>
      <w:suppressAutoHyphens/>
      <w:spacing w:beforeAutospacing="1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6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444</Words>
  <Characters>2665</Characters>
  <Application>Microsoft Office Word</Application>
  <DocSecurity>0</DocSecurity>
  <Lines>22</Lines>
  <Paragraphs>6</Paragraphs>
  <ScaleCrop>false</ScaleCrop>
  <Company/>
  <LinksUpToDate>false</LinksUpToDate>
  <CharactersWithSpaces>3103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Weronika Bocewicz</dc:creator>
  <cp:lastModifiedBy>Weronika Bocewicz</cp:lastModifiedBy>
  <cp:revision>2</cp:revision>
  <dcterms:created xsi:type="dcterms:W3CDTF">2022-11-21T14:23:00Z</dcterms:created>
  <dcterms:modified xsi:type="dcterms:W3CDTF">2022-11-21T14:23:00Z</dcterms:modified>
</cp:coreProperties>
</file>