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14" w:rsidRDefault="00C205B6" w:rsidP="00A44C2E">
      <w:pPr>
        <w:pStyle w:val="NormalnyWeb"/>
        <w:spacing w:before="0" w:beforeAutospacing="0" w:after="0"/>
        <w:ind w:left="142"/>
        <w:jc w:val="center"/>
        <w:rPr>
          <w:rFonts w:ascii="Arial" w:hAnsi="Arial" w:cs="Arial"/>
          <w:b/>
          <w:bCs/>
        </w:rPr>
      </w:pPr>
      <w:r w:rsidRPr="00C10E04">
        <w:rPr>
          <w:rFonts w:ascii="Arial" w:hAnsi="Arial" w:cs="Arial"/>
          <w:b/>
          <w:bCs/>
        </w:rPr>
        <w:t xml:space="preserve">ZARZĄDZENIE NR </w:t>
      </w:r>
      <w:r w:rsidR="006324CE">
        <w:rPr>
          <w:rFonts w:ascii="Arial" w:hAnsi="Arial" w:cs="Arial"/>
          <w:b/>
          <w:bCs/>
        </w:rPr>
        <w:t>381/22</w:t>
      </w:r>
    </w:p>
    <w:p w:rsidR="00C205B6" w:rsidRPr="00C10E04" w:rsidRDefault="00C205B6" w:rsidP="00C10E04">
      <w:pPr>
        <w:pStyle w:val="NormalnyWeb"/>
        <w:spacing w:before="0" w:beforeAutospacing="0" w:after="0"/>
        <w:jc w:val="center"/>
        <w:rPr>
          <w:rFonts w:ascii="Arial" w:hAnsi="Arial" w:cs="Arial"/>
        </w:rPr>
      </w:pPr>
      <w:r w:rsidRPr="00C10E04">
        <w:rPr>
          <w:rFonts w:ascii="Arial" w:hAnsi="Arial" w:cs="Arial"/>
          <w:b/>
          <w:bCs/>
        </w:rPr>
        <w:t>PREZYDENTA BYTOMIA</w:t>
      </w:r>
    </w:p>
    <w:p w:rsidR="00C205B6" w:rsidRPr="00C10E04" w:rsidRDefault="00C205B6" w:rsidP="00C10E04">
      <w:pPr>
        <w:pStyle w:val="NormalnyWeb"/>
        <w:spacing w:before="0" w:beforeAutospacing="0" w:after="0"/>
        <w:jc w:val="center"/>
        <w:rPr>
          <w:rFonts w:ascii="Arial" w:hAnsi="Arial" w:cs="Arial"/>
        </w:rPr>
      </w:pPr>
      <w:r w:rsidRPr="00C10E04">
        <w:rPr>
          <w:rFonts w:ascii="Arial" w:hAnsi="Arial" w:cs="Arial"/>
        </w:rPr>
        <w:t>z dnia</w:t>
      </w:r>
      <w:r w:rsidR="00BB0063">
        <w:rPr>
          <w:rFonts w:ascii="Arial" w:hAnsi="Arial" w:cs="Arial"/>
        </w:rPr>
        <w:t xml:space="preserve"> </w:t>
      </w:r>
      <w:r w:rsidR="006324CE">
        <w:rPr>
          <w:rFonts w:ascii="Arial" w:hAnsi="Arial" w:cs="Arial"/>
        </w:rPr>
        <w:t>21 września 2022 r.</w:t>
      </w:r>
    </w:p>
    <w:p w:rsidR="00C205B6" w:rsidRPr="00C10E04" w:rsidRDefault="00C205B6" w:rsidP="008A3662">
      <w:pPr>
        <w:pStyle w:val="NormalnyWeb"/>
        <w:tabs>
          <w:tab w:val="left" w:pos="142"/>
        </w:tabs>
        <w:spacing w:before="0" w:beforeAutospacing="0" w:after="0"/>
        <w:jc w:val="center"/>
        <w:rPr>
          <w:rFonts w:ascii="Arial" w:hAnsi="Arial" w:cs="Arial"/>
        </w:rPr>
      </w:pPr>
    </w:p>
    <w:p w:rsidR="00C205B6" w:rsidRDefault="00C205B6" w:rsidP="007D4A14">
      <w:pPr>
        <w:pStyle w:val="NormalnyWeb"/>
        <w:tabs>
          <w:tab w:val="left" w:pos="9072"/>
        </w:tabs>
        <w:spacing w:before="0" w:beforeAutospacing="0" w:after="0"/>
        <w:ind w:left="-142" w:right="-510"/>
        <w:jc w:val="center"/>
        <w:rPr>
          <w:rFonts w:ascii="Arial" w:hAnsi="Arial" w:cs="Arial"/>
          <w:b/>
          <w:bCs/>
        </w:rPr>
      </w:pPr>
      <w:r w:rsidRPr="00C10E04">
        <w:rPr>
          <w:rFonts w:ascii="Arial" w:hAnsi="Arial" w:cs="Arial"/>
          <w:b/>
          <w:bCs/>
        </w:rPr>
        <w:t xml:space="preserve">w sprawie </w:t>
      </w:r>
      <w:r w:rsidR="007D4A14">
        <w:rPr>
          <w:rFonts w:ascii="Arial" w:hAnsi="Arial" w:cs="Arial"/>
          <w:b/>
          <w:bCs/>
        </w:rPr>
        <w:t>ogłoszenia konsultacji</w:t>
      </w:r>
      <w:r w:rsidR="00A44C2E">
        <w:rPr>
          <w:rFonts w:ascii="Arial" w:hAnsi="Arial" w:cs="Arial"/>
          <w:b/>
          <w:bCs/>
        </w:rPr>
        <w:t xml:space="preserve"> społecznych</w:t>
      </w:r>
      <w:r w:rsidR="007D4A14">
        <w:rPr>
          <w:rFonts w:ascii="Arial" w:hAnsi="Arial" w:cs="Arial"/>
          <w:b/>
          <w:bCs/>
        </w:rPr>
        <w:t xml:space="preserve"> dotyczących</w:t>
      </w:r>
      <w:r w:rsidR="00C25D67">
        <w:rPr>
          <w:rFonts w:ascii="Arial" w:hAnsi="Arial" w:cs="Arial"/>
          <w:b/>
          <w:bCs/>
        </w:rPr>
        <w:t xml:space="preserve"> projektu</w:t>
      </w:r>
      <w:r w:rsidR="007D4A14">
        <w:rPr>
          <w:rFonts w:ascii="Arial" w:hAnsi="Arial" w:cs="Arial"/>
          <w:b/>
          <w:bCs/>
        </w:rPr>
        <w:t xml:space="preserve"> Strategii Rozwoju Miasta Bytomia </w:t>
      </w:r>
      <w:r w:rsidR="005F539D">
        <w:rPr>
          <w:rFonts w:ascii="Arial" w:hAnsi="Arial" w:cs="Arial"/>
          <w:b/>
          <w:bCs/>
        </w:rPr>
        <w:t xml:space="preserve">„Bytom </w:t>
      </w:r>
      <w:r w:rsidR="007D4A14">
        <w:rPr>
          <w:rFonts w:ascii="Arial" w:hAnsi="Arial" w:cs="Arial"/>
          <w:b/>
          <w:bCs/>
        </w:rPr>
        <w:t>2030</w:t>
      </w:r>
      <w:r w:rsidR="008F5E13">
        <w:rPr>
          <w:rFonts w:ascii="Arial" w:hAnsi="Arial" w:cs="Arial"/>
          <w:b/>
          <w:bCs/>
        </w:rPr>
        <w:t>+</w:t>
      </w:r>
      <w:r w:rsidR="005F539D">
        <w:rPr>
          <w:rFonts w:ascii="Arial" w:hAnsi="Arial" w:cs="Arial"/>
          <w:b/>
          <w:bCs/>
        </w:rPr>
        <w:t>”</w:t>
      </w:r>
    </w:p>
    <w:p w:rsidR="00A34C4E" w:rsidRPr="00FC6B37" w:rsidRDefault="00A34C4E" w:rsidP="00A34C4E">
      <w:pPr>
        <w:pStyle w:val="NormalnyWeb"/>
        <w:spacing w:before="0" w:beforeAutospacing="0" w:after="0"/>
        <w:ind w:left="-510"/>
        <w:jc w:val="center"/>
        <w:rPr>
          <w:rFonts w:ascii="Arial" w:hAnsi="Arial" w:cs="Arial"/>
          <w:b/>
          <w:bCs/>
        </w:rPr>
      </w:pPr>
    </w:p>
    <w:p w:rsidR="00C205B6" w:rsidRPr="00FE7B29" w:rsidRDefault="00C205B6" w:rsidP="00A44C2E">
      <w:pPr>
        <w:pStyle w:val="NormalnyWeb"/>
        <w:spacing w:before="0" w:beforeAutospacing="0" w:after="280"/>
        <w:rPr>
          <w:rFonts w:ascii="Arial" w:hAnsi="Arial" w:cs="Arial"/>
          <w:color w:val="000000" w:themeColor="text1"/>
        </w:rPr>
      </w:pPr>
      <w:r w:rsidRPr="00C10E04">
        <w:rPr>
          <w:rFonts w:ascii="Arial" w:hAnsi="Arial" w:cs="Arial"/>
          <w:color w:val="000000"/>
        </w:rPr>
        <w:t xml:space="preserve">Na podstawie </w:t>
      </w:r>
      <w:r w:rsidR="00C627E2">
        <w:rPr>
          <w:rFonts w:ascii="Arial" w:hAnsi="Arial" w:cs="Arial"/>
          <w:color w:val="000000"/>
        </w:rPr>
        <w:t>art.</w:t>
      </w:r>
      <w:r w:rsidR="00C63F22">
        <w:rPr>
          <w:rFonts w:ascii="Arial" w:hAnsi="Arial" w:cs="Arial"/>
          <w:color w:val="000000"/>
        </w:rPr>
        <w:t xml:space="preserve"> </w:t>
      </w:r>
      <w:r w:rsidR="007D4A14">
        <w:rPr>
          <w:rFonts w:ascii="Arial" w:hAnsi="Arial" w:cs="Arial"/>
          <w:color w:val="000000"/>
        </w:rPr>
        <w:t>30</w:t>
      </w:r>
      <w:r w:rsidR="00C63F22">
        <w:rPr>
          <w:rFonts w:ascii="Arial" w:hAnsi="Arial" w:cs="Arial"/>
          <w:color w:val="000000"/>
        </w:rPr>
        <w:t xml:space="preserve"> ust</w:t>
      </w:r>
      <w:r w:rsidRPr="00C10E04">
        <w:rPr>
          <w:rFonts w:ascii="Arial" w:hAnsi="Arial" w:cs="Arial"/>
          <w:color w:val="000000"/>
        </w:rPr>
        <w:t>.</w:t>
      </w:r>
      <w:r w:rsidR="00335AB1">
        <w:rPr>
          <w:rFonts w:ascii="Arial" w:hAnsi="Arial" w:cs="Arial"/>
          <w:color w:val="000000"/>
        </w:rPr>
        <w:t xml:space="preserve"> </w:t>
      </w:r>
      <w:r w:rsidR="007D4A14">
        <w:rPr>
          <w:rFonts w:ascii="Arial" w:hAnsi="Arial" w:cs="Arial"/>
          <w:color w:val="000000"/>
        </w:rPr>
        <w:t>1 i art.</w:t>
      </w:r>
      <w:r w:rsidR="00A44C2E">
        <w:rPr>
          <w:rFonts w:ascii="Arial" w:hAnsi="Arial" w:cs="Arial"/>
          <w:color w:val="000000"/>
        </w:rPr>
        <w:t xml:space="preserve"> </w:t>
      </w:r>
      <w:r w:rsidR="007D4A14">
        <w:rPr>
          <w:rFonts w:ascii="Arial" w:hAnsi="Arial" w:cs="Arial"/>
          <w:color w:val="000000"/>
        </w:rPr>
        <w:t>33 ust</w:t>
      </w:r>
      <w:r w:rsidR="00701EFE">
        <w:rPr>
          <w:rFonts w:ascii="Arial" w:hAnsi="Arial" w:cs="Arial"/>
          <w:color w:val="000000"/>
        </w:rPr>
        <w:t>.</w:t>
      </w:r>
      <w:r w:rsidR="007D4A14">
        <w:rPr>
          <w:rFonts w:ascii="Arial" w:hAnsi="Arial" w:cs="Arial"/>
          <w:color w:val="000000"/>
        </w:rPr>
        <w:t xml:space="preserve"> 1 i 3</w:t>
      </w:r>
      <w:r w:rsidR="00C63F22">
        <w:rPr>
          <w:rFonts w:ascii="Arial" w:hAnsi="Arial" w:cs="Arial"/>
          <w:color w:val="000000"/>
        </w:rPr>
        <w:t xml:space="preserve"> ustawy z dnia </w:t>
      </w:r>
      <w:r w:rsidR="007D4A14">
        <w:rPr>
          <w:rFonts w:ascii="Arial" w:hAnsi="Arial" w:cs="Arial"/>
          <w:color w:val="000000"/>
        </w:rPr>
        <w:t>8</w:t>
      </w:r>
      <w:r w:rsidR="00C63F22">
        <w:rPr>
          <w:rFonts w:ascii="Arial" w:hAnsi="Arial" w:cs="Arial"/>
          <w:color w:val="000000"/>
        </w:rPr>
        <w:t xml:space="preserve"> marca </w:t>
      </w:r>
      <w:r w:rsidR="007D4A14">
        <w:rPr>
          <w:rFonts w:ascii="Arial" w:hAnsi="Arial" w:cs="Arial"/>
          <w:color w:val="000000"/>
        </w:rPr>
        <w:t>1990</w:t>
      </w:r>
      <w:r w:rsidR="00C63F22">
        <w:rPr>
          <w:rFonts w:ascii="Arial" w:hAnsi="Arial" w:cs="Arial"/>
          <w:color w:val="000000"/>
        </w:rPr>
        <w:t xml:space="preserve"> r. </w:t>
      </w:r>
      <w:r w:rsidR="00FE7B29">
        <w:rPr>
          <w:rFonts w:ascii="Arial" w:hAnsi="Arial" w:cs="Arial"/>
          <w:color w:val="000000"/>
        </w:rPr>
        <w:t xml:space="preserve">                  </w:t>
      </w:r>
      <w:r w:rsidR="00C63F22">
        <w:rPr>
          <w:rFonts w:ascii="Arial" w:hAnsi="Arial" w:cs="Arial"/>
          <w:color w:val="000000"/>
        </w:rPr>
        <w:t xml:space="preserve">o </w:t>
      </w:r>
      <w:r w:rsidR="007D4A14">
        <w:rPr>
          <w:rFonts w:ascii="Arial" w:hAnsi="Arial" w:cs="Arial"/>
          <w:color w:val="000000"/>
        </w:rPr>
        <w:t>samorządzie gminnym</w:t>
      </w:r>
      <w:r w:rsidR="00C63F22">
        <w:rPr>
          <w:rFonts w:ascii="Arial" w:hAnsi="Arial" w:cs="Arial"/>
          <w:color w:val="000000"/>
        </w:rPr>
        <w:t xml:space="preserve"> (Dz. U. z 2022 r. poz.</w:t>
      </w:r>
      <w:r w:rsidR="00335AB1">
        <w:rPr>
          <w:rFonts w:ascii="Arial" w:hAnsi="Arial" w:cs="Arial"/>
          <w:color w:val="000000"/>
        </w:rPr>
        <w:t xml:space="preserve"> </w:t>
      </w:r>
      <w:r w:rsidR="007D4A14">
        <w:rPr>
          <w:rFonts w:ascii="Arial" w:hAnsi="Arial" w:cs="Arial"/>
          <w:color w:val="000000"/>
        </w:rPr>
        <w:t>559</w:t>
      </w:r>
      <w:r w:rsidR="00C63F22">
        <w:rPr>
          <w:rFonts w:ascii="Arial" w:hAnsi="Arial" w:cs="Arial"/>
          <w:color w:val="000000"/>
        </w:rPr>
        <w:t>, z późn. zm.)</w:t>
      </w:r>
      <w:r w:rsidR="00EC1F58">
        <w:rPr>
          <w:rFonts w:ascii="Arial" w:hAnsi="Arial" w:cs="Arial"/>
          <w:color w:val="000000"/>
        </w:rPr>
        <w:t xml:space="preserve">, </w:t>
      </w:r>
      <w:r w:rsidR="007D4A14">
        <w:rPr>
          <w:rFonts w:ascii="Arial" w:hAnsi="Arial" w:cs="Arial"/>
          <w:color w:val="000000" w:themeColor="text1"/>
        </w:rPr>
        <w:t>oraz art.</w:t>
      </w:r>
      <w:r w:rsidR="00203D28">
        <w:rPr>
          <w:rFonts w:ascii="Arial" w:hAnsi="Arial" w:cs="Arial"/>
          <w:color w:val="000000" w:themeColor="text1"/>
        </w:rPr>
        <w:t xml:space="preserve"> </w:t>
      </w:r>
      <w:r w:rsidR="007D4A14">
        <w:rPr>
          <w:rFonts w:ascii="Arial" w:hAnsi="Arial" w:cs="Arial"/>
          <w:color w:val="000000" w:themeColor="text1"/>
        </w:rPr>
        <w:t>6 ust.</w:t>
      </w:r>
      <w:r w:rsidR="00203D28">
        <w:rPr>
          <w:rFonts w:ascii="Arial" w:hAnsi="Arial" w:cs="Arial"/>
          <w:color w:val="000000" w:themeColor="text1"/>
        </w:rPr>
        <w:t xml:space="preserve"> </w:t>
      </w:r>
      <w:r w:rsidR="007D4A14">
        <w:rPr>
          <w:rFonts w:ascii="Arial" w:hAnsi="Arial" w:cs="Arial"/>
          <w:color w:val="000000" w:themeColor="text1"/>
        </w:rPr>
        <w:t xml:space="preserve">3 ustawy z dnia 6 grudnia 2006 r. o zasadach prowadzenia polityki </w:t>
      </w:r>
      <w:r w:rsidR="008F5E13">
        <w:rPr>
          <w:rFonts w:ascii="Arial" w:hAnsi="Arial" w:cs="Arial"/>
          <w:color w:val="000000" w:themeColor="text1"/>
        </w:rPr>
        <w:t xml:space="preserve">rozwoju </w:t>
      </w:r>
      <w:r w:rsidR="007D4A14">
        <w:rPr>
          <w:rFonts w:ascii="Arial" w:hAnsi="Arial" w:cs="Arial"/>
          <w:color w:val="000000" w:themeColor="text1"/>
        </w:rPr>
        <w:t>(Dz.</w:t>
      </w:r>
      <w:r w:rsidR="00A44C2E">
        <w:rPr>
          <w:rFonts w:ascii="Arial" w:hAnsi="Arial" w:cs="Arial"/>
          <w:color w:val="000000" w:themeColor="text1"/>
        </w:rPr>
        <w:t xml:space="preserve"> </w:t>
      </w:r>
      <w:r w:rsidR="007D4A14">
        <w:rPr>
          <w:rFonts w:ascii="Arial" w:hAnsi="Arial" w:cs="Arial"/>
          <w:color w:val="000000" w:themeColor="text1"/>
        </w:rPr>
        <w:t>U.</w:t>
      </w:r>
      <w:r w:rsidR="008F5E13">
        <w:rPr>
          <w:rFonts w:ascii="Arial" w:hAnsi="Arial" w:cs="Arial"/>
          <w:color w:val="000000" w:themeColor="text1"/>
        </w:rPr>
        <w:br/>
      </w:r>
      <w:r w:rsidR="007D4A14">
        <w:rPr>
          <w:rFonts w:ascii="Arial" w:hAnsi="Arial" w:cs="Arial"/>
          <w:color w:val="000000" w:themeColor="text1"/>
        </w:rPr>
        <w:t>z 2021 r. poz 1057</w:t>
      </w:r>
      <w:r w:rsidR="00EC6023">
        <w:rPr>
          <w:rFonts w:ascii="Arial" w:hAnsi="Arial" w:cs="Arial"/>
          <w:color w:val="000000" w:themeColor="text1"/>
        </w:rPr>
        <w:t>,</w:t>
      </w:r>
      <w:r w:rsidR="00FE7B29">
        <w:rPr>
          <w:rFonts w:ascii="Arial" w:hAnsi="Arial" w:cs="Arial"/>
          <w:color w:val="000000" w:themeColor="text1"/>
        </w:rPr>
        <w:t xml:space="preserve"> </w:t>
      </w:r>
      <w:r w:rsidR="007D4A14">
        <w:rPr>
          <w:rFonts w:ascii="Arial" w:hAnsi="Arial" w:cs="Arial"/>
          <w:color w:val="000000" w:themeColor="text1"/>
        </w:rPr>
        <w:t>z późn. zm.)</w:t>
      </w:r>
      <w:r w:rsidR="00574603">
        <w:rPr>
          <w:rFonts w:ascii="Arial" w:hAnsi="Arial" w:cs="Arial"/>
          <w:color w:val="000000"/>
        </w:rPr>
        <w:t xml:space="preserve"> </w:t>
      </w:r>
      <w:r w:rsidR="00D810EB">
        <w:rPr>
          <w:rFonts w:ascii="Arial" w:hAnsi="Arial" w:cs="Arial"/>
          <w:color w:val="000000"/>
        </w:rPr>
        <w:t xml:space="preserve">oraz § 5 uchwały nr XXIII/301/16 Rady Miejskiej </w:t>
      </w:r>
      <w:r w:rsidR="008F5E13">
        <w:rPr>
          <w:rFonts w:ascii="Arial" w:hAnsi="Arial" w:cs="Arial"/>
          <w:color w:val="000000"/>
        </w:rPr>
        <w:br/>
      </w:r>
      <w:r w:rsidR="00D810EB">
        <w:rPr>
          <w:rFonts w:ascii="Arial" w:hAnsi="Arial" w:cs="Arial"/>
          <w:color w:val="000000"/>
        </w:rPr>
        <w:t>w Bytomiu z dnia 29 marca 2016 r. w sprawie zasad i trybu przeprow</w:t>
      </w:r>
      <w:r w:rsidR="008F5E13">
        <w:rPr>
          <w:rFonts w:ascii="Arial" w:hAnsi="Arial" w:cs="Arial"/>
          <w:color w:val="000000"/>
        </w:rPr>
        <w:t>adzania konsultacji społecznych</w:t>
      </w:r>
      <w:r w:rsidR="00D810EB">
        <w:rPr>
          <w:rFonts w:ascii="Arial" w:hAnsi="Arial" w:cs="Arial"/>
          <w:color w:val="000000"/>
        </w:rPr>
        <w:t xml:space="preserve"> z mieszkańcami Bytomia </w:t>
      </w:r>
      <w:r w:rsidRPr="002F39D4">
        <w:rPr>
          <w:rFonts w:ascii="Arial" w:hAnsi="Arial" w:cs="Arial"/>
          <w:color w:val="000000" w:themeColor="text1"/>
        </w:rPr>
        <w:t xml:space="preserve">zarządza się, </w:t>
      </w:r>
      <w:r w:rsidRPr="00B158AA">
        <w:rPr>
          <w:rFonts w:ascii="Arial" w:hAnsi="Arial" w:cs="Arial"/>
          <w:bCs/>
        </w:rPr>
        <w:t>co następuje:</w:t>
      </w:r>
    </w:p>
    <w:p w:rsidR="00C205B6" w:rsidRDefault="00C205B6" w:rsidP="00FE7B29">
      <w:pPr>
        <w:pStyle w:val="NormalnyWeb"/>
        <w:tabs>
          <w:tab w:val="left" w:pos="4536"/>
        </w:tabs>
        <w:spacing w:before="280" w:beforeAutospacing="0" w:after="280"/>
        <w:ind w:left="357"/>
        <w:jc w:val="center"/>
        <w:rPr>
          <w:rFonts w:ascii="Arial" w:hAnsi="Arial" w:cs="Arial"/>
          <w:b/>
          <w:bCs/>
        </w:rPr>
      </w:pPr>
      <w:r w:rsidRPr="00C10E04">
        <w:rPr>
          <w:rFonts w:ascii="Arial" w:hAnsi="Arial" w:cs="Arial"/>
          <w:b/>
          <w:bCs/>
        </w:rPr>
        <w:t>§ 1</w:t>
      </w:r>
    </w:p>
    <w:p w:rsidR="00E27349" w:rsidRDefault="00C25D67" w:rsidP="00A44C2E">
      <w:pPr>
        <w:pStyle w:val="NormalnyWeb"/>
        <w:numPr>
          <w:ilvl w:val="0"/>
          <w:numId w:val="36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bCs/>
        </w:rPr>
      </w:pPr>
      <w:r w:rsidRPr="00E27349">
        <w:rPr>
          <w:rFonts w:ascii="Arial" w:hAnsi="Arial" w:cs="Arial"/>
          <w:bCs/>
        </w:rPr>
        <w:t xml:space="preserve">Ogłasza się konsultacje społeczne </w:t>
      </w:r>
      <w:r w:rsidR="00A44C2E">
        <w:rPr>
          <w:rFonts w:ascii="Arial" w:hAnsi="Arial" w:cs="Arial"/>
          <w:bCs/>
        </w:rPr>
        <w:t>z mieszkańcami Gminy Bytom, zwane dalej konsultacjami.</w:t>
      </w:r>
    </w:p>
    <w:p w:rsidR="00C25D67" w:rsidRDefault="00E27349" w:rsidP="00A44C2E">
      <w:pPr>
        <w:pStyle w:val="NormalnyWeb"/>
        <w:numPr>
          <w:ilvl w:val="0"/>
          <w:numId w:val="36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bCs/>
        </w:rPr>
      </w:pPr>
      <w:r w:rsidRPr="00EF0810">
        <w:rPr>
          <w:rFonts w:ascii="Arial" w:hAnsi="Arial" w:cs="Arial"/>
          <w:bCs/>
        </w:rPr>
        <w:t>Przedmiotem konsultacji będzie projekt</w:t>
      </w:r>
      <w:r w:rsidR="00C25D67" w:rsidRPr="00EF0810">
        <w:rPr>
          <w:rFonts w:ascii="Arial" w:hAnsi="Arial" w:cs="Arial"/>
          <w:bCs/>
        </w:rPr>
        <w:t xml:space="preserve"> Strategii Rozwoju Miasta Bytomia </w:t>
      </w:r>
      <w:r w:rsidR="005F539D">
        <w:rPr>
          <w:rFonts w:ascii="Arial" w:hAnsi="Arial" w:cs="Arial"/>
          <w:bCs/>
        </w:rPr>
        <w:t xml:space="preserve">„Bytom </w:t>
      </w:r>
      <w:r w:rsidR="00C25D67" w:rsidRPr="00EF0810">
        <w:rPr>
          <w:rFonts w:ascii="Arial" w:hAnsi="Arial" w:cs="Arial"/>
          <w:bCs/>
        </w:rPr>
        <w:t>2030</w:t>
      </w:r>
      <w:r w:rsidR="008F5E13">
        <w:rPr>
          <w:rFonts w:ascii="Arial" w:hAnsi="Arial" w:cs="Arial"/>
          <w:bCs/>
        </w:rPr>
        <w:t>+</w:t>
      </w:r>
      <w:r w:rsidR="005F539D">
        <w:rPr>
          <w:rFonts w:ascii="Arial" w:hAnsi="Arial" w:cs="Arial"/>
          <w:bCs/>
        </w:rPr>
        <w:t>”</w:t>
      </w:r>
      <w:r w:rsidR="00C25D67" w:rsidRPr="00EF0810">
        <w:rPr>
          <w:rFonts w:ascii="Arial" w:hAnsi="Arial" w:cs="Arial"/>
          <w:bCs/>
        </w:rPr>
        <w:t xml:space="preserve">. </w:t>
      </w:r>
    </w:p>
    <w:p w:rsidR="00E27349" w:rsidRDefault="00E27349" w:rsidP="00A44C2E">
      <w:pPr>
        <w:pStyle w:val="NormalnyWeb"/>
        <w:numPr>
          <w:ilvl w:val="0"/>
          <w:numId w:val="36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bCs/>
        </w:rPr>
      </w:pPr>
      <w:r w:rsidRPr="00EF0810">
        <w:rPr>
          <w:rFonts w:ascii="Arial" w:hAnsi="Arial" w:cs="Arial"/>
          <w:bCs/>
        </w:rPr>
        <w:t>Konsultacje mają na celu</w:t>
      </w:r>
      <w:r w:rsidRPr="00EF0810">
        <w:rPr>
          <w:rFonts w:ascii="Arial" w:hAnsi="Arial" w:cs="Arial"/>
          <w:color w:val="000000" w:themeColor="text1"/>
        </w:rPr>
        <w:t xml:space="preserve"> zebranie opinii, propozycji i uwag odnośnie projektu</w:t>
      </w:r>
      <w:r w:rsidR="00EF0810" w:rsidRPr="00EF0810">
        <w:rPr>
          <w:rFonts w:ascii="Arial" w:hAnsi="Arial" w:cs="Arial"/>
          <w:color w:val="000000" w:themeColor="text1"/>
        </w:rPr>
        <w:t xml:space="preserve">  </w:t>
      </w:r>
      <w:r w:rsidRPr="00EF0810">
        <w:rPr>
          <w:rFonts w:ascii="Arial" w:hAnsi="Arial" w:cs="Arial"/>
          <w:bCs/>
        </w:rPr>
        <w:t xml:space="preserve">Strategii Rozwoju Miasta Bytomia </w:t>
      </w:r>
      <w:r w:rsidR="005F539D">
        <w:rPr>
          <w:rFonts w:ascii="Arial" w:hAnsi="Arial" w:cs="Arial"/>
          <w:bCs/>
        </w:rPr>
        <w:t xml:space="preserve">„Bytom </w:t>
      </w:r>
      <w:r w:rsidRPr="00EF0810">
        <w:rPr>
          <w:rFonts w:ascii="Arial" w:hAnsi="Arial" w:cs="Arial"/>
          <w:bCs/>
        </w:rPr>
        <w:t>2030</w:t>
      </w:r>
      <w:r w:rsidR="008F5E13">
        <w:rPr>
          <w:rFonts w:ascii="Arial" w:hAnsi="Arial" w:cs="Arial"/>
          <w:bCs/>
        </w:rPr>
        <w:t>+</w:t>
      </w:r>
      <w:r w:rsidR="005F539D">
        <w:rPr>
          <w:rFonts w:ascii="Arial" w:hAnsi="Arial" w:cs="Arial"/>
          <w:bCs/>
        </w:rPr>
        <w:t>”</w:t>
      </w:r>
      <w:r w:rsidRPr="00EF0810">
        <w:rPr>
          <w:rFonts w:ascii="Arial" w:hAnsi="Arial" w:cs="Arial"/>
          <w:bCs/>
        </w:rPr>
        <w:t>.</w:t>
      </w:r>
    </w:p>
    <w:p w:rsidR="00E27349" w:rsidRPr="00EF0810" w:rsidRDefault="00EF0810" w:rsidP="00A44C2E">
      <w:pPr>
        <w:pStyle w:val="NormalnyWeb"/>
        <w:numPr>
          <w:ilvl w:val="0"/>
          <w:numId w:val="36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bCs/>
        </w:rPr>
      </w:pPr>
      <w:r w:rsidRPr="00EF0810">
        <w:rPr>
          <w:rFonts w:ascii="Arial" w:hAnsi="Arial" w:cs="Arial"/>
          <w:bCs/>
        </w:rPr>
        <w:t>Ko</w:t>
      </w:r>
      <w:r w:rsidR="00203D28">
        <w:rPr>
          <w:rFonts w:ascii="Arial" w:hAnsi="Arial" w:cs="Arial"/>
          <w:bCs/>
        </w:rPr>
        <w:t>nsultacje rozpoczną się 26 wrześ</w:t>
      </w:r>
      <w:r w:rsidRPr="00EF0810">
        <w:rPr>
          <w:rFonts w:ascii="Arial" w:hAnsi="Arial" w:cs="Arial"/>
          <w:bCs/>
        </w:rPr>
        <w:t xml:space="preserve">nia 2022 r. i trwać będą do 31 października 2022 r. </w:t>
      </w:r>
    </w:p>
    <w:p w:rsidR="00FE7B29" w:rsidRDefault="00FE7B29" w:rsidP="00A44C2E">
      <w:pPr>
        <w:pStyle w:val="NormalnyWeb"/>
        <w:tabs>
          <w:tab w:val="left" w:pos="4536"/>
        </w:tabs>
        <w:spacing w:before="280" w:beforeAutospacing="0" w:after="280"/>
        <w:ind w:hanging="284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   § 2</w:t>
      </w:r>
    </w:p>
    <w:p w:rsidR="00EF0810" w:rsidRPr="00EF0810" w:rsidRDefault="00203D28" w:rsidP="00A44C2E">
      <w:pPr>
        <w:pStyle w:val="NormalnyWeb"/>
        <w:numPr>
          <w:ilvl w:val="0"/>
          <w:numId w:val="35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Konsultacje odbywać się będą</w:t>
      </w:r>
      <w:r w:rsidR="00EF0810" w:rsidRPr="00EF0810">
        <w:rPr>
          <w:rFonts w:ascii="Arial" w:hAnsi="Arial" w:cs="Arial"/>
          <w:color w:val="000000" w:themeColor="text1"/>
        </w:rPr>
        <w:t xml:space="preserve"> w formie zbierania uwag</w:t>
      </w:r>
      <w:r w:rsidR="00EC6023">
        <w:rPr>
          <w:rFonts w:ascii="Arial" w:hAnsi="Arial" w:cs="Arial"/>
          <w:color w:val="000000" w:themeColor="text1"/>
        </w:rPr>
        <w:t xml:space="preserve"> mieszkańcó</w:t>
      </w:r>
      <w:r w:rsidR="00EF0810">
        <w:rPr>
          <w:rFonts w:ascii="Arial" w:hAnsi="Arial" w:cs="Arial"/>
          <w:color w:val="000000" w:themeColor="text1"/>
        </w:rPr>
        <w:t>w za pomocą formularza konsultacyjnego, stanowiącego załącznik</w:t>
      </w:r>
      <w:r>
        <w:rPr>
          <w:rFonts w:ascii="Arial" w:hAnsi="Arial" w:cs="Arial"/>
          <w:color w:val="000000" w:themeColor="text1"/>
        </w:rPr>
        <w:t xml:space="preserve"> </w:t>
      </w:r>
      <w:r w:rsidR="008F5E13">
        <w:rPr>
          <w:rFonts w:ascii="Arial" w:hAnsi="Arial" w:cs="Arial"/>
          <w:color w:val="000000" w:themeColor="text1"/>
        </w:rPr>
        <w:t xml:space="preserve">do zarządzenia oraz debaty publicznej, która odbędzie </w:t>
      </w:r>
      <w:r w:rsidR="00A44C2E">
        <w:rPr>
          <w:rFonts w:ascii="Arial" w:hAnsi="Arial" w:cs="Arial"/>
          <w:color w:val="000000" w:themeColor="text1"/>
        </w:rPr>
        <w:t>się w budynku Urzędu Miejskiego</w:t>
      </w:r>
      <w:r w:rsidR="008A3662">
        <w:rPr>
          <w:rFonts w:ascii="Arial" w:hAnsi="Arial" w:cs="Arial"/>
          <w:color w:val="000000" w:themeColor="text1"/>
        </w:rPr>
        <w:t xml:space="preserve"> </w:t>
      </w:r>
      <w:r w:rsidR="00A44C2E">
        <w:rPr>
          <w:rFonts w:ascii="Arial" w:hAnsi="Arial" w:cs="Arial"/>
          <w:color w:val="000000" w:themeColor="text1"/>
        </w:rPr>
        <w:t>w Bytomiu.</w:t>
      </w:r>
    </w:p>
    <w:p w:rsidR="00EF0810" w:rsidRPr="00EF0810" w:rsidRDefault="00EF0810" w:rsidP="00A44C2E">
      <w:pPr>
        <w:pStyle w:val="NormalnyWeb"/>
        <w:numPr>
          <w:ilvl w:val="0"/>
          <w:numId w:val="35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color w:val="000000" w:themeColor="text1"/>
        </w:rPr>
      </w:pPr>
      <w:r w:rsidRPr="00EF0810">
        <w:rPr>
          <w:rFonts w:ascii="Arial" w:hAnsi="Arial" w:cs="Arial"/>
          <w:color w:val="000000" w:themeColor="text1"/>
        </w:rPr>
        <w:t xml:space="preserve">Projekt </w:t>
      </w:r>
      <w:r w:rsidR="00A44C2E">
        <w:rPr>
          <w:rFonts w:ascii="Arial" w:hAnsi="Arial" w:cs="Arial"/>
          <w:bCs/>
        </w:rPr>
        <w:t>S</w:t>
      </w:r>
      <w:r w:rsidRPr="00EF0810">
        <w:rPr>
          <w:rFonts w:ascii="Arial" w:hAnsi="Arial" w:cs="Arial"/>
          <w:bCs/>
        </w:rPr>
        <w:t>trategii</w:t>
      </w:r>
      <w:r w:rsidR="00A44C2E">
        <w:rPr>
          <w:rFonts w:ascii="Arial" w:hAnsi="Arial" w:cs="Arial"/>
          <w:bCs/>
        </w:rPr>
        <w:t xml:space="preserve"> Rozw</w:t>
      </w:r>
      <w:r w:rsidR="008A3662">
        <w:rPr>
          <w:rFonts w:ascii="Arial" w:hAnsi="Arial" w:cs="Arial"/>
          <w:bCs/>
        </w:rPr>
        <w:t xml:space="preserve">oju Miasta Bytomia </w:t>
      </w:r>
      <w:r w:rsidR="005F539D">
        <w:rPr>
          <w:rFonts w:ascii="Arial" w:hAnsi="Arial" w:cs="Arial"/>
          <w:bCs/>
        </w:rPr>
        <w:t xml:space="preserve">„Bytom </w:t>
      </w:r>
      <w:r w:rsidR="00A44C2E">
        <w:rPr>
          <w:rFonts w:ascii="Arial" w:hAnsi="Arial" w:cs="Arial"/>
          <w:bCs/>
        </w:rPr>
        <w:t>2030+</w:t>
      </w:r>
      <w:r w:rsidR="005F539D">
        <w:rPr>
          <w:rFonts w:ascii="Arial" w:hAnsi="Arial" w:cs="Arial"/>
          <w:bCs/>
        </w:rPr>
        <w:t>”</w:t>
      </w:r>
      <w:r w:rsidRPr="00EF081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oraz </w:t>
      </w:r>
      <w:r w:rsidR="00701EFE">
        <w:rPr>
          <w:rFonts w:ascii="Arial" w:hAnsi="Arial" w:cs="Arial"/>
          <w:bCs/>
        </w:rPr>
        <w:t>formularz konsultacyjny zostaną udostępnione</w:t>
      </w:r>
      <w:r>
        <w:rPr>
          <w:rFonts w:ascii="Arial" w:hAnsi="Arial" w:cs="Arial"/>
          <w:bCs/>
        </w:rPr>
        <w:t xml:space="preserve"> do pobrania na stronie </w:t>
      </w:r>
      <w:r w:rsidRPr="00084A1F">
        <w:rPr>
          <w:rFonts w:ascii="Arial" w:hAnsi="Arial" w:cs="Arial"/>
          <w:szCs w:val="20"/>
        </w:rPr>
        <w:t>podmiotowej gminy</w:t>
      </w:r>
      <w:r w:rsidR="00A44C2E">
        <w:rPr>
          <w:rFonts w:ascii="Arial" w:hAnsi="Arial" w:cs="Arial"/>
          <w:szCs w:val="20"/>
        </w:rPr>
        <w:br/>
      </w:r>
      <w:r w:rsidRPr="00084A1F">
        <w:rPr>
          <w:rFonts w:ascii="Arial" w:hAnsi="Arial" w:cs="Arial"/>
          <w:szCs w:val="20"/>
        </w:rPr>
        <w:t xml:space="preserve"> w Biuletynie Informacji Publiczne</w:t>
      </w:r>
      <w:r>
        <w:rPr>
          <w:rFonts w:ascii="Arial" w:hAnsi="Arial" w:cs="Arial"/>
          <w:szCs w:val="20"/>
        </w:rPr>
        <w:t xml:space="preserve">j oraz </w:t>
      </w:r>
      <w:r w:rsidRPr="00084A1F">
        <w:rPr>
          <w:rFonts w:ascii="Arial" w:hAnsi="Arial" w:cs="Arial"/>
        </w:rPr>
        <w:t>na platformie konsultacji</w:t>
      </w:r>
      <w:r>
        <w:rPr>
          <w:rFonts w:ascii="Arial" w:hAnsi="Arial" w:cs="Arial"/>
        </w:rPr>
        <w:t>.</w:t>
      </w:r>
    </w:p>
    <w:p w:rsidR="00EF0810" w:rsidRPr="00EF0810" w:rsidRDefault="00EF0810" w:rsidP="00A44C2E">
      <w:pPr>
        <w:pStyle w:val="NormalnyWeb"/>
        <w:numPr>
          <w:ilvl w:val="0"/>
          <w:numId w:val="35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Opinie i propozycje nie będą uwzględnione jeżeli:</w:t>
      </w:r>
    </w:p>
    <w:p w:rsidR="00EF0810" w:rsidRPr="00EF0810" w:rsidRDefault="00EF0810" w:rsidP="00A44C2E">
      <w:pPr>
        <w:pStyle w:val="NormalnyWeb"/>
        <w:numPr>
          <w:ilvl w:val="0"/>
          <w:numId w:val="37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nie będzie informacji (danych) o zgłaszającym</w:t>
      </w:r>
      <w:r w:rsidR="00A44C2E">
        <w:rPr>
          <w:rFonts w:ascii="Arial" w:hAnsi="Arial" w:cs="Arial"/>
        </w:rPr>
        <w:t>;</w:t>
      </w:r>
    </w:p>
    <w:p w:rsidR="00EF0810" w:rsidRPr="00D810EB" w:rsidRDefault="00EF0810" w:rsidP="00A44C2E">
      <w:pPr>
        <w:pStyle w:val="NormalnyWeb"/>
        <w:numPr>
          <w:ilvl w:val="0"/>
          <w:numId w:val="37"/>
        </w:numPr>
        <w:tabs>
          <w:tab w:val="left" w:pos="4536"/>
        </w:tabs>
        <w:spacing w:before="0" w:beforeAutospacing="0" w:after="0"/>
        <w:ind w:left="284" w:hanging="28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przesłane zostaną w formie innej niż na formularzu konsultacyjnym</w:t>
      </w:r>
      <w:r w:rsidR="00D810EB">
        <w:rPr>
          <w:rFonts w:ascii="Arial" w:hAnsi="Arial" w:cs="Arial"/>
          <w:color w:val="000000" w:themeColor="text1"/>
        </w:rPr>
        <w:t xml:space="preserve"> </w:t>
      </w:r>
      <w:r w:rsidR="00D810EB" w:rsidRPr="00CC4734">
        <w:rPr>
          <w:rFonts w:ascii="Arial" w:hAnsi="Arial" w:cs="Arial"/>
        </w:rPr>
        <w:t>(za wyjątkiem uwag ustnych bądź propozycji i opinii zgłoszonych do protokołu w trakcie debaty</w:t>
      </w:r>
      <w:r w:rsidR="00D810EB">
        <w:rPr>
          <w:rFonts w:ascii="Arial" w:hAnsi="Arial" w:cs="Arial"/>
        </w:rPr>
        <w:t>).</w:t>
      </w:r>
    </w:p>
    <w:p w:rsidR="00FE7B29" w:rsidRDefault="00FE7B29" w:rsidP="00A44C2E">
      <w:pPr>
        <w:pStyle w:val="NormalnyWeb"/>
        <w:tabs>
          <w:tab w:val="left" w:pos="4536"/>
        </w:tabs>
        <w:spacing w:before="280" w:beforeAutospacing="0" w:after="280"/>
        <w:ind w:left="-142" w:hanging="284"/>
        <w:jc w:val="center"/>
        <w:rPr>
          <w:rFonts w:ascii="Arial" w:hAnsi="Arial" w:cs="Arial"/>
          <w:b/>
          <w:bCs/>
        </w:rPr>
      </w:pPr>
      <w:r w:rsidRPr="00FE7B29">
        <w:rPr>
          <w:rFonts w:ascii="Arial" w:hAnsi="Arial" w:cs="Arial"/>
          <w:b/>
          <w:bCs/>
        </w:rPr>
        <w:t xml:space="preserve">     § 3</w:t>
      </w:r>
    </w:p>
    <w:p w:rsidR="00D810EB" w:rsidRPr="00D810EB" w:rsidRDefault="00D810EB" w:rsidP="008A3662">
      <w:pPr>
        <w:pStyle w:val="NormalnyWeb"/>
        <w:tabs>
          <w:tab w:val="left" w:pos="4536"/>
        </w:tabs>
        <w:spacing w:before="280" w:beforeAutospacing="0" w:after="280"/>
        <w:rPr>
          <w:rFonts w:ascii="Arial" w:hAnsi="Arial" w:cs="Arial"/>
          <w:bCs/>
        </w:rPr>
      </w:pPr>
      <w:r w:rsidRPr="00D810EB">
        <w:rPr>
          <w:rFonts w:ascii="Arial" w:hAnsi="Arial" w:cs="Arial"/>
          <w:bCs/>
        </w:rPr>
        <w:t>Konsultacje obejmują swoim zasięgiem Gminę Bytom, a prawo do udziału mają jej mieszkańcy.</w:t>
      </w:r>
    </w:p>
    <w:p w:rsidR="00FE7B29" w:rsidRDefault="00FE7B29" w:rsidP="00A44C2E">
      <w:pPr>
        <w:pStyle w:val="NormalnyWeb"/>
        <w:tabs>
          <w:tab w:val="left" w:pos="4536"/>
        </w:tabs>
        <w:spacing w:before="280" w:beforeAutospacing="0" w:after="280"/>
        <w:ind w:left="-142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</w:t>
      </w:r>
      <w:r w:rsidRPr="00FE7B29">
        <w:rPr>
          <w:rFonts w:ascii="Arial" w:hAnsi="Arial" w:cs="Arial"/>
          <w:b/>
          <w:bCs/>
        </w:rPr>
        <w:t>§ 4</w:t>
      </w:r>
    </w:p>
    <w:p w:rsidR="006A4A66" w:rsidRDefault="00D810EB" w:rsidP="00A44C2E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Informacja o prowadzonych konsultacjach ogłoszona będzie:</w:t>
      </w:r>
    </w:p>
    <w:p w:rsidR="00D810EB" w:rsidRDefault="00D810EB" w:rsidP="00A44C2E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na stronie internetowej urzędu </w:t>
      </w:r>
      <w:hyperlink r:id="rId8" w:history="1">
        <w:r w:rsidRPr="00852FC8">
          <w:rPr>
            <w:rStyle w:val="Hipercze"/>
            <w:rFonts w:ascii="Arial" w:hAnsi="Arial" w:cs="Arial"/>
          </w:rPr>
          <w:t>www.bytom.pl</w:t>
        </w:r>
      </w:hyperlink>
      <w:r>
        <w:rPr>
          <w:rFonts w:ascii="Arial" w:hAnsi="Arial" w:cs="Arial"/>
        </w:rPr>
        <w:t>;</w:t>
      </w:r>
    </w:p>
    <w:p w:rsidR="00D810EB" w:rsidRDefault="00D810EB" w:rsidP="00A44C2E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 Biuletynie Informacji Publicznej;</w:t>
      </w:r>
    </w:p>
    <w:p w:rsidR="00D810EB" w:rsidRDefault="00D810EB" w:rsidP="00A44C2E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na platformie konsultacji społecznych </w:t>
      </w:r>
      <w:hyperlink r:id="rId9" w:history="1">
        <w:r w:rsidRPr="00852FC8">
          <w:rPr>
            <w:rStyle w:val="Hipercze"/>
            <w:rFonts w:ascii="Arial" w:hAnsi="Arial" w:cs="Arial"/>
          </w:rPr>
          <w:t>www.konsultacje.bytom.pl</w:t>
        </w:r>
      </w:hyperlink>
      <w:r w:rsidR="00203D28">
        <w:rPr>
          <w:rFonts w:ascii="Arial" w:hAnsi="Arial" w:cs="Arial"/>
        </w:rPr>
        <w:t>;</w:t>
      </w:r>
    </w:p>
    <w:p w:rsidR="00D810EB" w:rsidRPr="00A44C2E" w:rsidRDefault="00D810EB" w:rsidP="00A44C2E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 lokalnej prasie</w:t>
      </w:r>
      <w:r w:rsidR="00203D28">
        <w:rPr>
          <w:rFonts w:ascii="Arial" w:hAnsi="Arial" w:cs="Arial"/>
        </w:rPr>
        <w:t>.</w:t>
      </w:r>
    </w:p>
    <w:p w:rsidR="006A4A66" w:rsidRDefault="00D12C8A" w:rsidP="00EC6023">
      <w:pPr>
        <w:pStyle w:val="NormalnyWeb"/>
        <w:tabs>
          <w:tab w:val="left" w:pos="4536"/>
        </w:tabs>
        <w:spacing w:before="280" w:beforeAutospacing="0" w:after="28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§ 5</w:t>
      </w:r>
    </w:p>
    <w:p w:rsidR="00D810EB" w:rsidRDefault="00D810EB" w:rsidP="00A44C2E">
      <w:pPr>
        <w:pStyle w:val="NormalnyWeb"/>
        <w:tabs>
          <w:tab w:val="left" w:pos="4536"/>
        </w:tabs>
        <w:spacing w:before="280" w:beforeAutospacing="0" w:after="280"/>
        <w:rPr>
          <w:rFonts w:ascii="Arial" w:hAnsi="Arial" w:cs="Arial"/>
          <w:color w:val="000000" w:themeColor="text1"/>
        </w:rPr>
      </w:pPr>
      <w:r w:rsidRPr="00203D28">
        <w:rPr>
          <w:rFonts w:ascii="Arial" w:hAnsi="Arial" w:cs="Arial"/>
          <w:color w:val="000000" w:themeColor="text1"/>
        </w:rPr>
        <w:t xml:space="preserve">Wypełniony formularz konsultacyjny należy odesłać pocztą elektroniczną na adres </w:t>
      </w:r>
      <w:hyperlink r:id="rId10" w:history="1">
        <w:r w:rsidRPr="00203D28">
          <w:rPr>
            <w:rStyle w:val="Hipercze"/>
            <w:rFonts w:ascii="Arial" w:hAnsi="Arial" w:cs="Arial"/>
          </w:rPr>
          <w:t>af@um.bytom.pl</w:t>
        </w:r>
      </w:hyperlink>
      <w:r w:rsidRPr="00203D28">
        <w:rPr>
          <w:rFonts w:ascii="Arial" w:hAnsi="Arial" w:cs="Arial"/>
          <w:color w:val="000000" w:themeColor="text1"/>
        </w:rPr>
        <w:t xml:space="preserve"> lub za pośrednictwem operatora pocztowego na adres</w:t>
      </w:r>
      <w:r w:rsidR="00203D28" w:rsidRPr="00203D28">
        <w:rPr>
          <w:rFonts w:ascii="Arial" w:hAnsi="Arial" w:cs="Arial"/>
          <w:color w:val="000000" w:themeColor="text1"/>
        </w:rPr>
        <w:t xml:space="preserve"> Wydział Strategii, Funduszy Europejskich i Obsługi Inwestora Urzędu Miejskiego w Bytomiu, </w:t>
      </w:r>
      <w:r w:rsidR="00203D28">
        <w:rPr>
          <w:rFonts w:ascii="Arial" w:hAnsi="Arial" w:cs="Arial"/>
          <w:color w:val="000000" w:themeColor="text1"/>
        </w:rPr>
        <w:t xml:space="preserve"> </w:t>
      </w:r>
      <w:r w:rsidR="00203D28" w:rsidRPr="00203D28">
        <w:rPr>
          <w:rFonts w:ascii="Arial" w:hAnsi="Arial" w:cs="Arial"/>
          <w:color w:val="000000" w:themeColor="text1"/>
        </w:rPr>
        <w:t>ul. Parkowa 2, 41-902 Bytom</w:t>
      </w:r>
      <w:r w:rsidR="00203D28">
        <w:rPr>
          <w:rFonts w:ascii="Arial" w:hAnsi="Arial" w:cs="Arial"/>
          <w:color w:val="000000" w:themeColor="text1"/>
        </w:rPr>
        <w:t>.</w:t>
      </w:r>
    </w:p>
    <w:p w:rsidR="00203D28" w:rsidRPr="00203D28" w:rsidRDefault="00203D28" w:rsidP="00A44C2E">
      <w:pPr>
        <w:pStyle w:val="NormalnyWeb"/>
        <w:tabs>
          <w:tab w:val="left" w:pos="4536"/>
        </w:tabs>
        <w:spacing w:before="280" w:beforeAutospacing="0" w:after="280"/>
        <w:jc w:val="center"/>
        <w:rPr>
          <w:rFonts w:ascii="Arial" w:hAnsi="Arial" w:cs="Arial"/>
          <w:b/>
          <w:color w:val="000000" w:themeColor="text1"/>
        </w:rPr>
      </w:pPr>
      <w:r w:rsidRPr="00203D28">
        <w:rPr>
          <w:rFonts w:ascii="Arial" w:hAnsi="Arial" w:cs="Arial"/>
          <w:b/>
          <w:color w:val="000000" w:themeColor="text1"/>
        </w:rPr>
        <w:t>§ 6</w:t>
      </w:r>
    </w:p>
    <w:p w:rsidR="009C5A67" w:rsidRPr="00940E31" w:rsidRDefault="00C205B6" w:rsidP="00A44C2E">
      <w:pPr>
        <w:pStyle w:val="NormalnyWeb"/>
        <w:spacing w:before="280" w:beforeAutospacing="0" w:after="280"/>
        <w:rPr>
          <w:rFonts w:ascii="Arial" w:hAnsi="Arial" w:cs="Arial"/>
          <w:color w:val="000000" w:themeColor="text1"/>
        </w:rPr>
      </w:pPr>
      <w:r w:rsidRPr="00940E31">
        <w:rPr>
          <w:rFonts w:ascii="Arial" w:hAnsi="Arial" w:cs="Arial"/>
          <w:color w:val="000000" w:themeColor="text1"/>
        </w:rPr>
        <w:t xml:space="preserve">Wykonanie zarządzenia powierza się </w:t>
      </w:r>
      <w:r w:rsidR="004B4AE3" w:rsidRPr="00940E31">
        <w:rPr>
          <w:rFonts w:ascii="Arial" w:hAnsi="Arial" w:cs="Arial"/>
          <w:color w:val="000000" w:themeColor="text1"/>
        </w:rPr>
        <w:t>naczelnikowi Wydziału Strategii, Funduszy Europejskich i Obsługi Inwestora.</w:t>
      </w:r>
    </w:p>
    <w:p w:rsidR="00C205B6" w:rsidRPr="009C5A67" w:rsidRDefault="00FE7B29" w:rsidP="00A44C2E">
      <w:pPr>
        <w:pStyle w:val="NormalnyWeb"/>
        <w:tabs>
          <w:tab w:val="left" w:pos="4536"/>
        </w:tabs>
        <w:spacing w:before="280" w:beforeAutospacing="0" w:after="28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</w:t>
      </w:r>
      <w:r w:rsidR="00E403AF">
        <w:rPr>
          <w:rFonts w:ascii="Arial" w:hAnsi="Arial" w:cs="Arial"/>
          <w:b/>
          <w:bCs/>
          <w:color w:val="000000"/>
        </w:rPr>
        <w:t xml:space="preserve">§ </w:t>
      </w:r>
      <w:r w:rsidR="00203D28">
        <w:rPr>
          <w:rFonts w:ascii="Arial" w:hAnsi="Arial" w:cs="Arial"/>
          <w:b/>
          <w:bCs/>
          <w:color w:val="000000"/>
        </w:rPr>
        <w:t>7</w:t>
      </w:r>
    </w:p>
    <w:p w:rsidR="009C5A67" w:rsidRPr="00A44C2E" w:rsidRDefault="00C205B6" w:rsidP="00A44C2E">
      <w:pPr>
        <w:pStyle w:val="NormalnyWeb"/>
        <w:spacing w:before="280" w:beforeAutospacing="0" w:after="280"/>
        <w:rPr>
          <w:rFonts w:ascii="Arial" w:hAnsi="Arial" w:cs="Arial"/>
          <w:color w:val="000000"/>
        </w:rPr>
      </w:pPr>
      <w:r w:rsidRPr="00C10E04">
        <w:rPr>
          <w:rFonts w:ascii="Arial" w:hAnsi="Arial" w:cs="Arial"/>
          <w:color w:val="000000"/>
        </w:rPr>
        <w:t>Zarządzenie wchodzi w życie z dniem</w:t>
      </w:r>
      <w:r w:rsidR="00D12C8A">
        <w:rPr>
          <w:rFonts w:ascii="Arial" w:hAnsi="Arial" w:cs="Arial"/>
          <w:color w:val="000000"/>
        </w:rPr>
        <w:t xml:space="preserve"> podpisania</w:t>
      </w:r>
      <w:r w:rsidR="00877370">
        <w:rPr>
          <w:rFonts w:ascii="Arial" w:hAnsi="Arial" w:cs="Arial"/>
          <w:color w:val="000000"/>
        </w:rPr>
        <w:t>.</w:t>
      </w:r>
    </w:p>
    <w:p w:rsidR="008A4A0A" w:rsidRDefault="00C205B6" w:rsidP="00A44C2E">
      <w:pPr>
        <w:jc w:val="both"/>
        <w:rPr>
          <w:rFonts w:ascii="Arial" w:hAnsi="Arial" w:cs="Arial"/>
          <w:sz w:val="16"/>
          <w:szCs w:val="16"/>
        </w:rPr>
      </w:pPr>
      <w:r w:rsidRPr="00C3018C">
        <w:rPr>
          <w:rFonts w:ascii="Arial" w:hAnsi="Arial" w:cs="Arial"/>
          <w:sz w:val="16"/>
          <w:szCs w:val="16"/>
        </w:rPr>
        <w:t>Oprac.: M.Kruk</w:t>
      </w:r>
    </w:p>
    <w:p w:rsidR="00C205B6" w:rsidRPr="00C35D34" w:rsidRDefault="00877370" w:rsidP="00A44C2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</w:t>
      </w:r>
      <w:r w:rsidR="00A44C2E">
        <w:rPr>
          <w:rFonts w:ascii="Arial" w:hAnsi="Arial" w:cs="Arial"/>
          <w:sz w:val="16"/>
          <w:szCs w:val="16"/>
        </w:rPr>
        <w:t>19.</w:t>
      </w:r>
      <w:r>
        <w:rPr>
          <w:rFonts w:ascii="Arial" w:hAnsi="Arial" w:cs="Arial"/>
          <w:sz w:val="16"/>
          <w:szCs w:val="16"/>
        </w:rPr>
        <w:t>09</w:t>
      </w:r>
      <w:r w:rsidR="00940E31" w:rsidRPr="00C35D34">
        <w:rPr>
          <w:rFonts w:ascii="Arial" w:hAnsi="Arial" w:cs="Arial"/>
          <w:sz w:val="16"/>
          <w:szCs w:val="16"/>
        </w:rPr>
        <w:t>.2022</w:t>
      </w:r>
      <w:r w:rsidR="001C0583" w:rsidRPr="00C35D34">
        <w:rPr>
          <w:rFonts w:ascii="Arial" w:hAnsi="Arial" w:cs="Arial"/>
          <w:sz w:val="16"/>
          <w:szCs w:val="16"/>
        </w:rPr>
        <w:t xml:space="preserve"> r</w:t>
      </w:r>
      <w:r w:rsidR="00E873F8" w:rsidRPr="00C35D34">
        <w:rPr>
          <w:rFonts w:ascii="Arial" w:hAnsi="Arial" w:cs="Arial"/>
          <w:sz w:val="16"/>
          <w:szCs w:val="16"/>
        </w:rPr>
        <w:t>.</w:t>
      </w:r>
    </w:p>
    <w:p w:rsidR="00CD3EF6" w:rsidRPr="00C627E2" w:rsidRDefault="00CD3EF6" w:rsidP="00763D3A">
      <w:pPr>
        <w:jc w:val="both"/>
        <w:rPr>
          <w:rFonts w:ascii="Arial" w:hAnsi="Arial" w:cs="Arial"/>
          <w:color w:val="FF0000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7367A6" w:rsidP="007367A6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PREZYDENT MIASTA</w:t>
      </w:r>
    </w:p>
    <w:p w:rsidR="007367A6" w:rsidRDefault="007367A6" w:rsidP="007367A6">
      <w:pPr>
        <w:jc w:val="right"/>
        <w:rPr>
          <w:rFonts w:ascii="Arial" w:hAnsi="Arial" w:cs="Arial"/>
          <w:sz w:val="16"/>
          <w:szCs w:val="16"/>
        </w:rPr>
      </w:pPr>
    </w:p>
    <w:p w:rsidR="007367A6" w:rsidRDefault="007367A6" w:rsidP="007367A6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MARIUSZ WOŁOSZ</w:t>
      </w:r>
    </w:p>
    <w:p w:rsidR="00CD3EF6" w:rsidRDefault="00CD3EF6" w:rsidP="00CD3EF6">
      <w:pPr>
        <w:jc w:val="center"/>
        <w:rPr>
          <w:rFonts w:ascii="Arial" w:hAnsi="Arial" w:cs="Arial"/>
          <w:sz w:val="16"/>
          <w:szCs w:val="16"/>
        </w:rPr>
      </w:pPr>
    </w:p>
    <w:sectPr w:rsidR="00CD3EF6" w:rsidSect="00A62613">
      <w:footerReference w:type="defaul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8FF" w:rsidRDefault="001778FF" w:rsidP="00901925">
      <w:r>
        <w:separator/>
      </w:r>
    </w:p>
  </w:endnote>
  <w:endnote w:type="continuationSeparator" w:id="0">
    <w:p w:rsidR="001778FF" w:rsidRDefault="001778FF" w:rsidP="00901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79112"/>
      <w:docPartObj>
        <w:docPartGallery w:val="Page Numbers (Bottom of Page)"/>
        <w:docPartUnique/>
      </w:docPartObj>
    </w:sdtPr>
    <w:sdtContent>
      <w:p w:rsidR="008A3662" w:rsidRDefault="00273311">
        <w:pPr>
          <w:pStyle w:val="Stopka"/>
          <w:jc w:val="center"/>
        </w:pPr>
        <w:fldSimple w:instr=" PAGE   \* MERGEFORMAT ">
          <w:r w:rsidR="007367A6">
            <w:t>2</w:t>
          </w:r>
        </w:fldSimple>
      </w:p>
    </w:sdtContent>
  </w:sdt>
  <w:p w:rsidR="00BE39E7" w:rsidRDefault="00BE39E7" w:rsidP="008A3662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79110"/>
      <w:docPartObj>
        <w:docPartGallery w:val="Page Numbers (Bottom of Page)"/>
        <w:docPartUnique/>
      </w:docPartObj>
    </w:sdtPr>
    <w:sdtContent>
      <w:p w:rsidR="008A3662" w:rsidRDefault="00273311" w:rsidP="008A3662">
        <w:pPr>
          <w:pStyle w:val="Stopka"/>
          <w:jc w:val="center"/>
        </w:pPr>
        <w:fldSimple w:instr=" PAGE   \* MERGEFORMAT ">
          <w:r w:rsidR="006324CE">
            <w:t>1</w:t>
          </w:r>
        </w:fldSimple>
      </w:p>
    </w:sdtContent>
  </w:sdt>
  <w:p w:rsidR="008A3662" w:rsidRDefault="008A36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8FF" w:rsidRDefault="001778FF" w:rsidP="00901925">
      <w:r>
        <w:separator/>
      </w:r>
    </w:p>
  </w:footnote>
  <w:footnote w:type="continuationSeparator" w:id="0">
    <w:p w:rsidR="001778FF" w:rsidRDefault="001778FF" w:rsidP="009019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7FC"/>
    <w:multiLevelType w:val="hybridMultilevel"/>
    <w:tmpl w:val="A38A5B84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1D15884"/>
    <w:multiLevelType w:val="hybridMultilevel"/>
    <w:tmpl w:val="EF0A0942"/>
    <w:lvl w:ilvl="0" w:tplc="04150011">
      <w:start w:val="1"/>
      <w:numFmt w:val="decimal"/>
      <w:lvlText w:val="%1)"/>
      <w:lvlJc w:val="left"/>
      <w:pPr>
        <w:ind w:left="1658" w:hanging="360"/>
      </w:pPr>
    </w:lvl>
    <w:lvl w:ilvl="1" w:tplc="04150019" w:tentative="1">
      <w:start w:val="1"/>
      <w:numFmt w:val="lowerLetter"/>
      <w:lvlText w:val="%2."/>
      <w:lvlJc w:val="left"/>
      <w:pPr>
        <w:ind w:left="2378" w:hanging="360"/>
      </w:pPr>
    </w:lvl>
    <w:lvl w:ilvl="2" w:tplc="0415001B" w:tentative="1">
      <w:start w:val="1"/>
      <w:numFmt w:val="lowerRoman"/>
      <w:lvlText w:val="%3."/>
      <w:lvlJc w:val="right"/>
      <w:pPr>
        <w:ind w:left="3098" w:hanging="180"/>
      </w:pPr>
    </w:lvl>
    <w:lvl w:ilvl="3" w:tplc="0415000F" w:tentative="1">
      <w:start w:val="1"/>
      <w:numFmt w:val="decimal"/>
      <w:lvlText w:val="%4."/>
      <w:lvlJc w:val="left"/>
      <w:pPr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2">
    <w:nsid w:val="045674A3"/>
    <w:multiLevelType w:val="hybridMultilevel"/>
    <w:tmpl w:val="C7F6D238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06A93F2F"/>
    <w:multiLevelType w:val="hybridMultilevel"/>
    <w:tmpl w:val="91FAA998"/>
    <w:lvl w:ilvl="0" w:tplc="E2B02CE4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1C1CB4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26A64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AA6C3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8876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52D48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7228F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4CDB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2DCC39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0C362DE5"/>
    <w:multiLevelType w:val="hybridMultilevel"/>
    <w:tmpl w:val="B3C8AEC0"/>
    <w:lvl w:ilvl="0" w:tplc="0415000F">
      <w:start w:val="1"/>
      <w:numFmt w:val="decimal"/>
      <w:lvlText w:val="%1."/>
      <w:lvlJc w:val="left"/>
      <w:pPr>
        <w:ind w:left="1658" w:hanging="360"/>
      </w:pPr>
    </w:lvl>
    <w:lvl w:ilvl="1" w:tplc="04150019" w:tentative="1">
      <w:start w:val="1"/>
      <w:numFmt w:val="lowerLetter"/>
      <w:lvlText w:val="%2."/>
      <w:lvlJc w:val="left"/>
      <w:pPr>
        <w:ind w:left="2378" w:hanging="360"/>
      </w:pPr>
    </w:lvl>
    <w:lvl w:ilvl="2" w:tplc="0415001B" w:tentative="1">
      <w:start w:val="1"/>
      <w:numFmt w:val="lowerRoman"/>
      <w:lvlText w:val="%3."/>
      <w:lvlJc w:val="right"/>
      <w:pPr>
        <w:ind w:left="3098" w:hanging="180"/>
      </w:pPr>
    </w:lvl>
    <w:lvl w:ilvl="3" w:tplc="0415000F" w:tentative="1">
      <w:start w:val="1"/>
      <w:numFmt w:val="decimal"/>
      <w:lvlText w:val="%4."/>
      <w:lvlJc w:val="left"/>
      <w:pPr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5">
    <w:nsid w:val="1BEB483D"/>
    <w:multiLevelType w:val="hybridMultilevel"/>
    <w:tmpl w:val="12325146"/>
    <w:lvl w:ilvl="0" w:tplc="54607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1CB4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26A64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AA6C3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8876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52D48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7228F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4CDB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2DCC39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0005DC9"/>
    <w:multiLevelType w:val="hybridMultilevel"/>
    <w:tmpl w:val="25DE2CF0"/>
    <w:lvl w:ilvl="0" w:tplc="110EA1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41322D0"/>
    <w:multiLevelType w:val="hybridMultilevel"/>
    <w:tmpl w:val="75107D08"/>
    <w:lvl w:ilvl="0" w:tplc="F3E65E64">
      <w:start w:val="1"/>
      <w:numFmt w:val="lowerLetter"/>
      <w:lvlText w:val="%1)"/>
      <w:lvlJc w:val="left"/>
      <w:pPr>
        <w:ind w:left="93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31BE09E3"/>
    <w:multiLevelType w:val="multilevel"/>
    <w:tmpl w:val="2B5A8380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1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4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07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3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326" w:hanging="1800"/>
      </w:pPr>
      <w:rPr>
        <w:rFonts w:hint="default"/>
      </w:rPr>
    </w:lvl>
  </w:abstractNum>
  <w:abstractNum w:abstractNumId="9">
    <w:nsid w:val="3321341B"/>
    <w:multiLevelType w:val="multilevel"/>
    <w:tmpl w:val="BD783D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>
    <w:nsid w:val="35E00E71"/>
    <w:multiLevelType w:val="hybridMultilevel"/>
    <w:tmpl w:val="529A4AA2"/>
    <w:lvl w:ilvl="0" w:tplc="F424A334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D1A4F31"/>
    <w:multiLevelType w:val="hybridMultilevel"/>
    <w:tmpl w:val="AC50F8C8"/>
    <w:lvl w:ilvl="0" w:tplc="E2B02CE4">
      <w:start w:val="1"/>
      <w:numFmt w:val="decimal"/>
      <w:lvlText w:val="%1."/>
      <w:lvlJc w:val="right"/>
      <w:pPr>
        <w:ind w:left="108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5A6BB2"/>
    <w:multiLevelType w:val="hybridMultilevel"/>
    <w:tmpl w:val="B574D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C4839"/>
    <w:multiLevelType w:val="hybridMultilevel"/>
    <w:tmpl w:val="B3E4DA4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DC194A"/>
    <w:multiLevelType w:val="multilevel"/>
    <w:tmpl w:val="1318FD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471E197E"/>
    <w:multiLevelType w:val="hybridMultilevel"/>
    <w:tmpl w:val="53AA307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BA53F3"/>
    <w:multiLevelType w:val="hybridMultilevel"/>
    <w:tmpl w:val="997EFC4E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>
    <w:nsid w:val="4A9152F7"/>
    <w:multiLevelType w:val="hybridMultilevel"/>
    <w:tmpl w:val="307EC068"/>
    <w:lvl w:ilvl="0" w:tplc="00A61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24B5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7A7A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206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4EF3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DCE3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CB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70B1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44A1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9F5C28"/>
    <w:multiLevelType w:val="hybridMultilevel"/>
    <w:tmpl w:val="5FB40F50"/>
    <w:lvl w:ilvl="0" w:tplc="B202A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9AB7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F61A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89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07B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A8F9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6684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476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08F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9175E7"/>
    <w:multiLevelType w:val="hybridMultilevel"/>
    <w:tmpl w:val="EEDE6096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E120F7"/>
    <w:multiLevelType w:val="hybridMultilevel"/>
    <w:tmpl w:val="49443880"/>
    <w:lvl w:ilvl="0" w:tplc="177A1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D1C29B7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5F61D5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9A8C7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29290B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A5657D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58A077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F609C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64FA26B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54563A42"/>
    <w:multiLevelType w:val="hybridMultilevel"/>
    <w:tmpl w:val="89A26DE6"/>
    <w:lvl w:ilvl="0" w:tplc="9D36B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D64F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B46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681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83B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B654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F24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72BB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760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7744B94"/>
    <w:multiLevelType w:val="multilevel"/>
    <w:tmpl w:val="5C62B4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5A7E67DE"/>
    <w:multiLevelType w:val="hybridMultilevel"/>
    <w:tmpl w:val="54300ED4"/>
    <w:lvl w:ilvl="0" w:tplc="6EDE96C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AD6115A"/>
    <w:multiLevelType w:val="multilevel"/>
    <w:tmpl w:val="54300B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5">
    <w:nsid w:val="5B812BA0"/>
    <w:multiLevelType w:val="hybridMultilevel"/>
    <w:tmpl w:val="97368DB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>
    <w:nsid w:val="5DD049FF"/>
    <w:multiLevelType w:val="hybridMultilevel"/>
    <w:tmpl w:val="09BCC8B4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8674E4"/>
    <w:multiLevelType w:val="multilevel"/>
    <w:tmpl w:val="AAD896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8">
    <w:nsid w:val="65F06602"/>
    <w:multiLevelType w:val="hybridMultilevel"/>
    <w:tmpl w:val="36B65A7E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C06322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>
    <w:nsid w:val="663A187B"/>
    <w:multiLevelType w:val="multilevel"/>
    <w:tmpl w:val="4CF60A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>
    <w:nsid w:val="66866463"/>
    <w:multiLevelType w:val="hybridMultilevel"/>
    <w:tmpl w:val="B34C1BE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D5063B8"/>
    <w:multiLevelType w:val="hybridMultilevel"/>
    <w:tmpl w:val="448E650C"/>
    <w:lvl w:ilvl="0" w:tplc="110EA18A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>
    <w:nsid w:val="6D634F7D"/>
    <w:multiLevelType w:val="hybridMultilevel"/>
    <w:tmpl w:val="AA448356"/>
    <w:lvl w:ilvl="0" w:tplc="F7681A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E3D783C"/>
    <w:multiLevelType w:val="hybridMultilevel"/>
    <w:tmpl w:val="C3425D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A81885"/>
    <w:multiLevelType w:val="hybridMultilevel"/>
    <w:tmpl w:val="24308944"/>
    <w:lvl w:ilvl="0" w:tplc="1B54C4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4AD51C4"/>
    <w:multiLevelType w:val="hybridMultilevel"/>
    <w:tmpl w:val="2B328F9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50C1BAF"/>
    <w:multiLevelType w:val="hybridMultilevel"/>
    <w:tmpl w:val="897AA9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603A2A"/>
    <w:multiLevelType w:val="hybridMultilevel"/>
    <w:tmpl w:val="37DA2054"/>
    <w:lvl w:ilvl="0" w:tplc="EF2E62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EEE4ED3"/>
    <w:multiLevelType w:val="hybridMultilevel"/>
    <w:tmpl w:val="8DA0D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C7590A"/>
    <w:multiLevelType w:val="hybridMultilevel"/>
    <w:tmpl w:val="51DA88FA"/>
    <w:lvl w:ilvl="0" w:tplc="E2B02CE4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5"/>
  </w:num>
  <w:num w:numId="3">
    <w:abstractNumId w:val="17"/>
  </w:num>
  <w:num w:numId="4">
    <w:abstractNumId w:val="21"/>
  </w:num>
  <w:num w:numId="5">
    <w:abstractNumId w:val="18"/>
  </w:num>
  <w:num w:numId="6">
    <w:abstractNumId w:val="16"/>
  </w:num>
  <w:num w:numId="7">
    <w:abstractNumId w:val="28"/>
  </w:num>
  <w:num w:numId="8">
    <w:abstractNumId w:val="0"/>
  </w:num>
  <w:num w:numId="9">
    <w:abstractNumId w:val="19"/>
  </w:num>
  <w:num w:numId="10">
    <w:abstractNumId w:val="26"/>
  </w:num>
  <w:num w:numId="11">
    <w:abstractNumId w:val="32"/>
  </w:num>
  <w:num w:numId="12">
    <w:abstractNumId w:val="34"/>
  </w:num>
  <w:num w:numId="13">
    <w:abstractNumId w:val="37"/>
  </w:num>
  <w:num w:numId="14">
    <w:abstractNumId w:val="3"/>
  </w:num>
  <w:num w:numId="15">
    <w:abstractNumId w:val="11"/>
  </w:num>
  <w:num w:numId="16">
    <w:abstractNumId w:val="33"/>
  </w:num>
  <w:num w:numId="17">
    <w:abstractNumId w:val="14"/>
  </w:num>
  <w:num w:numId="18">
    <w:abstractNumId w:val="13"/>
  </w:num>
  <w:num w:numId="19">
    <w:abstractNumId w:val="39"/>
  </w:num>
  <w:num w:numId="20">
    <w:abstractNumId w:val="36"/>
  </w:num>
  <w:num w:numId="21">
    <w:abstractNumId w:val="15"/>
  </w:num>
  <w:num w:numId="22">
    <w:abstractNumId w:val="8"/>
  </w:num>
  <w:num w:numId="23">
    <w:abstractNumId w:val="22"/>
  </w:num>
  <w:num w:numId="24">
    <w:abstractNumId w:val="9"/>
  </w:num>
  <w:num w:numId="25">
    <w:abstractNumId w:val="29"/>
  </w:num>
  <w:num w:numId="26">
    <w:abstractNumId w:val="24"/>
  </w:num>
  <w:num w:numId="27">
    <w:abstractNumId w:val="10"/>
  </w:num>
  <w:num w:numId="28">
    <w:abstractNumId w:val="27"/>
  </w:num>
  <w:num w:numId="29">
    <w:abstractNumId w:val="6"/>
  </w:num>
  <w:num w:numId="30">
    <w:abstractNumId w:val="35"/>
  </w:num>
  <w:num w:numId="31">
    <w:abstractNumId w:val="31"/>
  </w:num>
  <w:num w:numId="32">
    <w:abstractNumId w:val="23"/>
  </w:num>
  <w:num w:numId="33">
    <w:abstractNumId w:val="2"/>
  </w:num>
  <w:num w:numId="34">
    <w:abstractNumId w:val="25"/>
  </w:num>
  <w:num w:numId="35">
    <w:abstractNumId w:val="38"/>
  </w:num>
  <w:num w:numId="36">
    <w:abstractNumId w:val="12"/>
  </w:num>
  <w:num w:numId="37">
    <w:abstractNumId w:val="30"/>
  </w:num>
  <w:num w:numId="38">
    <w:abstractNumId w:val="7"/>
  </w:num>
  <w:num w:numId="39">
    <w:abstractNumId w:val="4"/>
  </w:num>
  <w:num w:numId="4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517BD"/>
    <w:rsid w:val="00003E4F"/>
    <w:rsid w:val="00027FF0"/>
    <w:rsid w:val="000418CB"/>
    <w:rsid w:val="000512C6"/>
    <w:rsid w:val="00056893"/>
    <w:rsid w:val="00060637"/>
    <w:rsid w:val="0006382B"/>
    <w:rsid w:val="00076106"/>
    <w:rsid w:val="00084CA8"/>
    <w:rsid w:val="0008648E"/>
    <w:rsid w:val="00091EED"/>
    <w:rsid w:val="00096A49"/>
    <w:rsid w:val="00096D18"/>
    <w:rsid w:val="000A3369"/>
    <w:rsid w:val="000B6963"/>
    <w:rsid w:val="000B73D5"/>
    <w:rsid w:val="000D088D"/>
    <w:rsid w:val="000D3740"/>
    <w:rsid w:val="000E0969"/>
    <w:rsid w:val="000E372B"/>
    <w:rsid w:val="000E636C"/>
    <w:rsid w:val="000E7C27"/>
    <w:rsid w:val="000F3EC6"/>
    <w:rsid w:val="00102838"/>
    <w:rsid w:val="00104454"/>
    <w:rsid w:val="00112B51"/>
    <w:rsid w:val="00113C62"/>
    <w:rsid w:val="00121C0E"/>
    <w:rsid w:val="00130435"/>
    <w:rsid w:val="0014052F"/>
    <w:rsid w:val="001513BB"/>
    <w:rsid w:val="001718B5"/>
    <w:rsid w:val="001778FF"/>
    <w:rsid w:val="00184AC3"/>
    <w:rsid w:val="001879E1"/>
    <w:rsid w:val="00187B35"/>
    <w:rsid w:val="00194F60"/>
    <w:rsid w:val="001A4216"/>
    <w:rsid w:val="001A50D0"/>
    <w:rsid w:val="001C0583"/>
    <w:rsid w:val="001C09C7"/>
    <w:rsid w:val="001C4E31"/>
    <w:rsid w:val="001D6513"/>
    <w:rsid w:val="001E416E"/>
    <w:rsid w:val="00203D28"/>
    <w:rsid w:val="0020758E"/>
    <w:rsid w:val="00215729"/>
    <w:rsid w:val="00262075"/>
    <w:rsid w:val="00273311"/>
    <w:rsid w:val="00276C6C"/>
    <w:rsid w:val="00280133"/>
    <w:rsid w:val="002A6B43"/>
    <w:rsid w:val="002C5D26"/>
    <w:rsid w:val="002E5A2D"/>
    <w:rsid w:val="002F39D4"/>
    <w:rsid w:val="003269B9"/>
    <w:rsid w:val="003278F3"/>
    <w:rsid w:val="00333CE1"/>
    <w:rsid w:val="00334405"/>
    <w:rsid w:val="00335AB1"/>
    <w:rsid w:val="003470B0"/>
    <w:rsid w:val="00352787"/>
    <w:rsid w:val="003608D9"/>
    <w:rsid w:val="003615D9"/>
    <w:rsid w:val="00386420"/>
    <w:rsid w:val="00390A1A"/>
    <w:rsid w:val="003A0644"/>
    <w:rsid w:val="003B5B29"/>
    <w:rsid w:val="003C3539"/>
    <w:rsid w:val="003F0053"/>
    <w:rsid w:val="003F7536"/>
    <w:rsid w:val="004030C0"/>
    <w:rsid w:val="004146FF"/>
    <w:rsid w:val="00416E02"/>
    <w:rsid w:val="00436B6C"/>
    <w:rsid w:val="00437A66"/>
    <w:rsid w:val="00441AFB"/>
    <w:rsid w:val="004443F2"/>
    <w:rsid w:val="00444719"/>
    <w:rsid w:val="00446C7B"/>
    <w:rsid w:val="00460621"/>
    <w:rsid w:val="00470BB7"/>
    <w:rsid w:val="00475DC5"/>
    <w:rsid w:val="0048671F"/>
    <w:rsid w:val="004A622F"/>
    <w:rsid w:val="004B3333"/>
    <w:rsid w:val="004B4AE3"/>
    <w:rsid w:val="004D35C0"/>
    <w:rsid w:val="004D3BD4"/>
    <w:rsid w:val="004E685C"/>
    <w:rsid w:val="005200AB"/>
    <w:rsid w:val="0052780A"/>
    <w:rsid w:val="00540E2E"/>
    <w:rsid w:val="00542B3A"/>
    <w:rsid w:val="005461E5"/>
    <w:rsid w:val="00560C62"/>
    <w:rsid w:val="005671B9"/>
    <w:rsid w:val="00574597"/>
    <w:rsid w:val="00574603"/>
    <w:rsid w:val="005A2428"/>
    <w:rsid w:val="005C2176"/>
    <w:rsid w:val="005C37E7"/>
    <w:rsid w:val="005D00D9"/>
    <w:rsid w:val="005E443E"/>
    <w:rsid w:val="005F539D"/>
    <w:rsid w:val="006138B3"/>
    <w:rsid w:val="006232F8"/>
    <w:rsid w:val="006324CE"/>
    <w:rsid w:val="006418BF"/>
    <w:rsid w:val="00645418"/>
    <w:rsid w:val="00645A32"/>
    <w:rsid w:val="00652DA0"/>
    <w:rsid w:val="00666D1D"/>
    <w:rsid w:val="006702D1"/>
    <w:rsid w:val="00686CA7"/>
    <w:rsid w:val="006A4A66"/>
    <w:rsid w:val="006B73FD"/>
    <w:rsid w:val="006C1DC3"/>
    <w:rsid w:val="006D07A4"/>
    <w:rsid w:val="006D30F0"/>
    <w:rsid w:val="006D4483"/>
    <w:rsid w:val="006E5C32"/>
    <w:rsid w:val="00701EFE"/>
    <w:rsid w:val="0070405B"/>
    <w:rsid w:val="00713137"/>
    <w:rsid w:val="00723BD8"/>
    <w:rsid w:val="00734481"/>
    <w:rsid w:val="007355D1"/>
    <w:rsid w:val="007367A6"/>
    <w:rsid w:val="007440A6"/>
    <w:rsid w:val="00763D3A"/>
    <w:rsid w:val="00776166"/>
    <w:rsid w:val="007850E5"/>
    <w:rsid w:val="007B30C3"/>
    <w:rsid w:val="007C5E4F"/>
    <w:rsid w:val="007D4A14"/>
    <w:rsid w:val="008168C4"/>
    <w:rsid w:val="0084539A"/>
    <w:rsid w:val="00877370"/>
    <w:rsid w:val="00891CE2"/>
    <w:rsid w:val="008A086A"/>
    <w:rsid w:val="008A13C8"/>
    <w:rsid w:val="008A3662"/>
    <w:rsid w:val="008A4A0A"/>
    <w:rsid w:val="008A7A49"/>
    <w:rsid w:val="008F32CB"/>
    <w:rsid w:val="008F3E53"/>
    <w:rsid w:val="008F5E13"/>
    <w:rsid w:val="008F6683"/>
    <w:rsid w:val="00901925"/>
    <w:rsid w:val="0090644C"/>
    <w:rsid w:val="0090684C"/>
    <w:rsid w:val="00910787"/>
    <w:rsid w:val="009339B8"/>
    <w:rsid w:val="00940E31"/>
    <w:rsid w:val="009445A9"/>
    <w:rsid w:val="00976324"/>
    <w:rsid w:val="009C3CD8"/>
    <w:rsid w:val="009C5A67"/>
    <w:rsid w:val="009E43BC"/>
    <w:rsid w:val="009F626C"/>
    <w:rsid w:val="00A146E7"/>
    <w:rsid w:val="00A3005A"/>
    <w:rsid w:val="00A343D1"/>
    <w:rsid w:val="00A34C4E"/>
    <w:rsid w:val="00A40A51"/>
    <w:rsid w:val="00A44C2E"/>
    <w:rsid w:val="00A51764"/>
    <w:rsid w:val="00A517BD"/>
    <w:rsid w:val="00A52781"/>
    <w:rsid w:val="00A62613"/>
    <w:rsid w:val="00A70ED7"/>
    <w:rsid w:val="00A84A4C"/>
    <w:rsid w:val="00A90570"/>
    <w:rsid w:val="00A918F3"/>
    <w:rsid w:val="00A94B04"/>
    <w:rsid w:val="00AB3E4D"/>
    <w:rsid w:val="00AC06E2"/>
    <w:rsid w:val="00AF0EF1"/>
    <w:rsid w:val="00B03528"/>
    <w:rsid w:val="00B12108"/>
    <w:rsid w:val="00B158AA"/>
    <w:rsid w:val="00B35D65"/>
    <w:rsid w:val="00B37177"/>
    <w:rsid w:val="00B43AE8"/>
    <w:rsid w:val="00B4424F"/>
    <w:rsid w:val="00B44362"/>
    <w:rsid w:val="00B662CD"/>
    <w:rsid w:val="00B92ABA"/>
    <w:rsid w:val="00BB0063"/>
    <w:rsid w:val="00BD3182"/>
    <w:rsid w:val="00BE39E7"/>
    <w:rsid w:val="00BE3F8D"/>
    <w:rsid w:val="00C07F9B"/>
    <w:rsid w:val="00C10E04"/>
    <w:rsid w:val="00C205B6"/>
    <w:rsid w:val="00C25D67"/>
    <w:rsid w:val="00C3018C"/>
    <w:rsid w:val="00C35D34"/>
    <w:rsid w:val="00C46891"/>
    <w:rsid w:val="00C54B09"/>
    <w:rsid w:val="00C56EC1"/>
    <w:rsid w:val="00C627E2"/>
    <w:rsid w:val="00C63F22"/>
    <w:rsid w:val="00C7076F"/>
    <w:rsid w:val="00C94BD2"/>
    <w:rsid w:val="00CA3330"/>
    <w:rsid w:val="00CA5405"/>
    <w:rsid w:val="00CB61C5"/>
    <w:rsid w:val="00CD3EF6"/>
    <w:rsid w:val="00CF04C9"/>
    <w:rsid w:val="00CF28A5"/>
    <w:rsid w:val="00CF3AD3"/>
    <w:rsid w:val="00CF6EFD"/>
    <w:rsid w:val="00D02ECA"/>
    <w:rsid w:val="00D12C8A"/>
    <w:rsid w:val="00D13962"/>
    <w:rsid w:val="00D27394"/>
    <w:rsid w:val="00D32211"/>
    <w:rsid w:val="00D41395"/>
    <w:rsid w:val="00D56DF7"/>
    <w:rsid w:val="00D60735"/>
    <w:rsid w:val="00D62D13"/>
    <w:rsid w:val="00D75F41"/>
    <w:rsid w:val="00D810EB"/>
    <w:rsid w:val="00DA3715"/>
    <w:rsid w:val="00DD1EC0"/>
    <w:rsid w:val="00E01919"/>
    <w:rsid w:val="00E04716"/>
    <w:rsid w:val="00E067A1"/>
    <w:rsid w:val="00E15DE5"/>
    <w:rsid w:val="00E27349"/>
    <w:rsid w:val="00E307EE"/>
    <w:rsid w:val="00E32527"/>
    <w:rsid w:val="00E37541"/>
    <w:rsid w:val="00E403AF"/>
    <w:rsid w:val="00E46C9C"/>
    <w:rsid w:val="00E47687"/>
    <w:rsid w:val="00E47A92"/>
    <w:rsid w:val="00E539E8"/>
    <w:rsid w:val="00E55A7F"/>
    <w:rsid w:val="00E62D64"/>
    <w:rsid w:val="00E65D0B"/>
    <w:rsid w:val="00E762A3"/>
    <w:rsid w:val="00E76DF8"/>
    <w:rsid w:val="00E862AC"/>
    <w:rsid w:val="00E873F8"/>
    <w:rsid w:val="00E91055"/>
    <w:rsid w:val="00E91FEF"/>
    <w:rsid w:val="00EB6E34"/>
    <w:rsid w:val="00EC1F58"/>
    <w:rsid w:val="00EC6023"/>
    <w:rsid w:val="00ED1E53"/>
    <w:rsid w:val="00ED6CD3"/>
    <w:rsid w:val="00EE631F"/>
    <w:rsid w:val="00EF0810"/>
    <w:rsid w:val="00EF7B5B"/>
    <w:rsid w:val="00F05AB0"/>
    <w:rsid w:val="00F069AB"/>
    <w:rsid w:val="00F17E03"/>
    <w:rsid w:val="00F33247"/>
    <w:rsid w:val="00F34AE6"/>
    <w:rsid w:val="00F55B2D"/>
    <w:rsid w:val="00F8551A"/>
    <w:rsid w:val="00F97873"/>
    <w:rsid w:val="00FB1AB8"/>
    <w:rsid w:val="00FB2B2F"/>
    <w:rsid w:val="00FB2E6D"/>
    <w:rsid w:val="00FB6B55"/>
    <w:rsid w:val="00FC28B7"/>
    <w:rsid w:val="00FC4349"/>
    <w:rsid w:val="00FC6B37"/>
    <w:rsid w:val="00FE0A3B"/>
    <w:rsid w:val="00FE71A7"/>
    <w:rsid w:val="00FE7B29"/>
    <w:rsid w:val="00FF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A3B"/>
    <w:rPr>
      <w:noProof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FE0A3B"/>
    <w:pPr>
      <w:spacing w:before="100" w:beforeAutospacing="1" w:after="119"/>
    </w:pPr>
  </w:style>
  <w:style w:type="paragraph" w:styleId="Tekstpodstawowy2">
    <w:name w:val="Body Text 2"/>
    <w:basedOn w:val="Normalny"/>
    <w:semiHidden/>
    <w:rsid w:val="00FE0A3B"/>
    <w:pPr>
      <w:jc w:val="both"/>
    </w:pPr>
    <w:rPr>
      <w:sz w:val="20"/>
    </w:rPr>
  </w:style>
  <w:style w:type="paragraph" w:styleId="Tekstprzypisudolnego">
    <w:name w:val="footnote text"/>
    <w:basedOn w:val="Normalny"/>
    <w:semiHidden/>
    <w:rsid w:val="00FE0A3B"/>
    <w:rPr>
      <w:sz w:val="20"/>
      <w:szCs w:val="20"/>
    </w:rPr>
  </w:style>
  <w:style w:type="character" w:styleId="Odwoanieprzypisudolnego">
    <w:name w:val="footnote reference"/>
    <w:semiHidden/>
    <w:rsid w:val="00FE0A3B"/>
    <w:rPr>
      <w:vertAlign w:val="superscript"/>
    </w:rPr>
  </w:style>
  <w:style w:type="character" w:styleId="Odwoaniedokomentarza">
    <w:name w:val="annotation reference"/>
    <w:semiHidden/>
    <w:rsid w:val="00FE0A3B"/>
    <w:rPr>
      <w:sz w:val="16"/>
      <w:szCs w:val="16"/>
    </w:rPr>
  </w:style>
  <w:style w:type="paragraph" w:styleId="Tekstkomentarza">
    <w:name w:val="annotation text"/>
    <w:basedOn w:val="Normalny"/>
    <w:semiHidden/>
    <w:rsid w:val="00FE0A3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A622F"/>
    <w:pPr>
      <w:ind w:left="720"/>
      <w:contextualSpacing/>
    </w:pPr>
    <w:rPr>
      <w:rFonts w:asciiTheme="minorHAnsi" w:eastAsiaTheme="minorEastAsia" w:hAnsiTheme="minorHAnsi" w:cstheme="minorBidi"/>
      <w:noProof w:val="0"/>
    </w:rPr>
  </w:style>
  <w:style w:type="paragraph" w:styleId="Nagwek">
    <w:name w:val="header"/>
    <w:basedOn w:val="Normalny"/>
    <w:link w:val="NagwekZnak"/>
    <w:uiPriority w:val="99"/>
    <w:unhideWhenUsed/>
    <w:rsid w:val="009019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1925"/>
    <w:rPr>
      <w:noProof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019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1925"/>
    <w:rPr>
      <w:noProof/>
      <w:sz w:val="24"/>
      <w:szCs w:val="24"/>
    </w:rPr>
  </w:style>
  <w:style w:type="character" w:styleId="Hipercze">
    <w:name w:val="Hyperlink"/>
    <w:basedOn w:val="Domylnaczcionkaakapitu"/>
    <w:semiHidden/>
    <w:rsid w:val="006A4A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f@um.byto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nsultacje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17C53-B15F-4A03-893A-1471408BE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382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idomogala</dc:creator>
  <cp:lastModifiedBy>kmusial</cp:lastModifiedBy>
  <cp:revision>13</cp:revision>
  <cp:lastPrinted>2022-09-19T10:54:00Z</cp:lastPrinted>
  <dcterms:created xsi:type="dcterms:W3CDTF">2022-09-15T13:01:00Z</dcterms:created>
  <dcterms:modified xsi:type="dcterms:W3CDTF">2022-09-22T09:50:00Z</dcterms:modified>
</cp:coreProperties>
</file>