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7C" w:rsidRPr="00E77A37" w:rsidRDefault="00C211F1" w:rsidP="00E77A37">
      <w:pPr>
        <w:pStyle w:val="Header"/>
        <w:pBdr>
          <w:bottom w:val="single" w:sz="12" w:space="1" w:color="000000"/>
        </w:pBdr>
        <w:spacing w:line="360" w:lineRule="auto"/>
        <w:rPr>
          <w:rFonts w:ascii="Arial" w:hAnsi="Arial" w:cs="Arial"/>
        </w:rPr>
      </w:pPr>
      <w:r w:rsidRPr="00E77A37"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40F3" w:rsidRPr="000040F3" w:rsidRDefault="00D54309" w:rsidP="000040F3">
      <w:pPr>
        <w:suppressAutoHyphens w:val="0"/>
        <w:spacing w:before="238" w:after="238" w:line="360" w:lineRule="auto"/>
        <w:ind w:left="5670"/>
        <w:jc w:val="both"/>
        <w:rPr>
          <w:rFonts w:ascii="TiepoloItcTEEBoo" w:hAnsi="TiepoloItcTEEBoo"/>
        </w:rPr>
      </w:pPr>
      <w:r>
        <w:rPr>
          <w:rFonts w:ascii="Arial" w:hAnsi="Arial" w:cs="Arial"/>
        </w:rPr>
        <w:t>By</w:t>
      </w:r>
      <w:r w:rsidR="000040F3" w:rsidRPr="000040F3">
        <w:rPr>
          <w:rFonts w:ascii="Arial" w:hAnsi="Arial" w:cs="Arial"/>
        </w:rPr>
        <w:t>tom</w:t>
      </w:r>
      <w:r w:rsidR="0052616F">
        <w:rPr>
          <w:rFonts w:ascii="Arial" w:hAnsi="Arial" w:cs="Arial"/>
        </w:rPr>
        <w:t>,</w:t>
      </w:r>
    </w:p>
    <w:p w:rsidR="000040F3" w:rsidRPr="000040F3" w:rsidRDefault="002D18CC" w:rsidP="00461A36">
      <w:pPr>
        <w:suppressAutoHyphens w:val="0"/>
        <w:spacing w:after="280" w:line="360" w:lineRule="auto"/>
        <w:jc w:val="both"/>
        <w:rPr>
          <w:rFonts w:ascii="TiepoloItcTEEBoo" w:hAnsi="TiepoloItcTEEBoo"/>
        </w:rPr>
      </w:pPr>
      <w:r>
        <w:rPr>
          <w:rFonts w:ascii="Arial" w:hAnsi="Arial" w:cs="Arial"/>
        </w:rPr>
        <w:t>A</w:t>
      </w:r>
      <w:r w:rsidR="007035EB">
        <w:rPr>
          <w:rFonts w:ascii="Arial" w:hAnsi="Arial" w:cs="Arial"/>
        </w:rPr>
        <w:t>L.0003.</w:t>
      </w:r>
      <w:r>
        <w:rPr>
          <w:rFonts w:ascii="Arial" w:hAnsi="Arial" w:cs="Arial"/>
        </w:rPr>
        <w:t>1</w:t>
      </w:r>
      <w:r w:rsidR="00D90961">
        <w:rPr>
          <w:rFonts w:ascii="Arial" w:hAnsi="Arial" w:cs="Arial"/>
        </w:rPr>
        <w:t>2</w:t>
      </w:r>
      <w:r w:rsidR="000040F3" w:rsidRPr="000040F3">
        <w:rPr>
          <w:rFonts w:ascii="Arial" w:hAnsi="Arial" w:cs="Arial"/>
        </w:rPr>
        <w:t>.202</w:t>
      </w:r>
      <w:r w:rsidR="007506AD">
        <w:rPr>
          <w:rFonts w:ascii="Arial" w:hAnsi="Arial" w:cs="Arial"/>
        </w:rPr>
        <w:t>2</w:t>
      </w:r>
    </w:p>
    <w:p w:rsidR="000040F3" w:rsidRDefault="001863A3" w:rsidP="001863A3">
      <w:pPr>
        <w:suppressAutoHyphens w:val="0"/>
        <w:spacing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Pan </w:t>
      </w:r>
    </w:p>
    <w:p w:rsidR="001863A3" w:rsidRDefault="00D90961" w:rsidP="001863A3">
      <w:pPr>
        <w:suppressAutoHyphens w:val="0"/>
        <w:spacing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Krzysztof Gawenda</w:t>
      </w:r>
    </w:p>
    <w:p w:rsidR="001863A3" w:rsidRDefault="001863A3" w:rsidP="001863A3">
      <w:pPr>
        <w:suppressAutoHyphens w:val="0"/>
        <w:spacing w:after="280"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 Rady Miejskiej w Bytomiu</w:t>
      </w:r>
    </w:p>
    <w:p w:rsidR="00013086" w:rsidRDefault="000040F3" w:rsidP="000A02CF">
      <w:pPr>
        <w:suppressAutoHyphens w:val="0"/>
        <w:spacing w:after="280" w:line="360" w:lineRule="auto"/>
        <w:rPr>
          <w:rFonts w:ascii="Arial" w:hAnsi="Arial" w:cs="Arial"/>
        </w:rPr>
      </w:pPr>
      <w:r w:rsidRPr="007035EB">
        <w:rPr>
          <w:rFonts w:ascii="Arial" w:hAnsi="Arial" w:cs="Arial"/>
        </w:rPr>
        <w:t xml:space="preserve">W </w:t>
      </w:r>
      <w:r w:rsidR="00D90961">
        <w:rPr>
          <w:rFonts w:ascii="Arial" w:hAnsi="Arial" w:cs="Arial"/>
        </w:rPr>
        <w:t xml:space="preserve">odpowiedzi </w:t>
      </w:r>
      <w:r w:rsidR="00D90961" w:rsidRPr="00D90961">
        <w:rPr>
          <w:rFonts w:ascii="Arial" w:hAnsi="Arial" w:cs="Arial"/>
        </w:rPr>
        <w:t>interpelację nr PR.0003.1</w:t>
      </w:r>
      <w:r w:rsidR="002D18CC">
        <w:rPr>
          <w:rFonts w:ascii="Arial" w:hAnsi="Arial" w:cs="Arial"/>
        </w:rPr>
        <w:t>280</w:t>
      </w:r>
      <w:r w:rsidR="00D90961" w:rsidRPr="00D90961">
        <w:rPr>
          <w:rFonts w:ascii="Arial" w:hAnsi="Arial" w:cs="Arial"/>
        </w:rPr>
        <w:t>.2022</w:t>
      </w:r>
      <w:r w:rsidR="00D90961">
        <w:rPr>
          <w:rFonts w:ascii="Arial" w:hAnsi="Arial" w:cs="Arial"/>
        </w:rPr>
        <w:t xml:space="preserve"> </w:t>
      </w:r>
      <w:r w:rsidR="00D90961" w:rsidRPr="00D90961">
        <w:rPr>
          <w:rFonts w:ascii="Arial" w:hAnsi="Arial" w:cs="Arial"/>
        </w:rPr>
        <w:t xml:space="preserve">w sprawie </w:t>
      </w:r>
      <w:r w:rsidR="00612A63">
        <w:rPr>
          <w:rFonts w:ascii="Arial" w:hAnsi="Arial" w:cs="Arial"/>
        </w:rPr>
        <w:t xml:space="preserve">przeprowadzenia przez zarządcę kontroli technicznej </w:t>
      </w:r>
      <w:r w:rsidR="00D90961" w:rsidRPr="00D90961">
        <w:rPr>
          <w:rFonts w:ascii="Arial" w:hAnsi="Arial" w:cs="Arial"/>
        </w:rPr>
        <w:t>budynk</w:t>
      </w:r>
      <w:r w:rsidR="00612A63">
        <w:rPr>
          <w:rFonts w:ascii="Arial" w:hAnsi="Arial" w:cs="Arial"/>
        </w:rPr>
        <w:t>ów, położonych w Bytomiu przy ul</w:t>
      </w:r>
      <w:r w:rsidR="0033735E">
        <w:rPr>
          <w:rFonts w:ascii="Arial" w:hAnsi="Arial" w:cs="Arial"/>
        </w:rPr>
        <w:t>.</w:t>
      </w:r>
      <w:r w:rsidR="00612A63">
        <w:rPr>
          <w:rFonts w:ascii="Arial" w:hAnsi="Arial" w:cs="Arial"/>
        </w:rPr>
        <w:t xml:space="preserve"> </w:t>
      </w:r>
      <w:r w:rsidR="0033735E">
        <w:rPr>
          <w:rFonts w:ascii="Arial" w:hAnsi="Arial" w:cs="Arial"/>
        </w:rPr>
        <w:t>Świętych</w:t>
      </w:r>
      <w:r w:rsidR="00612A63">
        <w:rPr>
          <w:rFonts w:ascii="Arial" w:hAnsi="Arial" w:cs="Arial"/>
        </w:rPr>
        <w:t xml:space="preserve"> Cyryla i Metodego 44, 46, 48</w:t>
      </w:r>
      <w:r w:rsidR="00D90961" w:rsidRPr="00D90961">
        <w:rPr>
          <w:rFonts w:ascii="Arial" w:hAnsi="Arial" w:cs="Arial"/>
        </w:rPr>
        <w:t xml:space="preserve">, </w:t>
      </w:r>
      <w:r w:rsidR="00D90961">
        <w:rPr>
          <w:rFonts w:ascii="Arial" w:hAnsi="Arial" w:cs="Arial"/>
        </w:rPr>
        <w:t xml:space="preserve">uprzejmie </w:t>
      </w:r>
      <w:r w:rsidR="004E7F2E">
        <w:rPr>
          <w:rFonts w:ascii="Arial" w:hAnsi="Arial" w:cs="Arial"/>
        </w:rPr>
        <w:t>i</w:t>
      </w:r>
      <w:r w:rsidR="00D90961">
        <w:rPr>
          <w:rFonts w:ascii="Arial" w:hAnsi="Arial" w:cs="Arial"/>
        </w:rPr>
        <w:t>nformuję</w:t>
      </w:r>
      <w:r w:rsidR="009C6590">
        <w:rPr>
          <w:rFonts w:ascii="Arial" w:hAnsi="Arial" w:cs="Arial"/>
        </w:rPr>
        <w:t>, iż</w:t>
      </w:r>
      <w:r w:rsidR="00C26556">
        <w:rPr>
          <w:rFonts w:ascii="Arial" w:hAnsi="Arial" w:cs="Arial"/>
        </w:rPr>
        <w:t> </w:t>
      </w:r>
      <w:r w:rsidR="00617BBB">
        <w:rPr>
          <w:rFonts w:ascii="Arial" w:hAnsi="Arial" w:cs="Arial"/>
        </w:rPr>
        <w:t xml:space="preserve"> </w:t>
      </w:r>
      <w:r w:rsidR="009C6590">
        <w:rPr>
          <w:rFonts w:ascii="Arial" w:hAnsi="Arial" w:cs="Arial"/>
        </w:rPr>
        <w:t>n</w:t>
      </w:r>
      <w:r w:rsidR="00D90961" w:rsidRPr="00D90961">
        <w:rPr>
          <w:rFonts w:ascii="Arial" w:hAnsi="Arial" w:cs="Arial"/>
        </w:rPr>
        <w:t>ieruchomoś</w:t>
      </w:r>
      <w:r w:rsidR="00612A63">
        <w:rPr>
          <w:rFonts w:ascii="Arial" w:hAnsi="Arial" w:cs="Arial"/>
        </w:rPr>
        <w:t>ci</w:t>
      </w:r>
      <w:r w:rsidR="00D90961" w:rsidRPr="00D90961">
        <w:rPr>
          <w:rFonts w:ascii="Arial" w:hAnsi="Arial" w:cs="Arial"/>
        </w:rPr>
        <w:t xml:space="preserve"> </w:t>
      </w:r>
      <w:r w:rsidR="00612A63">
        <w:rPr>
          <w:rFonts w:ascii="Arial" w:hAnsi="Arial" w:cs="Arial"/>
        </w:rPr>
        <w:t>nr 46 i 48</w:t>
      </w:r>
      <w:r w:rsidR="00617BBB">
        <w:rPr>
          <w:rFonts w:ascii="Arial" w:hAnsi="Arial" w:cs="Arial"/>
        </w:rPr>
        <w:t xml:space="preserve">, </w:t>
      </w:r>
      <w:r w:rsidR="00612A63">
        <w:rPr>
          <w:rFonts w:ascii="Arial" w:hAnsi="Arial" w:cs="Arial"/>
        </w:rPr>
        <w:t xml:space="preserve"> stanowią własność Gminy Bytom</w:t>
      </w:r>
      <w:r w:rsidR="00617BBB">
        <w:rPr>
          <w:rFonts w:ascii="Arial" w:hAnsi="Arial" w:cs="Arial"/>
        </w:rPr>
        <w:t xml:space="preserve"> i zarządzane są przez Bytomskie Mieszkania</w:t>
      </w:r>
      <w:r w:rsidR="00612A63">
        <w:rPr>
          <w:rFonts w:ascii="Arial" w:hAnsi="Arial" w:cs="Arial"/>
        </w:rPr>
        <w:t xml:space="preserve">, natomiast budynek nr 44 </w:t>
      </w:r>
      <w:r w:rsidR="00950ABE">
        <w:rPr>
          <w:rFonts w:ascii="Arial" w:hAnsi="Arial" w:cs="Arial"/>
        </w:rPr>
        <w:t xml:space="preserve">należy do zasobów </w:t>
      </w:r>
      <w:r w:rsidR="00612A63">
        <w:rPr>
          <w:rFonts w:ascii="Arial" w:hAnsi="Arial" w:cs="Arial"/>
        </w:rPr>
        <w:t>Spółk</w:t>
      </w:r>
      <w:r w:rsidR="00950ABE">
        <w:rPr>
          <w:rFonts w:ascii="Arial" w:hAnsi="Arial" w:cs="Arial"/>
        </w:rPr>
        <w:t>i</w:t>
      </w:r>
      <w:r w:rsidR="00612A63">
        <w:rPr>
          <w:rFonts w:ascii="Arial" w:hAnsi="Arial" w:cs="Arial"/>
        </w:rPr>
        <w:t xml:space="preserve"> Restrukturyzacji Kopalń S.A.</w:t>
      </w:r>
      <w:r w:rsidR="004E7F2E">
        <w:rPr>
          <w:rFonts w:ascii="Arial" w:hAnsi="Arial" w:cs="Arial"/>
        </w:rPr>
        <w:t xml:space="preserve"> </w:t>
      </w:r>
    </w:p>
    <w:p w:rsidR="005C7286" w:rsidRDefault="009C6590" w:rsidP="00617BBB">
      <w:pPr>
        <w:spacing w:line="360" w:lineRule="auto"/>
        <w:rPr>
          <w:rStyle w:val="st"/>
          <w:rFonts w:ascii="Arial" w:hAnsi="Arial" w:cs="Arial"/>
        </w:rPr>
      </w:pPr>
      <w:r w:rsidRPr="001830FD">
        <w:rPr>
          <w:rFonts w:ascii="Arial" w:hAnsi="Arial" w:cs="Arial"/>
        </w:rPr>
        <w:t>Zgodnie z wyjaśnieniami jednostki organizacyjnej Bytomskie Mieszkania, s</w:t>
      </w:r>
      <w:r w:rsidR="00D90961" w:rsidRPr="001830FD">
        <w:rPr>
          <w:rFonts w:ascii="Arial" w:hAnsi="Arial" w:cs="Arial"/>
        </w:rPr>
        <w:t xml:space="preserve">tan techniczny  </w:t>
      </w:r>
      <w:r w:rsidR="00612A63" w:rsidRPr="001830FD">
        <w:rPr>
          <w:rFonts w:ascii="Arial" w:hAnsi="Arial" w:cs="Arial"/>
        </w:rPr>
        <w:t xml:space="preserve">budynków </w:t>
      </w:r>
      <w:r w:rsidR="00E57785">
        <w:rPr>
          <w:rFonts w:ascii="Arial" w:hAnsi="Arial" w:cs="Arial"/>
        </w:rPr>
        <w:t xml:space="preserve">gminnych </w:t>
      </w:r>
      <w:r w:rsidR="00612A63" w:rsidRPr="001830FD">
        <w:rPr>
          <w:rFonts w:ascii="Arial" w:hAnsi="Arial" w:cs="Arial"/>
        </w:rPr>
        <w:t>przy ul</w:t>
      </w:r>
      <w:r w:rsidR="0033735E">
        <w:rPr>
          <w:rFonts w:ascii="Arial" w:hAnsi="Arial" w:cs="Arial"/>
        </w:rPr>
        <w:t>.</w:t>
      </w:r>
      <w:r w:rsidR="00612A63" w:rsidRPr="001830FD">
        <w:rPr>
          <w:rFonts w:ascii="Arial" w:hAnsi="Arial" w:cs="Arial"/>
        </w:rPr>
        <w:t xml:space="preserve"> </w:t>
      </w:r>
      <w:r w:rsidR="0033735E">
        <w:rPr>
          <w:rFonts w:ascii="Arial" w:hAnsi="Arial" w:cs="Arial"/>
        </w:rPr>
        <w:t>Świętych</w:t>
      </w:r>
      <w:r w:rsidR="00612A63" w:rsidRPr="001830FD">
        <w:rPr>
          <w:rFonts w:ascii="Arial" w:hAnsi="Arial" w:cs="Arial"/>
        </w:rPr>
        <w:t xml:space="preserve"> Cyryla i Metodego 46 i 48</w:t>
      </w:r>
      <w:r w:rsidR="00D90961" w:rsidRPr="001830FD">
        <w:rPr>
          <w:rFonts w:ascii="Arial" w:hAnsi="Arial" w:cs="Arial"/>
        </w:rPr>
        <w:t xml:space="preserve"> jest poddawany bieżącej ocenie oraz cyklicznym przeglądom, zgodnie z obowiązującymi przepisam</w:t>
      </w:r>
      <w:r w:rsidR="001830FD" w:rsidRPr="001830FD">
        <w:rPr>
          <w:rFonts w:ascii="Arial" w:hAnsi="Arial" w:cs="Arial"/>
        </w:rPr>
        <w:t>i.</w:t>
      </w:r>
      <w:r w:rsidR="00D90961" w:rsidRPr="001830FD">
        <w:rPr>
          <w:rFonts w:ascii="Arial" w:hAnsi="Arial" w:cs="Arial"/>
        </w:rPr>
        <w:t xml:space="preserve"> Na podstawie </w:t>
      </w:r>
      <w:r w:rsidR="001830FD" w:rsidRPr="001830FD">
        <w:rPr>
          <w:rFonts w:ascii="Arial" w:hAnsi="Arial" w:cs="Arial"/>
        </w:rPr>
        <w:t xml:space="preserve">przeglądu z okresowej kontroli stanu technicznego budynków przeprowadzonej w 2021 r. </w:t>
      </w:r>
      <w:r w:rsidR="00D90961" w:rsidRPr="001830FD">
        <w:rPr>
          <w:rFonts w:ascii="Arial" w:hAnsi="Arial" w:cs="Arial"/>
        </w:rPr>
        <w:t xml:space="preserve">stwierdzono, iż należy wykonać remont </w:t>
      </w:r>
      <w:r w:rsidR="001830FD" w:rsidRPr="001830FD">
        <w:rPr>
          <w:rFonts w:ascii="Arial" w:hAnsi="Arial" w:cs="Arial"/>
        </w:rPr>
        <w:t>elewacji (czyszczenie)</w:t>
      </w:r>
      <w:r w:rsidR="005769CB">
        <w:rPr>
          <w:rFonts w:ascii="Arial" w:hAnsi="Arial" w:cs="Arial"/>
        </w:rPr>
        <w:t xml:space="preserve"> i</w:t>
      </w:r>
      <w:r w:rsidR="001830FD" w:rsidRPr="001830FD">
        <w:rPr>
          <w:rFonts w:ascii="Arial" w:hAnsi="Arial" w:cs="Arial"/>
        </w:rPr>
        <w:t xml:space="preserve"> klatki schodowej, wymian</w:t>
      </w:r>
      <w:r w:rsidR="001830FD">
        <w:rPr>
          <w:rFonts w:ascii="Arial" w:hAnsi="Arial" w:cs="Arial"/>
        </w:rPr>
        <w:t>ę</w:t>
      </w:r>
      <w:r w:rsidR="001830FD" w:rsidRPr="001830FD">
        <w:rPr>
          <w:rFonts w:ascii="Arial" w:hAnsi="Arial" w:cs="Arial"/>
        </w:rPr>
        <w:t xml:space="preserve"> instalacji elektrycznej</w:t>
      </w:r>
      <w:r w:rsidR="005769CB">
        <w:rPr>
          <w:rFonts w:ascii="Arial" w:hAnsi="Arial" w:cs="Arial"/>
        </w:rPr>
        <w:t xml:space="preserve">, </w:t>
      </w:r>
      <w:r w:rsidR="001830FD" w:rsidRPr="001830FD">
        <w:rPr>
          <w:rFonts w:ascii="Arial" w:hAnsi="Arial" w:cs="Arial"/>
        </w:rPr>
        <w:t xml:space="preserve">stolarki okiennej </w:t>
      </w:r>
      <w:r w:rsidR="005769CB">
        <w:rPr>
          <w:rFonts w:ascii="Arial" w:hAnsi="Arial" w:cs="Arial"/>
        </w:rPr>
        <w:t>oraz</w:t>
      </w:r>
      <w:r w:rsidR="001830FD" w:rsidRPr="001830FD">
        <w:rPr>
          <w:rFonts w:ascii="Arial" w:hAnsi="Arial" w:cs="Arial"/>
        </w:rPr>
        <w:t xml:space="preserve"> drzwiowej</w:t>
      </w:r>
      <w:r w:rsidR="00024864">
        <w:rPr>
          <w:rFonts w:ascii="Arial" w:hAnsi="Arial" w:cs="Arial"/>
        </w:rPr>
        <w:t>.</w:t>
      </w:r>
      <w:r w:rsidR="001830FD" w:rsidRPr="001830FD">
        <w:rPr>
          <w:rFonts w:ascii="Arial" w:hAnsi="Arial" w:cs="Arial"/>
        </w:rPr>
        <w:t xml:space="preserve"> </w:t>
      </w:r>
      <w:r w:rsidR="00024864" w:rsidRPr="00D90961">
        <w:rPr>
          <w:rFonts w:ascii="Arial" w:hAnsi="Arial" w:cs="Arial"/>
        </w:rPr>
        <w:t xml:space="preserve">Elementy poddawane kontroli zostały sklasyfikowane ze względu na stopień </w:t>
      </w:r>
      <w:r w:rsidR="00024864">
        <w:rPr>
          <w:rFonts w:ascii="Arial" w:hAnsi="Arial" w:cs="Arial"/>
        </w:rPr>
        <w:t xml:space="preserve">ich </w:t>
      </w:r>
      <w:r w:rsidR="00024864" w:rsidRPr="00D90961">
        <w:rPr>
          <w:rFonts w:ascii="Arial" w:hAnsi="Arial" w:cs="Arial"/>
        </w:rPr>
        <w:t>zużycia na poziomie dostatecznym</w:t>
      </w:r>
      <w:r w:rsidR="00024864">
        <w:rPr>
          <w:rFonts w:ascii="Arial" w:hAnsi="Arial" w:cs="Arial"/>
        </w:rPr>
        <w:t xml:space="preserve">. </w:t>
      </w:r>
      <w:r w:rsidR="00024864" w:rsidRPr="009D7547">
        <w:rPr>
          <w:rFonts w:ascii="Arial" w:hAnsi="Arial" w:cs="Arial"/>
        </w:rPr>
        <w:t>Powyższe</w:t>
      </w:r>
      <w:r w:rsidR="00024864">
        <w:rPr>
          <w:rFonts w:ascii="Arial" w:hAnsi="Arial" w:cs="Arial"/>
        </w:rPr>
        <w:t> </w:t>
      </w:r>
      <w:r w:rsidR="00024864" w:rsidRPr="009D7547">
        <w:rPr>
          <w:rFonts w:ascii="Arial" w:hAnsi="Arial" w:cs="Arial"/>
        </w:rPr>
        <w:t xml:space="preserve">zadania ujęto w planie pilnych potrzeb remontowych jednostki budżetowej Bytomskie Mieszkania, jednak ich realizacja </w:t>
      </w:r>
      <w:r w:rsidR="00024864" w:rsidRPr="009D7547">
        <w:rPr>
          <w:rFonts w:ascii="Arial" w:hAnsi="Arial" w:cs="Arial"/>
          <w:color w:val="000000"/>
        </w:rPr>
        <w:t>uzależniona jest od posiadanych przez jednostkę środków finansowych przeznaczonych na ten</w:t>
      </w:r>
      <w:r w:rsidR="00024864">
        <w:rPr>
          <w:rFonts w:ascii="Arial" w:hAnsi="Arial" w:cs="Arial"/>
          <w:color w:val="000000"/>
        </w:rPr>
        <w:t xml:space="preserve"> cel</w:t>
      </w:r>
      <w:r w:rsidR="00024864" w:rsidRPr="009D7547">
        <w:rPr>
          <w:rFonts w:ascii="Arial" w:hAnsi="Arial" w:cs="Arial"/>
          <w:color w:val="000000"/>
        </w:rPr>
        <w:t>. Należy podkreślić, iż</w:t>
      </w:r>
      <w:r w:rsidR="00024864">
        <w:rPr>
          <w:rFonts w:ascii="Arial" w:hAnsi="Arial" w:cs="Arial"/>
          <w:color w:val="000000"/>
        </w:rPr>
        <w:t> </w:t>
      </w:r>
      <w:r w:rsidR="005769CB">
        <w:rPr>
          <w:rStyle w:val="st"/>
          <w:rFonts w:ascii="Arial" w:hAnsi="Arial" w:cs="Arial"/>
        </w:rPr>
        <w:t xml:space="preserve">w </w:t>
      </w:r>
      <w:r w:rsidR="005769CB" w:rsidRPr="000C3ED8">
        <w:rPr>
          <w:rStyle w:val="st"/>
          <w:rFonts w:ascii="Arial" w:hAnsi="Arial" w:cs="Arial"/>
        </w:rPr>
        <w:t>pierwszej kolejności środki finansowe przeznaczane są na wykonanie w trybie pilnym niezbędnych prac awaryjnych w nieruchomościach, gdzie realne jest wystąpienie bezpośredniego zagrożenia życia lub mienia lokatorów budynku</w:t>
      </w:r>
      <w:r w:rsidR="005769CB">
        <w:rPr>
          <w:rStyle w:val="st"/>
          <w:rFonts w:ascii="Arial" w:hAnsi="Arial" w:cs="Arial"/>
        </w:rPr>
        <w:t xml:space="preserve">, a także </w:t>
      </w:r>
      <w:r w:rsidR="006223D3">
        <w:rPr>
          <w:rStyle w:val="st"/>
          <w:rFonts w:ascii="Arial" w:hAnsi="Arial" w:cs="Arial"/>
        </w:rPr>
        <w:t xml:space="preserve">wykonanie </w:t>
      </w:r>
      <w:r w:rsidR="005769CB">
        <w:rPr>
          <w:rStyle w:val="st"/>
          <w:rFonts w:ascii="Arial" w:hAnsi="Arial" w:cs="Arial"/>
        </w:rPr>
        <w:t>robót wynikających z decyzji Powiatowego Inspektora Nadzoru Budowlanego</w:t>
      </w:r>
      <w:r w:rsidR="005769CB" w:rsidRPr="000C3ED8">
        <w:rPr>
          <w:rStyle w:val="st"/>
          <w:rFonts w:ascii="Arial" w:hAnsi="Arial" w:cs="Arial"/>
        </w:rPr>
        <w:t xml:space="preserve">. </w:t>
      </w:r>
    </w:p>
    <w:p w:rsidR="005769CB" w:rsidRPr="000C3ED8" w:rsidRDefault="005C7286" w:rsidP="00617BBB">
      <w:pPr>
        <w:spacing w:line="360" w:lineRule="auto"/>
        <w:rPr>
          <w:rFonts w:ascii="Arial" w:hAnsi="Arial" w:cs="Arial"/>
        </w:rPr>
      </w:pPr>
      <w:r>
        <w:rPr>
          <w:rStyle w:val="st"/>
          <w:rFonts w:ascii="Arial" w:hAnsi="Arial" w:cs="Arial"/>
        </w:rPr>
        <w:t xml:space="preserve">Aktualnie innych zadań remontowych w budynkach </w:t>
      </w:r>
      <w:r w:rsidRPr="001830FD">
        <w:rPr>
          <w:rFonts w:ascii="Arial" w:hAnsi="Arial" w:cs="Arial"/>
        </w:rPr>
        <w:t>przy ul</w:t>
      </w:r>
      <w:r>
        <w:rPr>
          <w:rFonts w:ascii="Arial" w:hAnsi="Arial" w:cs="Arial"/>
        </w:rPr>
        <w:t>.</w:t>
      </w:r>
      <w:r w:rsidRPr="001830F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Świętych</w:t>
      </w:r>
      <w:r w:rsidRPr="001830FD">
        <w:rPr>
          <w:rFonts w:ascii="Arial" w:hAnsi="Arial" w:cs="Arial"/>
        </w:rPr>
        <w:t xml:space="preserve"> Cyryla i</w:t>
      </w:r>
      <w:r>
        <w:rPr>
          <w:rFonts w:ascii="Arial" w:hAnsi="Arial" w:cs="Arial"/>
        </w:rPr>
        <w:t> </w:t>
      </w:r>
      <w:r w:rsidRPr="001830FD">
        <w:rPr>
          <w:rFonts w:ascii="Arial" w:hAnsi="Arial" w:cs="Arial"/>
        </w:rPr>
        <w:t>Metodego 46 i 48</w:t>
      </w:r>
      <w:r>
        <w:rPr>
          <w:rFonts w:ascii="Arial" w:hAnsi="Arial" w:cs="Arial"/>
        </w:rPr>
        <w:t>, aniżeli wyżej wskazanych, nie zaplanowano.</w:t>
      </w:r>
      <w:r>
        <w:rPr>
          <w:rStyle w:val="st"/>
          <w:rFonts w:ascii="Arial" w:hAnsi="Arial" w:cs="Arial"/>
        </w:rPr>
        <w:t xml:space="preserve"> </w:t>
      </w:r>
      <w:r w:rsidR="005769CB" w:rsidRPr="000C3ED8">
        <w:rPr>
          <w:rFonts w:ascii="Arial" w:hAnsi="Arial" w:cs="Arial"/>
        </w:rPr>
        <w:t xml:space="preserve">  </w:t>
      </w:r>
    </w:p>
    <w:p w:rsidR="005C7286" w:rsidRDefault="005C7286" w:rsidP="00C27170">
      <w:pPr>
        <w:spacing w:after="240" w:line="360" w:lineRule="auto"/>
        <w:rPr>
          <w:rFonts w:ascii="Arial" w:hAnsi="Arial" w:cs="Arial"/>
        </w:rPr>
        <w:sectPr w:rsidR="005C7286" w:rsidSect="005C7286">
          <w:footerReference w:type="default" r:id="rId9"/>
          <w:pgSz w:w="11906" w:h="16838" w:code="9"/>
          <w:pgMar w:top="709" w:right="1418" w:bottom="1418" w:left="1418" w:header="0" w:footer="0" w:gutter="0"/>
          <w:cols w:space="708"/>
          <w:formProt w:val="0"/>
          <w:docGrid w:linePitch="360"/>
        </w:sectPr>
      </w:pPr>
    </w:p>
    <w:p w:rsidR="00C836BA" w:rsidRDefault="00024864" w:rsidP="00C2717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Bytomskie Mieszkania poinformowały również, </w:t>
      </w:r>
      <w:r w:rsidR="001830FD" w:rsidRPr="001830FD">
        <w:rPr>
          <w:rFonts w:ascii="Arial" w:hAnsi="Arial" w:cs="Arial"/>
        </w:rPr>
        <w:t xml:space="preserve">że w ramach prac i środków konserwacyjno-naprawczych w </w:t>
      </w:r>
      <w:r>
        <w:rPr>
          <w:rFonts w:ascii="Arial" w:hAnsi="Arial" w:cs="Arial"/>
        </w:rPr>
        <w:t xml:space="preserve">ww. </w:t>
      </w:r>
      <w:r w:rsidR="001830FD" w:rsidRPr="001830FD">
        <w:rPr>
          <w:rFonts w:ascii="Arial" w:hAnsi="Arial" w:cs="Arial"/>
        </w:rPr>
        <w:t xml:space="preserve">budynkach </w:t>
      </w:r>
      <w:r>
        <w:rPr>
          <w:rFonts w:ascii="Arial" w:hAnsi="Arial" w:cs="Arial"/>
        </w:rPr>
        <w:t xml:space="preserve">gminnych </w:t>
      </w:r>
      <w:r w:rsidR="001830FD" w:rsidRPr="001830FD">
        <w:rPr>
          <w:rFonts w:ascii="Arial" w:hAnsi="Arial" w:cs="Arial"/>
        </w:rPr>
        <w:t xml:space="preserve">w 2021 r. został utwardzony przejazd w bramie, a także rozebrano mur graniczny pomiędzy </w:t>
      </w:r>
    </w:p>
    <w:p w:rsidR="001830FD" w:rsidRPr="001830FD" w:rsidRDefault="001830FD" w:rsidP="00C27170">
      <w:pPr>
        <w:spacing w:line="360" w:lineRule="auto"/>
        <w:rPr>
          <w:rFonts w:ascii="Arial" w:hAnsi="Arial" w:cs="Arial"/>
        </w:rPr>
      </w:pPr>
      <w:r w:rsidRPr="001830FD">
        <w:rPr>
          <w:rFonts w:ascii="Arial" w:hAnsi="Arial" w:cs="Arial"/>
        </w:rPr>
        <w:t>budynkiem gminnym przy ul</w:t>
      </w:r>
      <w:r w:rsidR="0033735E">
        <w:rPr>
          <w:rFonts w:ascii="Arial" w:hAnsi="Arial" w:cs="Arial"/>
        </w:rPr>
        <w:t>.</w:t>
      </w:r>
      <w:r w:rsidRPr="001830FD">
        <w:rPr>
          <w:rFonts w:ascii="Arial" w:hAnsi="Arial" w:cs="Arial"/>
        </w:rPr>
        <w:t xml:space="preserve"> </w:t>
      </w:r>
      <w:r w:rsidR="0033735E">
        <w:rPr>
          <w:rFonts w:ascii="Arial" w:hAnsi="Arial" w:cs="Arial"/>
        </w:rPr>
        <w:t>Świętych</w:t>
      </w:r>
      <w:r w:rsidRPr="001830FD">
        <w:rPr>
          <w:rFonts w:ascii="Arial" w:hAnsi="Arial" w:cs="Arial"/>
        </w:rPr>
        <w:t xml:space="preserve"> Cyryla i Metodego 46</w:t>
      </w:r>
      <w:r w:rsidR="00024864">
        <w:rPr>
          <w:rFonts w:ascii="Arial" w:hAnsi="Arial" w:cs="Arial"/>
        </w:rPr>
        <w:t>,</w:t>
      </w:r>
      <w:r w:rsidRPr="001830FD">
        <w:rPr>
          <w:rFonts w:ascii="Arial" w:hAnsi="Arial" w:cs="Arial"/>
        </w:rPr>
        <w:t xml:space="preserve"> a budynkiem </w:t>
      </w:r>
      <w:r w:rsidR="00024864">
        <w:rPr>
          <w:rFonts w:ascii="Arial" w:hAnsi="Arial" w:cs="Arial"/>
        </w:rPr>
        <w:t xml:space="preserve">nr 44, </w:t>
      </w:r>
      <w:r w:rsidRPr="001830FD">
        <w:rPr>
          <w:rFonts w:ascii="Arial" w:hAnsi="Arial" w:cs="Arial"/>
        </w:rPr>
        <w:t>zarządzanym przez SRK S</w:t>
      </w:r>
      <w:r w:rsidR="00C27170">
        <w:rPr>
          <w:rFonts w:ascii="Arial" w:hAnsi="Arial" w:cs="Arial"/>
        </w:rPr>
        <w:t>.</w:t>
      </w:r>
      <w:r w:rsidRPr="001830FD">
        <w:rPr>
          <w:rFonts w:ascii="Arial" w:hAnsi="Arial" w:cs="Arial"/>
        </w:rPr>
        <w:t>A</w:t>
      </w:r>
      <w:r w:rsidR="00C27170">
        <w:rPr>
          <w:rFonts w:ascii="Arial" w:hAnsi="Arial" w:cs="Arial"/>
        </w:rPr>
        <w:t>. P</w:t>
      </w:r>
      <w:r w:rsidRPr="001830FD">
        <w:rPr>
          <w:rFonts w:ascii="Arial" w:hAnsi="Arial" w:cs="Arial"/>
        </w:rPr>
        <w:t>onadto odświeżono parter klatki schodowej po pożarze lokalu mieszkalnego przy ul</w:t>
      </w:r>
      <w:r w:rsidR="0033735E">
        <w:rPr>
          <w:rFonts w:ascii="Arial" w:hAnsi="Arial" w:cs="Arial"/>
        </w:rPr>
        <w:t>.</w:t>
      </w:r>
      <w:r w:rsidRPr="001830FD">
        <w:rPr>
          <w:rFonts w:ascii="Arial" w:hAnsi="Arial" w:cs="Arial"/>
        </w:rPr>
        <w:t xml:space="preserve"> </w:t>
      </w:r>
      <w:r w:rsidR="0033735E">
        <w:rPr>
          <w:rFonts w:ascii="Arial" w:hAnsi="Arial" w:cs="Arial"/>
        </w:rPr>
        <w:t>Świętych</w:t>
      </w:r>
      <w:r w:rsidRPr="001830FD">
        <w:rPr>
          <w:rFonts w:ascii="Arial" w:hAnsi="Arial" w:cs="Arial"/>
        </w:rPr>
        <w:t xml:space="preserve"> Cyryla</w:t>
      </w:r>
      <w:r w:rsidR="00C27170">
        <w:rPr>
          <w:rFonts w:ascii="Arial" w:hAnsi="Arial" w:cs="Arial"/>
        </w:rPr>
        <w:t xml:space="preserve"> </w:t>
      </w:r>
      <w:r w:rsidRPr="001830FD">
        <w:rPr>
          <w:rFonts w:ascii="Arial" w:hAnsi="Arial" w:cs="Arial"/>
        </w:rPr>
        <w:t xml:space="preserve">i Metodego 46/4, który miał miejsce w 2019 r. </w:t>
      </w:r>
    </w:p>
    <w:p w:rsidR="001830FD" w:rsidRPr="00950ABE" w:rsidRDefault="001830FD" w:rsidP="00950ABE">
      <w:pPr>
        <w:spacing w:after="240" w:line="360" w:lineRule="auto"/>
        <w:rPr>
          <w:rFonts w:ascii="Arial" w:hAnsi="Arial" w:cs="Arial"/>
        </w:rPr>
      </w:pPr>
      <w:r w:rsidRPr="001830FD">
        <w:rPr>
          <w:rFonts w:ascii="Arial" w:hAnsi="Arial" w:cs="Arial"/>
        </w:rPr>
        <w:t xml:space="preserve">Odnosząc się do </w:t>
      </w:r>
      <w:r w:rsidR="00C27170">
        <w:rPr>
          <w:rFonts w:ascii="Arial" w:hAnsi="Arial" w:cs="Arial"/>
        </w:rPr>
        <w:t xml:space="preserve">treści interpelacji w części dotyczącej </w:t>
      </w:r>
      <w:r w:rsidRPr="001830FD">
        <w:rPr>
          <w:rFonts w:ascii="Arial" w:hAnsi="Arial" w:cs="Arial"/>
        </w:rPr>
        <w:t>przekazani</w:t>
      </w:r>
      <w:r w:rsidR="00C27170">
        <w:rPr>
          <w:rFonts w:ascii="Arial" w:hAnsi="Arial" w:cs="Arial"/>
        </w:rPr>
        <w:t>a</w:t>
      </w:r>
      <w:r w:rsidRPr="001830FD">
        <w:rPr>
          <w:rFonts w:ascii="Arial" w:hAnsi="Arial" w:cs="Arial"/>
        </w:rPr>
        <w:t xml:space="preserve"> informacji</w:t>
      </w:r>
      <w:r w:rsidR="005769CB">
        <w:rPr>
          <w:rFonts w:ascii="Arial" w:hAnsi="Arial" w:cs="Arial"/>
        </w:rPr>
        <w:t xml:space="preserve"> </w:t>
      </w:r>
      <w:r w:rsidRPr="001830FD">
        <w:rPr>
          <w:rFonts w:ascii="Arial" w:hAnsi="Arial" w:cs="Arial"/>
        </w:rPr>
        <w:t>o</w:t>
      </w:r>
      <w:r w:rsidR="005769CB">
        <w:rPr>
          <w:rFonts w:ascii="Arial" w:hAnsi="Arial" w:cs="Arial"/>
        </w:rPr>
        <w:t> </w:t>
      </w:r>
      <w:r w:rsidRPr="001830FD">
        <w:rPr>
          <w:rFonts w:ascii="Arial" w:hAnsi="Arial" w:cs="Arial"/>
        </w:rPr>
        <w:t>lokalach mieszkalnych</w:t>
      </w:r>
      <w:r w:rsidR="00C27170">
        <w:rPr>
          <w:rFonts w:ascii="Arial" w:hAnsi="Arial" w:cs="Arial"/>
        </w:rPr>
        <w:t xml:space="preserve"> </w:t>
      </w:r>
      <w:r w:rsidRPr="001830FD">
        <w:rPr>
          <w:rFonts w:ascii="Arial" w:hAnsi="Arial" w:cs="Arial"/>
        </w:rPr>
        <w:t xml:space="preserve">i użytkowych w </w:t>
      </w:r>
      <w:r w:rsidR="00C27170">
        <w:rPr>
          <w:rFonts w:ascii="Arial" w:hAnsi="Arial" w:cs="Arial"/>
        </w:rPr>
        <w:t xml:space="preserve">ww. </w:t>
      </w:r>
      <w:r w:rsidRPr="001830FD">
        <w:rPr>
          <w:rFonts w:ascii="Arial" w:hAnsi="Arial" w:cs="Arial"/>
        </w:rPr>
        <w:t xml:space="preserve">budynkach, </w:t>
      </w:r>
      <w:r w:rsidR="00C27170">
        <w:rPr>
          <w:rFonts w:ascii="Arial" w:hAnsi="Arial" w:cs="Arial"/>
        </w:rPr>
        <w:t>uprzejmie informuję</w:t>
      </w:r>
      <w:r w:rsidR="00300618">
        <w:rPr>
          <w:rFonts w:ascii="Arial" w:hAnsi="Arial" w:cs="Arial"/>
        </w:rPr>
        <w:t>,</w:t>
      </w:r>
      <w:r w:rsidRPr="001830FD">
        <w:rPr>
          <w:rFonts w:ascii="Arial" w:hAnsi="Arial" w:cs="Arial"/>
        </w:rPr>
        <w:t xml:space="preserve"> że</w:t>
      </w:r>
      <w:r w:rsidR="005769CB">
        <w:rPr>
          <w:rFonts w:ascii="Arial" w:hAnsi="Arial" w:cs="Arial"/>
        </w:rPr>
        <w:t> </w:t>
      </w:r>
      <w:r w:rsidRPr="001830FD">
        <w:rPr>
          <w:rFonts w:ascii="Arial" w:hAnsi="Arial" w:cs="Arial"/>
        </w:rPr>
        <w:t>w</w:t>
      </w:r>
      <w:r w:rsidR="005769CB">
        <w:rPr>
          <w:rFonts w:ascii="Arial" w:hAnsi="Arial" w:cs="Arial"/>
        </w:rPr>
        <w:t> </w:t>
      </w:r>
      <w:r w:rsidRPr="001830FD">
        <w:rPr>
          <w:rFonts w:ascii="Arial" w:hAnsi="Arial" w:cs="Arial"/>
        </w:rPr>
        <w:t xml:space="preserve">budynku </w:t>
      </w:r>
      <w:r w:rsidR="00C27170">
        <w:rPr>
          <w:rFonts w:ascii="Arial" w:hAnsi="Arial" w:cs="Arial"/>
        </w:rPr>
        <w:t xml:space="preserve">gminnym </w:t>
      </w:r>
      <w:r w:rsidRPr="001830FD">
        <w:rPr>
          <w:rFonts w:ascii="Arial" w:hAnsi="Arial" w:cs="Arial"/>
        </w:rPr>
        <w:t>przy ul</w:t>
      </w:r>
      <w:r w:rsidR="0033735E">
        <w:rPr>
          <w:rFonts w:ascii="Arial" w:hAnsi="Arial" w:cs="Arial"/>
        </w:rPr>
        <w:t>.</w:t>
      </w:r>
      <w:r w:rsidRPr="001830FD">
        <w:rPr>
          <w:rFonts w:ascii="Arial" w:hAnsi="Arial" w:cs="Arial"/>
        </w:rPr>
        <w:t xml:space="preserve"> </w:t>
      </w:r>
      <w:r w:rsidR="0033735E">
        <w:rPr>
          <w:rFonts w:ascii="Arial" w:hAnsi="Arial" w:cs="Arial"/>
        </w:rPr>
        <w:t>Świętych</w:t>
      </w:r>
      <w:r w:rsidRPr="001830FD">
        <w:rPr>
          <w:rFonts w:ascii="Arial" w:hAnsi="Arial" w:cs="Arial"/>
        </w:rPr>
        <w:t xml:space="preserve"> Cyryla i Metodego 46 usytuowanych jest 14</w:t>
      </w:r>
      <w:r w:rsidR="005769CB">
        <w:rPr>
          <w:rFonts w:ascii="Arial" w:hAnsi="Arial" w:cs="Arial"/>
        </w:rPr>
        <w:t> </w:t>
      </w:r>
      <w:r w:rsidRPr="001830FD">
        <w:rPr>
          <w:rFonts w:ascii="Arial" w:hAnsi="Arial" w:cs="Arial"/>
        </w:rPr>
        <w:t xml:space="preserve">lokali mieszkalnych, w tym jeden </w:t>
      </w:r>
      <w:r w:rsidR="004479EC">
        <w:rPr>
          <w:rFonts w:ascii="Arial" w:hAnsi="Arial" w:cs="Arial"/>
        </w:rPr>
        <w:t xml:space="preserve">wolny lokal </w:t>
      </w:r>
      <w:r w:rsidRPr="001830FD">
        <w:rPr>
          <w:rFonts w:ascii="Arial" w:hAnsi="Arial" w:cs="Arial"/>
        </w:rPr>
        <w:t>po pożarze</w:t>
      </w:r>
      <w:r w:rsidR="004479EC">
        <w:rPr>
          <w:rFonts w:ascii="Arial" w:hAnsi="Arial" w:cs="Arial"/>
        </w:rPr>
        <w:t xml:space="preserve">, </w:t>
      </w:r>
      <w:r w:rsidR="00E16092">
        <w:rPr>
          <w:rFonts w:ascii="Arial" w:hAnsi="Arial" w:cs="Arial"/>
        </w:rPr>
        <w:t xml:space="preserve">którego remont został zaplanowany przez Bytomskie Mieszkania </w:t>
      </w:r>
      <w:r w:rsidR="005C7286">
        <w:rPr>
          <w:rFonts w:ascii="Arial" w:hAnsi="Arial" w:cs="Arial"/>
        </w:rPr>
        <w:t>na</w:t>
      </w:r>
      <w:r w:rsidR="00E16092">
        <w:rPr>
          <w:rFonts w:ascii="Arial" w:hAnsi="Arial" w:cs="Arial"/>
        </w:rPr>
        <w:t xml:space="preserve"> 2023 r.</w:t>
      </w:r>
      <w:r w:rsidR="004479EC">
        <w:rPr>
          <w:rFonts w:ascii="Arial" w:hAnsi="Arial" w:cs="Arial"/>
        </w:rPr>
        <w:t xml:space="preserve"> </w:t>
      </w:r>
      <w:r w:rsidR="00720B48">
        <w:rPr>
          <w:rFonts w:ascii="Arial" w:hAnsi="Arial" w:cs="Arial"/>
        </w:rPr>
        <w:t>-</w:t>
      </w:r>
      <w:r w:rsidRPr="001830FD">
        <w:rPr>
          <w:rFonts w:ascii="Arial" w:hAnsi="Arial" w:cs="Arial"/>
        </w:rPr>
        <w:t xml:space="preserve"> pozostałe lokale są zamieszkałe</w:t>
      </w:r>
      <w:r w:rsidR="005769CB">
        <w:rPr>
          <w:rFonts w:ascii="Arial" w:hAnsi="Arial" w:cs="Arial"/>
        </w:rPr>
        <w:t xml:space="preserve">. Z kolei </w:t>
      </w:r>
      <w:r w:rsidRPr="001830FD">
        <w:rPr>
          <w:rFonts w:ascii="Arial" w:hAnsi="Arial" w:cs="Arial"/>
        </w:rPr>
        <w:t xml:space="preserve">w  budynku </w:t>
      </w:r>
      <w:r w:rsidR="005769CB" w:rsidRPr="00950ABE">
        <w:rPr>
          <w:rFonts w:ascii="Arial" w:hAnsi="Arial" w:cs="Arial"/>
        </w:rPr>
        <w:t xml:space="preserve">gminnym </w:t>
      </w:r>
      <w:r w:rsidRPr="00950ABE">
        <w:rPr>
          <w:rFonts w:ascii="Arial" w:hAnsi="Arial" w:cs="Arial"/>
        </w:rPr>
        <w:t>przy ul</w:t>
      </w:r>
      <w:r w:rsidR="0033735E">
        <w:rPr>
          <w:rFonts w:ascii="Arial" w:hAnsi="Arial" w:cs="Arial"/>
        </w:rPr>
        <w:t>.</w:t>
      </w:r>
      <w:r w:rsidRPr="00950ABE">
        <w:rPr>
          <w:rFonts w:ascii="Arial" w:hAnsi="Arial" w:cs="Arial"/>
        </w:rPr>
        <w:t xml:space="preserve"> </w:t>
      </w:r>
      <w:r w:rsidR="0033735E">
        <w:rPr>
          <w:rFonts w:ascii="Arial" w:hAnsi="Arial" w:cs="Arial"/>
        </w:rPr>
        <w:t>Świętych</w:t>
      </w:r>
      <w:r w:rsidRPr="00950ABE">
        <w:rPr>
          <w:rFonts w:ascii="Arial" w:hAnsi="Arial" w:cs="Arial"/>
        </w:rPr>
        <w:t xml:space="preserve"> Cyryla i</w:t>
      </w:r>
      <w:r w:rsidR="005769CB" w:rsidRPr="00950ABE">
        <w:rPr>
          <w:rFonts w:ascii="Arial" w:hAnsi="Arial" w:cs="Arial"/>
        </w:rPr>
        <w:t> </w:t>
      </w:r>
      <w:r w:rsidRPr="00950ABE">
        <w:rPr>
          <w:rFonts w:ascii="Arial" w:hAnsi="Arial" w:cs="Arial"/>
        </w:rPr>
        <w:t>Metodego</w:t>
      </w:r>
      <w:r w:rsidR="005769CB" w:rsidRPr="00950ABE">
        <w:rPr>
          <w:rFonts w:ascii="Arial" w:hAnsi="Arial" w:cs="Arial"/>
        </w:rPr>
        <w:t> </w:t>
      </w:r>
      <w:r w:rsidRPr="00950ABE">
        <w:rPr>
          <w:rFonts w:ascii="Arial" w:hAnsi="Arial" w:cs="Arial"/>
        </w:rPr>
        <w:t>48 usytuowanych jest 14 lokali mieszkalnych, w tym jeden lokal jest w</w:t>
      </w:r>
      <w:r w:rsidR="005769CB" w:rsidRPr="00950ABE">
        <w:rPr>
          <w:rFonts w:ascii="Arial" w:hAnsi="Arial" w:cs="Arial"/>
        </w:rPr>
        <w:t> </w:t>
      </w:r>
      <w:r w:rsidRPr="00950ABE">
        <w:rPr>
          <w:rFonts w:ascii="Arial" w:hAnsi="Arial" w:cs="Arial"/>
        </w:rPr>
        <w:t xml:space="preserve">trakcie remontu na koszt własny przyszłego najemcy </w:t>
      </w:r>
      <w:r w:rsidR="00720B48" w:rsidRPr="00950ABE">
        <w:rPr>
          <w:rFonts w:ascii="Arial" w:hAnsi="Arial" w:cs="Arial"/>
        </w:rPr>
        <w:t>-</w:t>
      </w:r>
      <w:r w:rsidRPr="00950ABE">
        <w:rPr>
          <w:rFonts w:ascii="Arial" w:hAnsi="Arial" w:cs="Arial"/>
        </w:rPr>
        <w:t xml:space="preserve"> pozostałe lokale są zamieszkałe</w:t>
      </w:r>
      <w:r w:rsidR="00C27170" w:rsidRPr="00950ABE">
        <w:rPr>
          <w:rFonts w:ascii="Arial" w:hAnsi="Arial" w:cs="Arial"/>
        </w:rPr>
        <w:t>.</w:t>
      </w:r>
      <w:r w:rsidRPr="00950ABE">
        <w:rPr>
          <w:rFonts w:ascii="Arial" w:hAnsi="Arial" w:cs="Arial"/>
        </w:rPr>
        <w:t xml:space="preserve"> </w:t>
      </w:r>
    </w:p>
    <w:p w:rsidR="004107A3" w:rsidRDefault="00950ABE" w:rsidP="001D2F57">
      <w:pPr>
        <w:pStyle w:val="Nagwek1"/>
        <w:spacing w:before="240" w:line="360" w:lineRule="auto"/>
        <w:rPr>
          <w:rFonts w:ascii="Arial" w:hAnsi="Arial" w:cs="Arial"/>
        </w:rPr>
      </w:pPr>
      <w:r w:rsidRPr="004107A3">
        <w:rPr>
          <w:rFonts w:ascii="Arial" w:hAnsi="Arial" w:cs="Arial"/>
          <w:b w:val="0"/>
          <w:bCs/>
          <w:kern w:val="2"/>
          <w:szCs w:val="24"/>
        </w:rPr>
        <w:t xml:space="preserve">Jednocześnie informuję, iż </w:t>
      </w:r>
      <w:r w:rsidR="00BF0F4C" w:rsidRPr="004107A3">
        <w:rPr>
          <w:rFonts w:ascii="Arial" w:hAnsi="Arial" w:cs="Arial"/>
          <w:b w:val="0"/>
          <w:bCs/>
          <w:kern w:val="2"/>
          <w:szCs w:val="24"/>
        </w:rPr>
        <w:t>z</w:t>
      </w:r>
      <w:r w:rsidRPr="004107A3">
        <w:rPr>
          <w:rFonts w:ascii="Arial" w:hAnsi="Arial" w:cs="Arial"/>
          <w:b w:val="0"/>
          <w:bCs/>
          <w:kern w:val="2"/>
          <w:szCs w:val="24"/>
        </w:rPr>
        <w:t>łożon</w:t>
      </w:r>
      <w:r w:rsidR="00BF0F4C" w:rsidRPr="004107A3">
        <w:rPr>
          <w:rFonts w:ascii="Arial" w:hAnsi="Arial" w:cs="Arial"/>
          <w:b w:val="0"/>
          <w:bCs/>
          <w:kern w:val="2"/>
          <w:szCs w:val="24"/>
        </w:rPr>
        <w:t>a</w:t>
      </w:r>
      <w:r w:rsidRPr="004107A3">
        <w:rPr>
          <w:rFonts w:ascii="Arial" w:hAnsi="Arial" w:cs="Arial"/>
          <w:b w:val="0"/>
          <w:bCs/>
          <w:kern w:val="2"/>
          <w:szCs w:val="24"/>
        </w:rPr>
        <w:t xml:space="preserve"> przez Pana </w:t>
      </w:r>
      <w:r w:rsidRPr="004107A3">
        <w:rPr>
          <w:rFonts w:ascii="Arial" w:hAnsi="Arial" w:cs="Arial"/>
          <w:b w:val="0"/>
          <w:szCs w:val="24"/>
        </w:rPr>
        <w:t>interpelacj</w:t>
      </w:r>
      <w:r w:rsidR="00BF0F4C" w:rsidRPr="004107A3">
        <w:rPr>
          <w:rFonts w:ascii="Arial" w:hAnsi="Arial" w:cs="Arial"/>
          <w:b w:val="0"/>
          <w:szCs w:val="24"/>
        </w:rPr>
        <w:t xml:space="preserve">a </w:t>
      </w:r>
      <w:r w:rsidR="00BF0F4C" w:rsidRPr="004107A3">
        <w:rPr>
          <w:rFonts w:ascii="Arial" w:hAnsi="Arial" w:cs="Arial"/>
          <w:b w:val="0"/>
        </w:rPr>
        <w:t>nr PR.0003.1280.2022</w:t>
      </w:r>
      <w:r w:rsidR="00BF0F4C" w:rsidRPr="004107A3">
        <w:rPr>
          <w:rFonts w:ascii="Arial" w:hAnsi="Arial" w:cs="Arial"/>
          <w:b w:val="0"/>
          <w:szCs w:val="24"/>
        </w:rPr>
        <w:t xml:space="preserve">, w części dotyczącej </w:t>
      </w:r>
      <w:r w:rsidRPr="004107A3">
        <w:rPr>
          <w:rFonts w:ascii="Arial" w:hAnsi="Arial" w:cs="Arial"/>
          <w:b w:val="0"/>
          <w:szCs w:val="24"/>
        </w:rPr>
        <w:t>budynku przy ul</w:t>
      </w:r>
      <w:r w:rsidR="0033735E" w:rsidRPr="004107A3">
        <w:rPr>
          <w:rFonts w:ascii="Arial" w:hAnsi="Arial" w:cs="Arial"/>
          <w:b w:val="0"/>
          <w:szCs w:val="24"/>
        </w:rPr>
        <w:t>.</w:t>
      </w:r>
      <w:r w:rsidRPr="004107A3">
        <w:rPr>
          <w:rFonts w:ascii="Arial" w:hAnsi="Arial" w:cs="Arial"/>
          <w:b w:val="0"/>
          <w:szCs w:val="24"/>
        </w:rPr>
        <w:t xml:space="preserve"> </w:t>
      </w:r>
      <w:r w:rsidR="0033735E" w:rsidRPr="004107A3">
        <w:rPr>
          <w:rFonts w:ascii="Arial" w:hAnsi="Arial" w:cs="Arial"/>
          <w:b w:val="0"/>
          <w:szCs w:val="24"/>
        </w:rPr>
        <w:t>Świętych</w:t>
      </w:r>
      <w:r w:rsidR="00BF0F4C" w:rsidRPr="004107A3">
        <w:rPr>
          <w:rFonts w:ascii="Arial" w:hAnsi="Arial" w:cs="Arial"/>
          <w:b w:val="0"/>
          <w:szCs w:val="24"/>
        </w:rPr>
        <w:t xml:space="preserve"> Cyryla i Metodego 44</w:t>
      </w:r>
      <w:r w:rsidRPr="004107A3">
        <w:rPr>
          <w:rFonts w:ascii="Arial" w:hAnsi="Arial" w:cs="Arial"/>
          <w:b w:val="0"/>
          <w:szCs w:val="24"/>
        </w:rPr>
        <w:t>, pozostającego w</w:t>
      </w:r>
      <w:r w:rsidR="00BF0F4C" w:rsidRPr="004107A3">
        <w:rPr>
          <w:rFonts w:ascii="Arial" w:hAnsi="Arial" w:cs="Arial"/>
          <w:b w:val="0"/>
          <w:szCs w:val="24"/>
        </w:rPr>
        <w:t> </w:t>
      </w:r>
      <w:r w:rsidRPr="004107A3">
        <w:rPr>
          <w:rFonts w:ascii="Arial" w:hAnsi="Arial" w:cs="Arial"/>
          <w:b w:val="0"/>
          <w:szCs w:val="24"/>
        </w:rPr>
        <w:t xml:space="preserve">zasobach Spółki Restrukturyzacji Kopalń S.A., </w:t>
      </w:r>
      <w:r w:rsidRPr="004107A3">
        <w:rPr>
          <w:rFonts w:ascii="Arial" w:hAnsi="Arial" w:cs="Arial"/>
          <w:b w:val="0"/>
          <w:bCs/>
          <w:kern w:val="2"/>
          <w:szCs w:val="24"/>
        </w:rPr>
        <w:t xml:space="preserve">została </w:t>
      </w:r>
      <w:r w:rsidRPr="004107A3">
        <w:rPr>
          <w:rFonts w:ascii="Arial" w:hAnsi="Arial" w:cs="Arial"/>
          <w:b w:val="0"/>
          <w:bCs/>
          <w:szCs w:val="24"/>
        </w:rPr>
        <w:t xml:space="preserve">skierowana do Dyrektora </w:t>
      </w:r>
      <w:r w:rsidRPr="004107A3">
        <w:rPr>
          <w:rFonts w:ascii="Arial" w:hAnsi="Arial" w:cs="Arial"/>
          <w:b w:val="0"/>
          <w:szCs w:val="24"/>
        </w:rPr>
        <w:t xml:space="preserve">Administracji Zasobów Mieszkaniowych SRK S.A. </w:t>
      </w:r>
      <w:r w:rsidRPr="004107A3">
        <w:rPr>
          <w:rFonts w:ascii="Arial" w:hAnsi="Arial" w:cs="Arial"/>
          <w:b w:val="0"/>
          <w:bCs/>
          <w:szCs w:val="24"/>
        </w:rPr>
        <w:t xml:space="preserve">Oddział w Bytomiu, z prośbą </w:t>
      </w:r>
      <w:r w:rsidRPr="004107A3">
        <w:rPr>
          <w:rFonts w:ascii="Arial" w:hAnsi="Arial" w:cs="Arial"/>
          <w:b w:val="0"/>
          <w:szCs w:val="24"/>
        </w:rPr>
        <w:t>o</w:t>
      </w:r>
      <w:r w:rsidR="00BF0F4C" w:rsidRPr="004107A3">
        <w:rPr>
          <w:rFonts w:ascii="Arial" w:hAnsi="Arial" w:cs="Arial"/>
          <w:b w:val="0"/>
          <w:szCs w:val="24"/>
        </w:rPr>
        <w:t> </w:t>
      </w:r>
      <w:r w:rsidRPr="004107A3">
        <w:rPr>
          <w:rFonts w:ascii="Arial" w:hAnsi="Arial" w:cs="Arial"/>
          <w:b w:val="0"/>
          <w:szCs w:val="24"/>
        </w:rPr>
        <w:t>rozpatrzenie wskazanych w niej kwestii</w:t>
      </w:r>
      <w:r w:rsidR="007B7CB5">
        <w:rPr>
          <w:rFonts w:ascii="Arial" w:hAnsi="Arial" w:cs="Arial"/>
          <w:b w:val="0"/>
          <w:szCs w:val="24"/>
        </w:rPr>
        <w:t xml:space="preserve"> oraz udzielenia Panu odpowiedzi.</w:t>
      </w:r>
      <w:r w:rsidRPr="004107A3">
        <w:rPr>
          <w:rFonts w:ascii="Arial" w:hAnsi="Arial" w:cs="Arial"/>
          <w:b w:val="0"/>
          <w:szCs w:val="24"/>
        </w:rPr>
        <w:t xml:space="preserve"> </w:t>
      </w:r>
    </w:p>
    <w:p w:rsidR="00880031" w:rsidRPr="004107A3" w:rsidRDefault="00880031" w:rsidP="001D2F57">
      <w:pPr>
        <w:spacing w:before="240" w:after="240" w:line="360" w:lineRule="auto"/>
        <w:rPr>
          <w:rFonts w:ascii="Arial" w:hAnsi="Arial" w:cs="Arial"/>
        </w:rPr>
      </w:pPr>
      <w:r w:rsidRPr="004107A3">
        <w:rPr>
          <w:rFonts w:ascii="Arial" w:hAnsi="Arial" w:cs="Arial"/>
        </w:rPr>
        <w:t xml:space="preserve">Ponadto nadmieniam, że przedmiotowa interpelacja została również przekazana do Powiatowego Inspektoratu Nadzoru Budowlanego w Bytomiu, celem </w:t>
      </w:r>
      <w:r w:rsidR="004107A3" w:rsidRPr="004107A3">
        <w:rPr>
          <w:rFonts w:ascii="Arial" w:hAnsi="Arial" w:cs="Arial"/>
        </w:rPr>
        <w:t xml:space="preserve">rozpoznania </w:t>
      </w:r>
      <w:r w:rsidRPr="004107A3">
        <w:rPr>
          <w:rFonts w:ascii="Arial" w:hAnsi="Arial" w:cs="Arial"/>
        </w:rPr>
        <w:t>zgodnie z kompetencjami</w:t>
      </w:r>
      <w:r w:rsidR="004107A3" w:rsidRPr="004107A3">
        <w:rPr>
          <w:rFonts w:ascii="Arial" w:hAnsi="Arial" w:cs="Arial"/>
        </w:rPr>
        <w:t>. Informacja o podjętych przez organ nadzoru budowlanego działaniach w sprawie wskazanych w interpelacji nieruchomości zostanie Panu przekazana odrębnym pismem.</w:t>
      </w:r>
      <w:r w:rsidRPr="004107A3">
        <w:rPr>
          <w:rFonts w:ascii="Arial" w:hAnsi="Arial" w:cs="Arial"/>
        </w:rPr>
        <w:t xml:space="preserve"> </w:t>
      </w:r>
    </w:p>
    <w:p w:rsidR="00D3595E" w:rsidRDefault="00D3595E" w:rsidP="00D90961">
      <w:pPr>
        <w:suppressAutoHyphens w:val="0"/>
        <w:spacing w:before="100" w:beforeAutospacing="1" w:after="100" w:afterAutospacing="1" w:line="360" w:lineRule="auto"/>
        <w:ind w:firstLine="360"/>
        <w:rPr>
          <w:rFonts w:ascii="Arial" w:hAnsi="Arial" w:cs="Arial"/>
        </w:rPr>
      </w:pPr>
    </w:p>
    <w:p w:rsidR="00E6049F" w:rsidRDefault="00383768" w:rsidP="00CA25F0">
      <w:p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Otrzymują:</w:t>
      </w:r>
    </w:p>
    <w:p w:rsidR="00E6049F" w:rsidRPr="009E4C16" w:rsidRDefault="00720B94" w:rsidP="00CA25F0">
      <w:pPr>
        <w:pStyle w:val="Akapitzlist"/>
        <w:numPr>
          <w:ilvl w:val="0"/>
          <w:numId w:val="6"/>
        </w:num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Adresat</w:t>
      </w:r>
      <w:r w:rsidR="00E6049F" w:rsidRPr="009E4C16">
        <w:rPr>
          <w:rFonts w:ascii="Arial" w:hAnsi="Arial" w:cs="Arial"/>
          <w:sz w:val="16"/>
          <w:szCs w:val="16"/>
        </w:rPr>
        <w:t xml:space="preserve"> </w:t>
      </w:r>
    </w:p>
    <w:p w:rsidR="00383768" w:rsidRPr="007715F4" w:rsidRDefault="00383768" w:rsidP="00383768">
      <w:pPr>
        <w:numPr>
          <w:ilvl w:val="0"/>
          <w:numId w:val="6"/>
        </w:numPr>
        <w:suppressAutoHyphens w:val="0"/>
        <w:spacing w:before="100" w:beforeAutospacing="1" w:after="100" w:afterAutospacing="1" w:line="360" w:lineRule="auto"/>
        <w:jc w:val="both"/>
        <w:rPr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Przewodniczący Rady Miejskiej w Bytomiu</w:t>
      </w:r>
    </w:p>
    <w:p w:rsidR="00383768" w:rsidRPr="00DB1E6A" w:rsidRDefault="00E57785" w:rsidP="00383768">
      <w:pPr>
        <w:numPr>
          <w:ilvl w:val="0"/>
          <w:numId w:val="6"/>
        </w:numPr>
        <w:suppressAutoHyphens w:val="0"/>
        <w:spacing w:line="360" w:lineRule="auto"/>
        <w:jc w:val="both"/>
        <w:rPr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</w:t>
      </w:r>
      <w:r w:rsidR="00383768" w:rsidRPr="000040F3">
        <w:rPr>
          <w:rFonts w:ascii="Arial" w:hAnsi="Arial" w:cs="Arial"/>
          <w:sz w:val="16"/>
          <w:szCs w:val="16"/>
        </w:rPr>
        <w:t>L: a/a</w:t>
      </w:r>
    </w:p>
    <w:p w:rsidR="00383768" w:rsidRPr="000040F3" w:rsidRDefault="00C60D51" w:rsidP="00633B9D">
      <w:pPr>
        <w:suppressAutoHyphens w:val="0"/>
        <w:spacing w:line="360" w:lineRule="auto"/>
        <w:jc w:val="both"/>
        <w:rPr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</w:t>
      </w:r>
      <w:r w:rsidR="00383768" w:rsidRPr="000040F3">
        <w:rPr>
          <w:rFonts w:ascii="Arial" w:hAnsi="Arial" w:cs="Arial"/>
          <w:sz w:val="16"/>
          <w:szCs w:val="16"/>
        </w:rPr>
        <w:t xml:space="preserve">prac.: </w:t>
      </w:r>
      <w:proofErr w:type="spellStart"/>
      <w:r w:rsidR="00D90961">
        <w:rPr>
          <w:rFonts w:ascii="Arial" w:hAnsi="Arial" w:cs="Arial"/>
          <w:sz w:val="16"/>
          <w:szCs w:val="16"/>
        </w:rPr>
        <w:t>J.Sysik</w:t>
      </w:r>
      <w:proofErr w:type="spellEnd"/>
    </w:p>
    <w:p w:rsidR="00383768" w:rsidRDefault="00E57785" w:rsidP="00383768">
      <w:pPr>
        <w:suppressAutoHyphens w:val="0"/>
        <w:spacing w:line="360" w:lineRule="auto"/>
        <w:ind w:firstLine="561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0</w:t>
      </w:r>
      <w:r w:rsidR="0033735E">
        <w:rPr>
          <w:rFonts w:ascii="Arial" w:hAnsi="Arial" w:cs="Arial"/>
          <w:sz w:val="16"/>
          <w:szCs w:val="16"/>
        </w:rPr>
        <w:t>8</w:t>
      </w:r>
      <w:r>
        <w:rPr>
          <w:rFonts w:ascii="Arial" w:hAnsi="Arial" w:cs="Arial"/>
          <w:sz w:val="16"/>
          <w:szCs w:val="16"/>
        </w:rPr>
        <w:t>.09</w:t>
      </w:r>
      <w:r w:rsidR="00383768">
        <w:rPr>
          <w:rFonts w:ascii="Arial" w:hAnsi="Arial" w:cs="Arial"/>
          <w:sz w:val="16"/>
          <w:szCs w:val="16"/>
        </w:rPr>
        <w:t>.</w:t>
      </w:r>
      <w:r w:rsidR="00383768" w:rsidRPr="000040F3">
        <w:rPr>
          <w:rFonts w:ascii="Arial" w:hAnsi="Arial" w:cs="Arial"/>
          <w:sz w:val="16"/>
          <w:szCs w:val="16"/>
        </w:rPr>
        <w:t>202</w:t>
      </w:r>
      <w:r w:rsidR="00383768">
        <w:rPr>
          <w:rFonts w:ascii="Arial" w:hAnsi="Arial" w:cs="Arial"/>
          <w:sz w:val="16"/>
          <w:szCs w:val="16"/>
        </w:rPr>
        <w:t>2</w:t>
      </w:r>
      <w:r w:rsidR="00383768" w:rsidRPr="000040F3">
        <w:rPr>
          <w:rFonts w:ascii="Arial" w:hAnsi="Arial" w:cs="Arial"/>
          <w:sz w:val="16"/>
          <w:szCs w:val="16"/>
        </w:rPr>
        <w:t xml:space="preserve"> r. </w:t>
      </w:r>
    </w:p>
    <w:sectPr w:rsidR="00383768" w:rsidSect="005C7286">
      <w:pgSz w:w="11906" w:h="16838" w:code="9"/>
      <w:pgMar w:top="1418" w:right="1418" w:bottom="1418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5211" w:rsidRDefault="00065211" w:rsidP="00B83EE5">
      <w:r>
        <w:separator/>
      </w:r>
    </w:p>
  </w:endnote>
  <w:endnote w:type="continuationSeparator" w:id="0">
    <w:p w:rsidR="00065211" w:rsidRDefault="00065211" w:rsidP="00B83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7A3" w:rsidRDefault="004107A3">
    <w:pPr>
      <w:pStyle w:val="Stopka"/>
      <w:jc w:val="right"/>
    </w:pPr>
  </w:p>
  <w:p w:rsidR="004107A3" w:rsidRDefault="004107A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5211" w:rsidRDefault="00065211" w:rsidP="00B83EE5">
      <w:r>
        <w:separator/>
      </w:r>
    </w:p>
  </w:footnote>
  <w:footnote w:type="continuationSeparator" w:id="0">
    <w:p w:rsidR="00065211" w:rsidRDefault="00065211" w:rsidP="00B83E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3831"/>
    <w:multiLevelType w:val="hybridMultilevel"/>
    <w:tmpl w:val="87DEC604"/>
    <w:lvl w:ilvl="0" w:tplc="062C33F4">
      <w:start w:val="1"/>
      <w:numFmt w:val="decimal"/>
      <w:lvlText w:val="%1)"/>
      <w:lvlJc w:val="left"/>
      <w:pPr>
        <w:ind w:left="644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7D033B"/>
    <w:multiLevelType w:val="hybridMultilevel"/>
    <w:tmpl w:val="5E80A91C"/>
    <w:lvl w:ilvl="0" w:tplc="282EE0A6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873049"/>
    <w:multiLevelType w:val="hybridMultilevel"/>
    <w:tmpl w:val="5E149738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1129EC"/>
    <w:multiLevelType w:val="hybridMultilevel"/>
    <w:tmpl w:val="F6C6C2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B961E8C"/>
    <w:multiLevelType w:val="hybridMultilevel"/>
    <w:tmpl w:val="154411F6"/>
    <w:lvl w:ilvl="0" w:tplc="42449366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9C0001"/>
    <w:multiLevelType w:val="hybridMultilevel"/>
    <w:tmpl w:val="5E3CB4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3B117E1"/>
    <w:multiLevelType w:val="hybridMultilevel"/>
    <w:tmpl w:val="7BB0A9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B446F2"/>
    <w:multiLevelType w:val="hybridMultilevel"/>
    <w:tmpl w:val="2F0C6476"/>
    <w:lvl w:ilvl="0" w:tplc="8CA61F0A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CDD0C51"/>
    <w:multiLevelType w:val="hybridMultilevel"/>
    <w:tmpl w:val="59021F82"/>
    <w:lvl w:ilvl="0" w:tplc="1500043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1D243C2A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EA25F9A"/>
    <w:multiLevelType w:val="hybridMultilevel"/>
    <w:tmpl w:val="B8065C86"/>
    <w:lvl w:ilvl="0" w:tplc="351A6D3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5867A9"/>
    <w:multiLevelType w:val="hybridMultilevel"/>
    <w:tmpl w:val="325E8D4C"/>
    <w:lvl w:ilvl="0" w:tplc="074E76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7BB6B22"/>
    <w:multiLevelType w:val="hybridMultilevel"/>
    <w:tmpl w:val="C9FC3E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F980E5D"/>
    <w:multiLevelType w:val="hybridMultilevel"/>
    <w:tmpl w:val="88686BB4"/>
    <w:lvl w:ilvl="0" w:tplc="30D0FF3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9627D7"/>
    <w:multiLevelType w:val="multilevel"/>
    <w:tmpl w:val="40DA6A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4ADF0977"/>
    <w:multiLevelType w:val="hybridMultilevel"/>
    <w:tmpl w:val="1F848410"/>
    <w:lvl w:ilvl="0" w:tplc="B2B0B1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A0E1FE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4B780076"/>
    <w:multiLevelType w:val="hybridMultilevel"/>
    <w:tmpl w:val="DA080656"/>
    <w:lvl w:ilvl="0" w:tplc="BBE6E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D6E34A5"/>
    <w:multiLevelType w:val="hybridMultilevel"/>
    <w:tmpl w:val="DC58B892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5E10C3"/>
    <w:multiLevelType w:val="multilevel"/>
    <w:tmpl w:val="8E58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49869B3"/>
    <w:multiLevelType w:val="hybridMultilevel"/>
    <w:tmpl w:val="A53212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536200E"/>
    <w:multiLevelType w:val="multilevel"/>
    <w:tmpl w:val="BFF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6947B18"/>
    <w:multiLevelType w:val="hybridMultilevel"/>
    <w:tmpl w:val="E63E9294"/>
    <w:lvl w:ilvl="0" w:tplc="1B7852D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>
    <w:nsid w:val="71675750"/>
    <w:multiLevelType w:val="hybridMultilevel"/>
    <w:tmpl w:val="AAA887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1784BBA"/>
    <w:multiLevelType w:val="hybridMultilevel"/>
    <w:tmpl w:val="D9E0D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2724176"/>
    <w:multiLevelType w:val="hybridMultilevel"/>
    <w:tmpl w:val="F522C1F4"/>
    <w:lvl w:ilvl="0" w:tplc="D6E83DA8">
      <w:numFmt w:val="bullet"/>
      <w:lvlText w:val="-"/>
      <w:lvlJc w:val="left"/>
      <w:pPr>
        <w:tabs>
          <w:tab w:val="num" w:pos="624"/>
        </w:tabs>
        <w:ind w:left="624" w:hanging="397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54414A5"/>
    <w:multiLevelType w:val="hybridMultilevel"/>
    <w:tmpl w:val="6B947A7C"/>
    <w:lvl w:ilvl="0" w:tplc="CC9E46B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5">
    <w:nsid w:val="77CF1DD6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>
    <w:nsid w:val="7D31260B"/>
    <w:multiLevelType w:val="hybridMultilevel"/>
    <w:tmpl w:val="DD34C444"/>
    <w:lvl w:ilvl="0" w:tplc="EC5896E2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5"/>
  </w:num>
  <w:num w:numId="2">
    <w:abstractNumId w:val="15"/>
  </w:num>
  <w:num w:numId="3">
    <w:abstractNumId w:val="3"/>
  </w:num>
  <w:num w:numId="4">
    <w:abstractNumId w:val="1"/>
  </w:num>
  <w:num w:numId="5">
    <w:abstractNumId w:val="11"/>
  </w:num>
  <w:num w:numId="6">
    <w:abstractNumId w:val="13"/>
  </w:num>
  <w:num w:numId="7">
    <w:abstractNumId w:val="7"/>
  </w:num>
  <w:num w:numId="8">
    <w:abstractNumId w:val="24"/>
  </w:num>
  <w:num w:numId="9">
    <w:abstractNumId w:val="10"/>
  </w:num>
  <w:num w:numId="10">
    <w:abstractNumId w:val="8"/>
  </w:num>
  <w:num w:numId="11">
    <w:abstractNumId w:val="23"/>
  </w:num>
  <w:num w:numId="12">
    <w:abstractNumId w:val="6"/>
  </w:num>
  <w:num w:numId="13">
    <w:abstractNumId w:val="22"/>
  </w:num>
  <w:num w:numId="14">
    <w:abstractNumId w:val="2"/>
  </w:num>
  <w:num w:numId="15">
    <w:abstractNumId w:val="9"/>
  </w:num>
  <w:num w:numId="16">
    <w:abstractNumId w:val="26"/>
  </w:num>
  <w:num w:numId="17">
    <w:abstractNumId w:val="14"/>
  </w:num>
  <w:num w:numId="18">
    <w:abstractNumId w:val="16"/>
  </w:num>
  <w:num w:numId="19">
    <w:abstractNumId w:val="0"/>
  </w:num>
  <w:num w:numId="20">
    <w:abstractNumId w:val="4"/>
  </w:num>
  <w:num w:numId="21">
    <w:abstractNumId w:val="20"/>
  </w:num>
  <w:num w:numId="22">
    <w:abstractNumId w:val="19"/>
  </w:num>
  <w:num w:numId="23">
    <w:abstractNumId w:val="17"/>
  </w:num>
  <w:num w:numId="24">
    <w:abstractNumId w:val="12"/>
  </w:num>
  <w:num w:numId="25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42"/>
  </w:hdrShapeDefaults>
  <w:footnotePr>
    <w:footnote w:id="-1"/>
    <w:footnote w:id="0"/>
  </w:footnotePr>
  <w:endnotePr>
    <w:endnote w:id="-1"/>
    <w:endnote w:id="0"/>
  </w:endnotePr>
  <w:compat/>
  <w:rsids>
    <w:rsidRoot w:val="00872B7C"/>
    <w:rsid w:val="000040F3"/>
    <w:rsid w:val="00005E9C"/>
    <w:rsid w:val="00011ACA"/>
    <w:rsid w:val="00013086"/>
    <w:rsid w:val="00024864"/>
    <w:rsid w:val="00026766"/>
    <w:rsid w:val="000332B0"/>
    <w:rsid w:val="00040A77"/>
    <w:rsid w:val="0006343F"/>
    <w:rsid w:val="00064CD7"/>
    <w:rsid w:val="00065211"/>
    <w:rsid w:val="00066CB8"/>
    <w:rsid w:val="00071144"/>
    <w:rsid w:val="0008217C"/>
    <w:rsid w:val="000829D8"/>
    <w:rsid w:val="000846B5"/>
    <w:rsid w:val="00090BC6"/>
    <w:rsid w:val="000950D2"/>
    <w:rsid w:val="000A02CF"/>
    <w:rsid w:val="000A0ECC"/>
    <w:rsid w:val="000B0CB7"/>
    <w:rsid w:val="000B5893"/>
    <w:rsid w:val="000C41B0"/>
    <w:rsid w:val="000C4F67"/>
    <w:rsid w:val="000C5E3C"/>
    <w:rsid w:val="000D19CE"/>
    <w:rsid w:val="000E5D21"/>
    <w:rsid w:val="000F18FA"/>
    <w:rsid w:val="00104C8D"/>
    <w:rsid w:val="00105A38"/>
    <w:rsid w:val="001175E2"/>
    <w:rsid w:val="001201DA"/>
    <w:rsid w:val="00124A4A"/>
    <w:rsid w:val="00125684"/>
    <w:rsid w:val="00141FAA"/>
    <w:rsid w:val="001546DE"/>
    <w:rsid w:val="00155734"/>
    <w:rsid w:val="00160DF5"/>
    <w:rsid w:val="0016301F"/>
    <w:rsid w:val="00165FE9"/>
    <w:rsid w:val="001830FD"/>
    <w:rsid w:val="0018490B"/>
    <w:rsid w:val="001863A3"/>
    <w:rsid w:val="001864A1"/>
    <w:rsid w:val="00192A3D"/>
    <w:rsid w:val="00194939"/>
    <w:rsid w:val="00197296"/>
    <w:rsid w:val="001A081F"/>
    <w:rsid w:val="001B35D1"/>
    <w:rsid w:val="001B4F8B"/>
    <w:rsid w:val="001C13DD"/>
    <w:rsid w:val="001D2F57"/>
    <w:rsid w:val="001E7078"/>
    <w:rsid w:val="001F4A1D"/>
    <w:rsid w:val="002201E8"/>
    <w:rsid w:val="0022124F"/>
    <w:rsid w:val="00224652"/>
    <w:rsid w:val="00231546"/>
    <w:rsid w:val="002357B6"/>
    <w:rsid w:val="00255E72"/>
    <w:rsid w:val="0026335B"/>
    <w:rsid w:val="00267C8C"/>
    <w:rsid w:val="00282905"/>
    <w:rsid w:val="0028483E"/>
    <w:rsid w:val="002C3F8A"/>
    <w:rsid w:val="002C4829"/>
    <w:rsid w:val="002D18CC"/>
    <w:rsid w:val="002D261D"/>
    <w:rsid w:val="002D46D1"/>
    <w:rsid w:val="002D4D8D"/>
    <w:rsid w:val="002E06E0"/>
    <w:rsid w:val="002E6971"/>
    <w:rsid w:val="00300618"/>
    <w:rsid w:val="00303FD7"/>
    <w:rsid w:val="00321F56"/>
    <w:rsid w:val="0032273A"/>
    <w:rsid w:val="0033735E"/>
    <w:rsid w:val="00357F3C"/>
    <w:rsid w:val="0036022D"/>
    <w:rsid w:val="0036797A"/>
    <w:rsid w:val="00371DC1"/>
    <w:rsid w:val="003775C5"/>
    <w:rsid w:val="00381962"/>
    <w:rsid w:val="00383768"/>
    <w:rsid w:val="00384F96"/>
    <w:rsid w:val="00385F1F"/>
    <w:rsid w:val="00391517"/>
    <w:rsid w:val="003A5DBB"/>
    <w:rsid w:val="003A5E76"/>
    <w:rsid w:val="003B1B65"/>
    <w:rsid w:val="003C11B6"/>
    <w:rsid w:val="003C32C8"/>
    <w:rsid w:val="003E795A"/>
    <w:rsid w:val="003F6B82"/>
    <w:rsid w:val="004107A3"/>
    <w:rsid w:val="0042414C"/>
    <w:rsid w:val="004260E7"/>
    <w:rsid w:val="00430908"/>
    <w:rsid w:val="0044230C"/>
    <w:rsid w:val="004479EC"/>
    <w:rsid w:val="00461A36"/>
    <w:rsid w:val="00477F4F"/>
    <w:rsid w:val="004833C2"/>
    <w:rsid w:val="00497C21"/>
    <w:rsid w:val="004A4906"/>
    <w:rsid w:val="004C0B15"/>
    <w:rsid w:val="004C4C25"/>
    <w:rsid w:val="004C68AC"/>
    <w:rsid w:val="004E1F77"/>
    <w:rsid w:val="004E1FF7"/>
    <w:rsid w:val="004E43A1"/>
    <w:rsid w:val="004E7F2E"/>
    <w:rsid w:val="00503269"/>
    <w:rsid w:val="00513F19"/>
    <w:rsid w:val="00517BC6"/>
    <w:rsid w:val="0052616F"/>
    <w:rsid w:val="00571849"/>
    <w:rsid w:val="00573FEB"/>
    <w:rsid w:val="005753AA"/>
    <w:rsid w:val="005769CB"/>
    <w:rsid w:val="00582909"/>
    <w:rsid w:val="005A7C79"/>
    <w:rsid w:val="005B045B"/>
    <w:rsid w:val="005B21BE"/>
    <w:rsid w:val="005B7C15"/>
    <w:rsid w:val="005C3F87"/>
    <w:rsid w:val="005C7286"/>
    <w:rsid w:val="005D10BD"/>
    <w:rsid w:val="005D4054"/>
    <w:rsid w:val="005E1361"/>
    <w:rsid w:val="005F43D9"/>
    <w:rsid w:val="005F621C"/>
    <w:rsid w:val="00611398"/>
    <w:rsid w:val="00612A63"/>
    <w:rsid w:val="00612D40"/>
    <w:rsid w:val="006161BB"/>
    <w:rsid w:val="00617BBB"/>
    <w:rsid w:val="006223D3"/>
    <w:rsid w:val="00631AF9"/>
    <w:rsid w:val="0063385E"/>
    <w:rsid w:val="006339EA"/>
    <w:rsid w:val="00633B9D"/>
    <w:rsid w:val="00633C0E"/>
    <w:rsid w:val="0064293E"/>
    <w:rsid w:val="0065416E"/>
    <w:rsid w:val="00656A90"/>
    <w:rsid w:val="00664EFE"/>
    <w:rsid w:val="00667DF1"/>
    <w:rsid w:val="006707C7"/>
    <w:rsid w:val="0069193B"/>
    <w:rsid w:val="0069774F"/>
    <w:rsid w:val="006A1987"/>
    <w:rsid w:val="006A2E01"/>
    <w:rsid w:val="006A55B0"/>
    <w:rsid w:val="006A65D4"/>
    <w:rsid w:val="006B4FCF"/>
    <w:rsid w:val="006D3A1C"/>
    <w:rsid w:val="006D539F"/>
    <w:rsid w:val="006D6359"/>
    <w:rsid w:val="006D7847"/>
    <w:rsid w:val="006E2637"/>
    <w:rsid w:val="006F0A1E"/>
    <w:rsid w:val="006F5B83"/>
    <w:rsid w:val="006F5D16"/>
    <w:rsid w:val="007035EB"/>
    <w:rsid w:val="00720B48"/>
    <w:rsid w:val="00720B94"/>
    <w:rsid w:val="00722B06"/>
    <w:rsid w:val="007432D1"/>
    <w:rsid w:val="007506AD"/>
    <w:rsid w:val="007563E4"/>
    <w:rsid w:val="00770BCB"/>
    <w:rsid w:val="007863C4"/>
    <w:rsid w:val="0078791E"/>
    <w:rsid w:val="007B128A"/>
    <w:rsid w:val="007B7CB5"/>
    <w:rsid w:val="007C13AC"/>
    <w:rsid w:val="007C3A59"/>
    <w:rsid w:val="007D5C8C"/>
    <w:rsid w:val="007E598F"/>
    <w:rsid w:val="00801228"/>
    <w:rsid w:val="00826B68"/>
    <w:rsid w:val="00833D7B"/>
    <w:rsid w:val="008454F7"/>
    <w:rsid w:val="00855C9E"/>
    <w:rsid w:val="0086046F"/>
    <w:rsid w:val="00870FDB"/>
    <w:rsid w:val="00872B7C"/>
    <w:rsid w:val="00877F38"/>
    <w:rsid w:val="00880031"/>
    <w:rsid w:val="00880442"/>
    <w:rsid w:val="008818F9"/>
    <w:rsid w:val="008851CD"/>
    <w:rsid w:val="008921EE"/>
    <w:rsid w:val="00893DAC"/>
    <w:rsid w:val="008A3B5D"/>
    <w:rsid w:val="008A45AE"/>
    <w:rsid w:val="008B38CB"/>
    <w:rsid w:val="008C24FF"/>
    <w:rsid w:val="008C58F4"/>
    <w:rsid w:val="008D1039"/>
    <w:rsid w:val="008E3662"/>
    <w:rsid w:val="008E50B4"/>
    <w:rsid w:val="008F639D"/>
    <w:rsid w:val="009028C3"/>
    <w:rsid w:val="0091390E"/>
    <w:rsid w:val="00914F4E"/>
    <w:rsid w:val="0092528E"/>
    <w:rsid w:val="00926A93"/>
    <w:rsid w:val="009362D5"/>
    <w:rsid w:val="0093688C"/>
    <w:rsid w:val="00950ABE"/>
    <w:rsid w:val="009541A7"/>
    <w:rsid w:val="00960CD1"/>
    <w:rsid w:val="00973F47"/>
    <w:rsid w:val="009753AF"/>
    <w:rsid w:val="00995081"/>
    <w:rsid w:val="009C6590"/>
    <w:rsid w:val="009D7547"/>
    <w:rsid w:val="009E1377"/>
    <w:rsid w:val="009E2B97"/>
    <w:rsid w:val="009E4C16"/>
    <w:rsid w:val="009E4E36"/>
    <w:rsid w:val="00A01FFB"/>
    <w:rsid w:val="00A14628"/>
    <w:rsid w:val="00A23A78"/>
    <w:rsid w:val="00A327EB"/>
    <w:rsid w:val="00A52D24"/>
    <w:rsid w:val="00A53217"/>
    <w:rsid w:val="00A53D43"/>
    <w:rsid w:val="00A544B2"/>
    <w:rsid w:val="00A802B1"/>
    <w:rsid w:val="00A80A45"/>
    <w:rsid w:val="00A91149"/>
    <w:rsid w:val="00AA056D"/>
    <w:rsid w:val="00AA0582"/>
    <w:rsid w:val="00AC7268"/>
    <w:rsid w:val="00AD48C6"/>
    <w:rsid w:val="00AD5D3E"/>
    <w:rsid w:val="00AF24A3"/>
    <w:rsid w:val="00AF50CA"/>
    <w:rsid w:val="00AF6EE1"/>
    <w:rsid w:val="00AF7279"/>
    <w:rsid w:val="00B05DFD"/>
    <w:rsid w:val="00B12DB3"/>
    <w:rsid w:val="00B2642F"/>
    <w:rsid w:val="00B37F1A"/>
    <w:rsid w:val="00B47601"/>
    <w:rsid w:val="00B56396"/>
    <w:rsid w:val="00B7326F"/>
    <w:rsid w:val="00B73D92"/>
    <w:rsid w:val="00B83EE5"/>
    <w:rsid w:val="00B86BA0"/>
    <w:rsid w:val="00BA495D"/>
    <w:rsid w:val="00BA68BA"/>
    <w:rsid w:val="00BB073F"/>
    <w:rsid w:val="00BB0EF4"/>
    <w:rsid w:val="00BB2FD4"/>
    <w:rsid w:val="00BB4826"/>
    <w:rsid w:val="00BC5C7C"/>
    <w:rsid w:val="00BE004A"/>
    <w:rsid w:val="00BF0F4C"/>
    <w:rsid w:val="00C06370"/>
    <w:rsid w:val="00C0704E"/>
    <w:rsid w:val="00C211F1"/>
    <w:rsid w:val="00C2445C"/>
    <w:rsid w:val="00C25F8E"/>
    <w:rsid w:val="00C26556"/>
    <w:rsid w:val="00C27170"/>
    <w:rsid w:val="00C30321"/>
    <w:rsid w:val="00C36902"/>
    <w:rsid w:val="00C60D51"/>
    <w:rsid w:val="00C836BA"/>
    <w:rsid w:val="00C87E9E"/>
    <w:rsid w:val="00C91935"/>
    <w:rsid w:val="00C940DA"/>
    <w:rsid w:val="00CA25F0"/>
    <w:rsid w:val="00CB3DE1"/>
    <w:rsid w:val="00CB4C86"/>
    <w:rsid w:val="00CB4D79"/>
    <w:rsid w:val="00CB6636"/>
    <w:rsid w:val="00CC1D6A"/>
    <w:rsid w:val="00CC3002"/>
    <w:rsid w:val="00CE18D1"/>
    <w:rsid w:val="00CE22A9"/>
    <w:rsid w:val="00CE44E1"/>
    <w:rsid w:val="00CF217B"/>
    <w:rsid w:val="00D0081B"/>
    <w:rsid w:val="00D05A33"/>
    <w:rsid w:val="00D25F27"/>
    <w:rsid w:val="00D34671"/>
    <w:rsid w:val="00D3595E"/>
    <w:rsid w:val="00D377E7"/>
    <w:rsid w:val="00D52F65"/>
    <w:rsid w:val="00D54309"/>
    <w:rsid w:val="00D544CA"/>
    <w:rsid w:val="00D54594"/>
    <w:rsid w:val="00D615C4"/>
    <w:rsid w:val="00D7325A"/>
    <w:rsid w:val="00D75A8F"/>
    <w:rsid w:val="00D858A8"/>
    <w:rsid w:val="00D90961"/>
    <w:rsid w:val="00D90BBB"/>
    <w:rsid w:val="00D9104C"/>
    <w:rsid w:val="00D967EE"/>
    <w:rsid w:val="00DB14DB"/>
    <w:rsid w:val="00DB1E6A"/>
    <w:rsid w:val="00DB6AF6"/>
    <w:rsid w:val="00DB75A1"/>
    <w:rsid w:val="00DC2B5C"/>
    <w:rsid w:val="00DE6807"/>
    <w:rsid w:val="00DF135D"/>
    <w:rsid w:val="00E05BB8"/>
    <w:rsid w:val="00E12205"/>
    <w:rsid w:val="00E13EAD"/>
    <w:rsid w:val="00E16092"/>
    <w:rsid w:val="00E203D2"/>
    <w:rsid w:val="00E33560"/>
    <w:rsid w:val="00E41C3A"/>
    <w:rsid w:val="00E52FC7"/>
    <w:rsid w:val="00E57785"/>
    <w:rsid w:val="00E6012E"/>
    <w:rsid w:val="00E6049F"/>
    <w:rsid w:val="00E612CC"/>
    <w:rsid w:val="00E656CF"/>
    <w:rsid w:val="00E66C81"/>
    <w:rsid w:val="00E71971"/>
    <w:rsid w:val="00E77A37"/>
    <w:rsid w:val="00E9771F"/>
    <w:rsid w:val="00EA0DD5"/>
    <w:rsid w:val="00EA38C7"/>
    <w:rsid w:val="00EA6CB7"/>
    <w:rsid w:val="00EA764C"/>
    <w:rsid w:val="00EB0354"/>
    <w:rsid w:val="00EC467C"/>
    <w:rsid w:val="00EC58DF"/>
    <w:rsid w:val="00ED0DEE"/>
    <w:rsid w:val="00EF06B1"/>
    <w:rsid w:val="00F02D04"/>
    <w:rsid w:val="00F1311C"/>
    <w:rsid w:val="00F217D9"/>
    <w:rsid w:val="00F356BA"/>
    <w:rsid w:val="00F42FB3"/>
    <w:rsid w:val="00F8142C"/>
    <w:rsid w:val="00FA442B"/>
    <w:rsid w:val="00FC2DDB"/>
    <w:rsid w:val="00FD25A3"/>
    <w:rsid w:val="00FE26C6"/>
    <w:rsid w:val="00FE66C2"/>
    <w:rsid w:val="00FF68C2"/>
    <w:rsid w:val="00FF6C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50ABE"/>
    <w:pPr>
      <w:keepNext/>
      <w:suppressAutoHyphens w:val="0"/>
      <w:outlineLvl w:val="0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872B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872B7C"/>
    <w:rPr>
      <w:rFonts w:cs="Arial"/>
    </w:rPr>
  </w:style>
  <w:style w:type="paragraph" w:customStyle="1" w:styleId="Caption">
    <w:name w:val="Caption"/>
    <w:basedOn w:val="Normalny"/>
    <w:qFormat/>
    <w:rsid w:val="00872B7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872B7C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872B7C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872B7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211F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211F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84F96"/>
  </w:style>
  <w:style w:type="paragraph" w:styleId="Bezodstpw">
    <w:name w:val="No Spacing"/>
    <w:qFormat/>
    <w:rsid w:val="00EA0DD5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93688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A05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A05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unhideWhenUsed/>
    <w:rsid w:val="00B83EE5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83E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A081F"/>
    <w:pPr>
      <w:spacing w:after="200" w:line="276" w:lineRule="auto"/>
      <w:textAlignment w:val="baseline"/>
    </w:pPr>
    <w:rPr>
      <w:rFonts w:ascii="Calibri" w:eastAsia="Calibri" w:hAnsi="Calibri" w:cs="Calibri"/>
      <w:kern w:val="1"/>
      <w:lang w:eastAsia="zh-CN"/>
    </w:rPr>
  </w:style>
  <w:style w:type="paragraph" w:customStyle="1" w:styleId="western">
    <w:name w:val="western"/>
    <w:basedOn w:val="Normalny"/>
    <w:rsid w:val="000040F3"/>
    <w:pPr>
      <w:suppressAutoHyphens w:val="0"/>
      <w:spacing w:before="100" w:beforeAutospacing="1" w:after="100" w:afterAutospacing="1"/>
      <w:jc w:val="both"/>
    </w:pPr>
    <w:rPr>
      <w:rFonts w:ascii="TiepoloItcTEEBoo" w:hAnsi="TiepoloItcTEEBoo"/>
    </w:rPr>
  </w:style>
  <w:style w:type="character" w:customStyle="1" w:styleId="Internetlink">
    <w:name w:val="Internet link"/>
    <w:rsid w:val="004260E7"/>
    <w:rPr>
      <w:color w:val="000080"/>
      <w:u w:val="single"/>
    </w:rPr>
  </w:style>
  <w:style w:type="paragraph" w:styleId="Plandokumentu">
    <w:name w:val="Document Map"/>
    <w:basedOn w:val="Normalny"/>
    <w:link w:val="PlandokumentuZnak"/>
    <w:semiHidden/>
    <w:rsid w:val="00B86BA0"/>
    <w:pPr>
      <w:shd w:val="clear" w:color="auto" w:fill="000080"/>
      <w:suppressAutoHyphens w:val="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semiHidden/>
    <w:rsid w:val="00B86BA0"/>
    <w:rPr>
      <w:rFonts w:ascii="Tahoma" w:eastAsia="Times New Roman" w:hAnsi="Tahoma" w:cs="Tahoma"/>
      <w:sz w:val="24"/>
      <w:szCs w:val="24"/>
      <w:shd w:val="clear" w:color="auto" w:fill="000080"/>
      <w:lang w:eastAsia="pl-PL"/>
    </w:rPr>
  </w:style>
  <w:style w:type="character" w:customStyle="1" w:styleId="introduction-desc">
    <w:name w:val="introduction-desc"/>
    <w:basedOn w:val="Domylnaczcionkaakapitu"/>
    <w:rsid w:val="00722B06"/>
  </w:style>
  <w:style w:type="character" w:styleId="Hipercze">
    <w:name w:val="Hyperlink"/>
    <w:basedOn w:val="Domylnaczcionkaakapitu"/>
    <w:uiPriority w:val="99"/>
    <w:semiHidden/>
    <w:unhideWhenUsed/>
    <w:rsid w:val="00722B06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2357B6"/>
    <w:rPr>
      <w:i/>
      <w:iCs/>
    </w:rPr>
  </w:style>
  <w:style w:type="character" w:customStyle="1" w:styleId="object">
    <w:name w:val="object"/>
    <w:basedOn w:val="Domylnaczcionkaakapitu"/>
    <w:rsid w:val="005D10BD"/>
  </w:style>
  <w:style w:type="paragraph" w:styleId="Tekstpodstawowy2">
    <w:name w:val="Body Text 2"/>
    <w:basedOn w:val="Normalny"/>
    <w:link w:val="Tekstpodstawowy2Znak"/>
    <w:uiPriority w:val="99"/>
    <w:unhideWhenUsed/>
    <w:rsid w:val="007432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432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">
    <w:name w:val="st"/>
    <w:basedOn w:val="Domylnaczcionkaakapitu"/>
    <w:rsid w:val="009D7547"/>
  </w:style>
  <w:style w:type="character" w:customStyle="1" w:styleId="Nagwek1Znak">
    <w:name w:val="Nagłówek 1 Znak"/>
    <w:basedOn w:val="Domylnaczcionkaakapitu"/>
    <w:link w:val="Nagwek1"/>
    <w:rsid w:val="00950ABE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0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8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73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115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405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8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1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E12621-4DF7-4A82-B520-973482AFC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526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Joanna Sysik</cp:lastModifiedBy>
  <cp:revision>11</cp:revision>
  <cp:lastPrinted>2022-09-07T08:31:00Z</cp:lastPrinted>
  <dcterms:created xsi:type="dcterms:W3CDTF">2022-09-06T08:21:00Z</dcterms:created>
  <dcterms:modified xsi:type="dcterms:W3CDTF">2022-09-08T07:13:00Z</dcterms:modified>
  <dc:language>pl-PL</dc:language>
</cp:coreProperties>
</file>