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ZARZĄDZENIE NR</w:t>
      </w:r>
      <w:r w:rsidR="00AD7327" w:rsidRPr="007E646A">
        <w:rPr>
          <w:rFonts w:ascii="Arial" w:hAnsi="Arial" w:cs="Arial"/>
          <w:b/>
          <w:sz w:val="24"/>
          <w:szCs w:val="24"/>
        </w:rPr>
        <w:t xml:space="preserve"> </w:t>
      </w:r>
      <w:r w:rsidR="00BF3536">
        <w:rPr>
          <w:rFonts w:ascii="Arial" w:hAnsi="Arial" w:cs="Arial"/>
          <w:b/>
          <w:sz w:val="24"/>
          <w:szCs w:val="24"/>
        </w:rPr>
        <w:t>325/22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PREZYDENTA BYTOMIA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sz w:val="24"/>
          <w:szCs w:val="24"/>
        </w:rPr>
        <w:t>z dnia</w:t>
      </w:r>
      <w:r w:rsidR="004E4CCB" w:rsidRPr="007E646A">
        <w:rPr>
          <w:rFonts w:ascii="Arial" w:hAnsi="Arial" w:cs="Arial"/>
          <w:sz w:val="24"/>
          <w:szCs w:val="24"/>
        </w:rPr>
        <w:t xml:space="preserve"> </w:t>
      </w:r>
      <w:r w:rsidR="00BF3536">
        <w:rPr>
          <w:rFonts w:ascii="Arial" w:hAnsi="Arial" w:cs="Arial"/>
          <w:sz w:val="24"/>
          <w:szCs w:val="24"/>
        </w:rPr>
        <w:t>10 sierpnia 2022 r.</w:t>
      </w:r>
    </w:p>
    <w:p w:rsidR="00DC502C" w:rsidRPr="007E646A" w:rsidRDefault="00DC502C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DC502C" w:rsidRPr="007E646A" w:rsidRDefault="00301978" w:rsidP="006C695A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>uchyl</w:t>
      </w:r>
      <w:r w:rsidR="006C695A" w:rsidRPr="007E646A">
        <w:rPr>
          <w:rFonts w:ascii="Arial" w:hAnsi="Arial" w:cs="Arial"/>
          <w:b/>
          <w:bCs/>
          <w:sz w:val="24"/>
          <w:szCs w:val="24"/>
          <w:lang w:eastAsia="pl-PL"/>
        </w:rPr>
        <w:t>ające</w:t>
      </w: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zarządzeni</w:t>
      </w:r>
      <w:r w:rsidR="006C695A" w:rsidRPr="007E646A">
        <w:rPr>
          <w:rFonts w:ascii="Arial" w:hAnsi="Arial" w:cs="Arial"/>
          <w:b/>
          <w:bCs/>
          <w:sz w:val="24"/>
          <w:szCs w:val="24"/>
          <w:lang w:eastAsia="pl-PL"/>
        </w:rPr>
        <w:t>e</w:t>
      </w: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352ECC"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nr </w:t>
      </w:r>
      <w:r w:rsidR="007E646A" w:rsidRPr="007E646A">
        <w:rPr>
          <w:rFonts w:ascii="Arial" w:hAnsi="Arial" w:cs="Arial"/>
          <w:b/>
          <w:bCs/>
          <w:sz w:val="24"/>
          <w:szCs w:val="24"/>
          <w:lang w:eastAsia="pl-PL"/>
        </w:rPr>
        <w:t>184/20</w:t>
      </w:r>
      <w:r w:rsidR="003E2BF7"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 </w:t>
      </w:r>
      <w:r w:rsidR="00352ECC" w:rsidRPr="007E646A">
        <w:rPr>
          <w:rFonts w:ascii="Arial" w:hAnsi="Arial" w:cs="Arial"/>
          <w:b/>
          <w:sz w:val="24"/>
          <w:szCs w:val="24"/>
          <w:lang w:eastAsia="pl-PL"/>
        </w:rPr>
        <w:t xml:space="preserve">Prezydenta Bytomia </w:t>
      </w:r>
      <w:r w:rsidR="003E2BF7" w:rsidRPr="007E646A">
        <w:rPr>
          <w:rFonts w:ascii="Arial" w:hAnsi="Arial" w:cs="Arial"/>
          <w:b/>
          <w:sz w:val="24"/>
          <w:szCs w:val="24"/>
          <w:lang w:eastAsia="pl-PL"/>
        </w:rPr>
        <w:t xml:space="preserve">w sprawie </w:t>
      </w:r>
      <w:r w:rsidR="007E646A" w:rsidRPr="007E646A">
        <w:rPr>
          <w:rFonts w:ascii="Arial" w:hAnsi="Arial" w:cs="Arial"/>
          <w:b/>
          <w:sz w:val="24"/>
          <w:szCs w:val="24"/>
        </w:rPr>
        <w:t xml:space="preserve">przewozu wartości pieniężnych w Urzędzie </w:t>
      </w:r>
      <w:r w:rsidR="00853CF6">
        <w:rPr>
          <w:rFonts w:ascii="Arial" w:hAnsi="Arial" w:cs="Arial"/>
          <w:b/>
          <w:sz w:val="24"/>
          <w:szCs w:val="24"/>
        </w:rPr>
        <w:t>M</w:t>
      </w:r>
      <w:r w:rsidR="007E646A" w:rsidRPr="007E646A">
        <w:rPr>
          <w:rFonts w:ascii="Arial" w:hAnsi="Arial" w:cs="Arial"/>
          <w:b/>
          <w:sz w:val="24"/>
          <w:szCs w:val="24"/>
        </w:rPr>
        <w:t>iejskim w Bytomiu</w:t>
      </w:r>
    </w:p>
    <w:p w:rsidR="00441794" w:rsidRPr="007E646A" w:rsidRDefault="00441794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46140F" w:rsidRPr="007E646A" w:rsidRDefault="0056464A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 xml:space="preserve">Na podstawie art. 30 ust. 2 </w:t>
      </w:r>
      <w:proofErr w:type="spellStart"/>
      <w:r w:rsidRPr="007E646A">
        <w:rPr>
          <w:rFonts w:ascii="Arial" w:hAnsi="Arial" w:cs="Arial"/>
          <w:sz w:val="24"/>
          <w:szCs w:val="24"/>
          <w:lang w:eastAsia="pl-PL"/>
        </w:rPr>
        <w:t>pkt</w:t>
      </w:r>
      <w:proofErr w:type="spellEnd"/>
      <w:r w:rsidRPr="007E646A">
        <w:rPr>
          <w:rFonts w:ascii="Arial" w:hAnsi="Arial" w:cs="Arial"/>
          <w:sz w:val="24"/>
          <w:szCs w:val="24"/>
          <w:lang w:eastAsia="pl-PL"/>
        </w:rPr>
        <w:t xml:space="preserve"> 3 ustawy z dnia 8 marca 1990 r. o samorządzie gminnym</w:t>
      </w:r>
      <w:r w:rsidR="00441794" w:rsidRPr="007E646A">
        <w:rPr>
          <w:rFonts w:ascii="Arial" w:hAnsi="Arial" w:cs="Arial"/>
          <w:sz w:val="24"/>
          <w:szCs w:val="24"/>
          <w:lang w:eastAsia="pl-PL"/>
        </w:rPr>
        <w:t xml:space="preserve"> (Dz. </w:t>
      </w:r>
      <w:r w:rsidRPr="007E646A">
        <w:rPr>
          <w:rFonts w:ascii="Arial" w:hAnsi="Arial" w:cs="Arial"/>
          <w:sz w:val="24"/>
          <w:szCs w:val="24"/>
          <w:lang w:eastAsia="pl-PL"/>
        </w:rPr>
        <w:t>U. z 20</w:t>
      </w:r>
      <w:r w:rsidR="000B7F86" w:rsidRPr="007E646A">
        <w:rPr>
          <w:rFonts w:ascii="Arial" w:hAnsi="Arial" w:cs="Arial"/>
          <w:sz w:val="24"/>
          <w:szCs w:val="24"/>
          <w:lang w:eastAsia="pl-PL"/>
        </w:rPr>
        <w:t>2</w:t>
      </w:r>
      <w:r w:rsidR="006C695A" w:rsidRPr="007E646A">
        <w:rPr>
          <w:rFonts w:ascii="Arial" w:hAnsi="Arial" w:cs="Arial"/>
          <w:sz w:val="24"/>
          <w:szCs w:val="24"/>
          <w:lang w:eastAsia="pl-PL"/>
        </w:rPr>
        <w:t>2</w:t>
      </w:r>
      <w:r w:rsidRPr="007E646A">
        <w:rPr>
          <w:rFonts w:ascii="Arial" w:hAnsi="Arial" w:cs="Arial"/>
          <w:sz w:val="24"/>
          <w:szCs w:val="24"/>
          <w:lang w:eastAsia="pl-PL"/>
        </w:rPr>
        <w:t xml:space="preserve"> r. poz.</w:t>
      </w:r>
      <w:r w:rsidR="006C695A" w:rsidRPr="007E646A">
        <w:rPr>
          <w:rFonts w:ascii="Arial" w:hAnsi="Arial" w:cs="Arial"/>
          <w:sz w:val="24"/>
          <w:szCs w:val="24"/>
          <w:lang w:eastAsia="pl-PL"/>
        </w:rPr>
        <w:t xml:space="preserve"> 559</w:t>
      </w:r>
      <w:r w:rsidR="003668F8">
        <w:rPr>
          <w:rFonts w:ascii="Arial" w:hAnsi="Arial" w:cs="Arial"/>
          <w:sz w:val="24"/>
          <w:szCs w:val="24"/>
          <w:lang w:eastAsia="pl-PL"/>
        </w:rPr>
        <w:t xml:space="preserve">, z </w:t>
      </w:r>
      <w:proofErr w:type="spellStart"/>
      <w:r w:rsidR="003668F8">
        <w:rPr>
          <w:rFonts w:ascii="Arial" w:hAnsi="Arial" w:cs="Arial"/>
          <w:sz w:val="24"/>
          <w:szCs w:val="24"/>
          <w:lang w:eastAsia="pl-PL"/>
        </w:rPr>
        <w:t>późn</w:t>
      </w:r>
      <w:proofErr w:type="spellEnd"/>
      <w:r w:rsidR="003668F8">
        <w:rPr>
          <w:rFonts w:ascii="Arial" w:hAnsi="Arial" w:cs="Arial"/>
          <w:sz w:val="24"/>
          <w:szCs w:val="24"/>
          <w:lang w:eastAsia="pl-PL"/>
        </w:rPr>
        <w:t>. zm.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) </w:t>
      </w:r>
      <w:r w:rsidR="00DC502C" w:rsidRPr="007E646A">
        <w:rPr>
          <w:rFonts w:ascii="Arial" w:hAnsi="Arial" w:cs="Arial"/>
          <w:sz w:val="24"/>
          <w:szCs w:val="24"/>
        </w:rPr>
        <w:t>zarządza si</w:t>
      </w:r>
      <w:r w:rsidR="00441794" w:rsidRPr="007E646A">
        <w:rPr>
          <w:rFonts w:ascii="Arial" w:hAnsi="Arial" w:cs="Arial"/>
          <w:sz w:val="24"/>
          <w:szCs w:val="24"/>
        </w:rPr>
        <w:t>ę, co </w:t>
      </w:r>
      <w:r w:rsidR="00DC502C" w:rsidRPr="007E646A">
        <w:rPr>
          <w:rFonts w:ascii="Arial" w:hAnsi="Arial" w:cs="Arial"/>
          <w:sz w:val="24"/>
          <w:szCs w:val="24"/>
        </w:rPr>
        <w:t>następuje:</w:t>
      </w:r>
    </w:p>
    <w:p w:rsidR="00DC502C" w:rsidRPr="007E646A" w:rsidRDefault="00DC502C" w:rsidP="00FC769E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  <w:lang w:eastAsia="pl-PL"/>
        </w:rPr>
      </w:pPr>
    </w:p>
    <w:p w:rsidR="0046140F" w:rsidRPr="007E646A" w:rsidRDefault="0046140F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§ 1</w:t>
      </w:r>
    </w:p>
    <w:p w:rsidR="0046140F" w:rsidRPr="007E646A" w:rsidRDefault="0046140F" w:rsidP="00FC769E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8"/>
          <w:szCs w:val="24"/>
          <w:lang w:eastAsia="pl-PL"/>
        </w:rPr>
      </w:pPr>
    </w:p>
    <w:p w:rsidR="0046140F" w:rsidRPr="007E646A" w:rsidRDefault="006C695A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>Uchyla się z</w:t>
      </w:r>
      <w:r w:rsidR="007122F7" w:rsidRPr="007E646A">
        <w:rPr>
          <w:rFonts w:ascii="Arial" w:hAnsi="Arial" w:cs="Arial"/>
          <w:sz w:val="24"/>
          <w:szCs w:val="24"/>
          <w:lang w:eastAsia="pl-PL"/>
        </w:rPr>
        <w:t>arzą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dzeni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>e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nr 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>184/20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Prezydenta Bytomia 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z dnia 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>13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 maja 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20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>20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r.</w:t>
      </w:r>
      <w:r w:rsidR="007E646A" w:rsidRPr="007E646A">
        <w:rPr>
          <w:rFonts w:ascii="Arial" w:hAnsi="Arial" w:cs="Arial"/>
          <w:sz w:val="24"/>
          <w:szCs w:val="24"/>
          <w:lang w:eastAsia="pl-PL"/>
        </w:rPr>
        <w:t xml:space="preserve"> w </w:t>
      </w:r>
      <w:r w:rsidR="00D853C9" w:rsidRPr="007E646A">
        <w:rPr>
          <w:rFonts w:ascii="Arial" w:hAnsi="Arial" w:cs="Arial"/>
          <w:sz w:val="24"/>
          <w:szCs w:val="24"/>
          <w:lang w:eastAsia="pl-PL"/>
        </w:rPr>
        <w:t xml:space="preserve">sprawie </w:t>
      </w:r>
      <w:r w:rsidR="007E646A" w:rsidRPr="007E646A">
        <w:rPr>
          <w:rFonts w:ascii="Arial" w:hAnsi="Arial" w:cs="Arial"/>
          <w:sz w:val="24"/>
          <w:szCs w:val="24"/>
        </w:rPr>
        <w:t>przewozu wartości pieniężnych w Urzędzie Miejskim w Bytomiu.</w:t>
      </w:r>
    </w:p>
    <w:p w:rsidR="000B7D56" w:rsidRPr="007E646A" w:rsidRDefault="000B7D56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56464A" w:rsidRPr="007E646A" w:rsidRDefault="0046140F" w:rsidP="00FC769E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E646A">
        <w:rPr>
          <w:rFonts w:ascii="Arial" w:hAnsi="Arial" w:cs="Arial"/>
          <w:b/>
          <w:sz w:val="24"/>
          <w:szCs w:val="24"/>
        </w:rPr>
        <w:t>§ 2</w:t>
      </w:r>
    </w:p>
    <w:p w:rsidR="001249D6" w:rsidRPr="007E646A" w:rsidRDefault="001249D6" w:rsidP="00FC769E">
      <w:pPr>
        <w:spacing w:after="0" w:line="240" w:lineRule="auto"/>
        <w:jc w:val="center"/>
        <w:rPr>
          <w:rFonts w:ascii="Arial" w:hAnsi="Arial" w:cs="Arial"/>
          <w:sz w:val="28"/>
          <w:szCs w:val="24"/>
        </w:rPr>
      </w:pPr>
    </w:p>
    <w:p w:rsidR="00301978" w:rsidRPr="007E646A" w:rsidRDefault="00301978" w:rsidP="00301978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 xml:space="preserve">Wykonanie zarządzenia powierza się naczelnikowi Wydziału </w:t>
      </w:r>
      <w:r w:rsidR="007E646A">
        <w:rPr>
          <w:rFonts w:ascii="Arial" w:hAnsi="Arial" w:cs="Arial"/>
          <w:sz w:val="24"/>
          <w:szCs w:val="24"/>
          <w:lang w:eastAsia="pl-PL"/>
        </w:rPr>
        <w:t>Administracyjnego, Głównemu Księgowemu Urzędu i naczelnikowi Wydziału Poboru i Windykacji Dochodów.</w:t>
      </w:r>
    </w:p>
    <w:p w:rsidR="0046140F" w:rsidRPr="007E646A" w:rsidRDefault="0046140F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4"/>
          <w:lang w:eastAsia="pl-PL"/>
        </w:rPr>
      </w:pPr>
    </w:p>
    <w:p w:rsidR="0046140F" w:rsidRPr="007E646A" w:rsidRDefault="0056464A" w:rsidP="00FC769E">
      <w:pPr>
        <w:suppressAutoHyphens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pl-PL"/>
        </w:rPr>
      </w:pPr>
      <w:r w:rsidRPr="007E646A">
        <w:rPr>
          <w:rFonts w:ascii="Arial" w:hAnsi="Arial" w:cs="Arial"/>
          <w:b/>
          <w:bCs/>
          <w:sz w:val="24"/>
          <w:szCs w:val="24"/>
          <w:lang w:eastAsia="pl-PL"/>
        </w:rPr>
        <w:t xml:space="preserve">§ </w:t>
      </w:r>
      <w:r w:rsidR="00352ECC" w:rsidRPr="007E646A">
        <w:rPr>
          <w:rFonts w:ascii="Arial" w:hAnsi="Arial" w:cs="Arial"/>
          <w:b/>
          <w:bCs/>
          <w:sz w:val="24"/>
          <w:szCs w:val="24"/>
          <w:lang w:eastAsia="pl-PL"/>
        </w:rPr>
        <w:t>3</w:t>
      </w:r>
    </w:p>
    <w:p w:rsidR="0046140F" w:rsidRPr="007E646A" w:rsidRDefault="0046140F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8"/>
          <w:szCs w:val="24"/>
          <w:lang w:eastAsia="pl-PL"/>
        </w:rPr>
      </w:pPr>
    </w:p>
    <w:p w:rsidR="00376B9C" w:rsidRPr="007E646A" w:rsidRDefault="007122F7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  <w:lang w:eastAsia="pl-PL"/>
        </w:rPr>
      </w:pPr>
      <w:r w:rsidRPr="007E646A">
        <w:rPr>
          <w:rFonts w:ascii="Arial" w:hAnsi="Arial" w:cs="Arial"/>
          <w:sz w:val="24"/>
          <w:szCs w:val="24"/>
          <w:lang w:eastAsia="pl-PL"/>
        </w:rPr>
        <w:t>Zarządzenie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 xml:space="preserve"> wchodzi w </w:t>
      </w:r>
      <w:r w:rsidRPr="007E646A">
        <w:rPr>
          <w:rFonts w:ascii="Arial" w:hAnsi="Arial" w:cs="Arial"/>
          <w:sz w:val="24"/>
          <w:szCs w:val="24"/>
          <w:lang w:eastAsia="pl-PL"/>
        </w:rPr>
        <w:t>ż</w:t>
      </w:r>
      <w:r w:rsidR="00301978" w:rsidRPr="007E646A">
        <w:rPr>
          <w:rFonts w:ascii="Arial" w:hAnsi="Arial" w:cs="Arial"/>
          <w:sz w:val="24"/>
          <w:szCs w:val="24"/>
          <w:lang w:eastAsia="pl-PL"/>
        </w:rPr>
        <w:t>ycie z dniem podpisania.</w:t>
      </w:r>
    </w:p>
    <w:p w:rsidR="00352ECC" w:rsidRPr="007E646A" w:rsidRDefault="00352ECC" w:rsidP="00FC769E">
      <w:pPr>
        <w:suppressAutoHyphens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4"/>
          <w:lang w:eastAsia="pl-PL"/>
        </w:rPr>
      </w:pPr>
    </w:p>
    <w:p w:rsidR="00376B9C" w:rsidRPr="007E646A" w:rsidRDefault="00376B9C" w:rsidP="00376B9C">
      <w:pPr>
        <w:pStyle w:val="Stopka"/>
        <w:spacing w:after="0" w:line="240" w:lineRule="auto"/>
        <w:rPr>
          <w:rFonts w:ascii="Arial" w:hAnsi="Arial" w:cs="Arial"/>
          <w:sz w:val="16"/>
        </w:rPr>
      </w:pPr>
      <w:r w:rsidRPr="007E646A">
        <w:rPr>
          <w:rFonts w:ascii="Arial" w:hAnsi="Arial" w:cs="Arial"/>
          <w:sz w:val="16"/>
        </w:rPr>
        <w:t xml:space="preserve">Oprac. </w:t>
      </w:r>
      <w:r w:rsidR="007C4D1D">
        <w:rPr>
          <w:rFonts w:ascii="Arial" w:hAnsi="Arial" w:cs="Arial"/>
          <w:sz w:val="16"/>
        </w:rPr>
        <w:t>J. Pohl</w:t>
      </w:r>
    </w:p>
    <w:p w:rsidR="00376B9C" w:rsidRDefault="007C4D1D" w:rsidP="00352ECC">
      <w:pPr>
        <w:pStyle w:val="Stopka"/>
        <w:spacing w:after="0" w:line="24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02</w:t>
      </w:r>
      <w:r w:rsidR="007E646A">
        <w:rPr>
          <w:rFonts w:ascii="Arial" w:hAnsi="Arial" w:cs="Arial"/>
          <w:sz w:val="16"/>
        </w:rPr>
        <w:t>.0</w:t>
      </w:r>
      <w:r>
        <w:rPr>
          <w:rFonts w:ascii="Arial" w:hAnsi="Arial" w:cs="Arial"/>
          <w:sz w:val="16"/>
        </w:rPr>
        <w:t>8</w:t>
      </w:r>
      <w:r w:rsidR="007E646A">
        <w:rPr>
          <w:rFonts w:ascii="Arial" w:hAnsi="Arial" w:cs="Arial"/>
          <w:sz w:val="16"/>
        </w:rPr>
        <w:t>.2022 r.</w:t>
      </w:r>
    </w:p>
    <w:p w:rsidR="00BF3536" w:rsidRDefault="00BF3536" w:rsidP="00352ECC">
      <w:pPr>
        <w:pStyle w:val="Stopka"/>
        <w:spacing w:after="0" w:line="240" w:lineRule="auto"/>
        <w:rPr>
          <w:rFonts w:ascii="Arial" w:hAnsi="Arial" w:cs="Arial"/>
          <w:sz w:val="16"/>
        </w:rPr>
      </w:pPr>
    </w:p>
    <w:p w:rsidR="00BF3536" w:rsidRPr="00BF3536" w:rsidRDefault="00BF3536" w:rsidP="00BF3536">
      <w:pPr>
        <w:pStyle w:val="Stopka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16"/>
        </w:rPr>
        <w:tab/>
        <w:t xml:space="preserve">            </w:t>
      </w:r>
      <w:r w:rsidRPr="00BF3536">
        <w:rPr>
          <w:rFonts w:ascii="Arial" w:hAnsi="Arial" w:cs="Arial"/>
          <w:sz w:val="24"/>
          <w:szCs w:val="24"/>
        </w:rPr>
        <w:t>PREZYDENT MIASTA</w:t>
      </w:r>
    </w:p>
    <w:p w:rsidR="00BF3536" w:rsidRPr="00BF3536" w:rsidRDefault="00BF3536" w:rsidP="00BF3536">
      <w:pPr>
        <w:pStyle w:val="Stopka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BF3536">
        <w:rPr>
          <w:rFonts w:ascii="Arial" w:hAnsi="Arial" w:cs="Arial"/>
          <w:sz w:val="24"/>
          <w:szCs w:val="24"/>
        </w:rPr>
        <w:t>Mariusz Wołosz</w:t>
      </w:r>
    </w:p>
    <w:sectPr w:rsidR="00BF3536" w:rsidRPr="00BF3536" w:rsidSect="00376B9C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036F" w:rsidRDefault="00FF036F" w:rsidP="00FC769E">
      <w:pPr>
        <w:spacing w:after="0" w:line="240" w:lineRule="auto"/>
      </w:pPr>
      <w:r>
        <w:separator/>
      </w:r>
    </w:p>
  </w:endnote>
  <w:endnote w:type="continuationSeparator" w:id="0">
    <w:p w:rsidR="00FF036F" w:rsidRDefault="00FF036F" w:rsidP="00FC76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epoloItcTEEBoo">
    <w:charset w:val="EE"/>
    <w:family w:val="auto"/>
    <w:pitch w:val="variable"/>
    <w:sig w:usb0="80000027" w:usb1="00000000" w:usb2="00000000" w:usb3="00000000" w:csb0="00000082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69E" w:rsidRDefault="002C37AB">
    <w:pPr>
      <w:pStyle w:val="Stopka"/>
      <w:jc w:val="right"/>
    </w:pPr>
    <w:fldSimple w:instr=" PAGE   \* MERGEFORMAT ">
      <w:r w:rsidR="00352ECC">
        <w:rPr>
          <w:noProof/>
        </w:rPr>
        <w:t>2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036F" w:rsidRDefault="00FF036F" w:rsidP="00FC769E">
      <w:pPr>
        <w:spacing w:after="0" w:line="240" w:lineRule="auto"/>
      </w:pPr>
      <w:r>
        <w:separator/>
      </w:r>
    </w:p>
  </w:footnote>
  <w:footnote w:type="continuationSeparator" w:id="0">
    <w:p w:rsidR="00FF036F" w:rsidRDefault="00FF036F" w:rsidP="00FC76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C88A039C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E69C8E50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3C109990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38AEE874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1FE63B24"/>
    <w:name w:val="WWNum5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epoloItcTEEBoo" w:eastAsia="Times New Roman" w:hAnsi="TiepoloItcTEEBoo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6">
    <w:nsid w:val="01DF6C1D"/>
    <w:multiLevelType w:val="hybridMultilevel"/>
    <w:tmpl w:val="D610C7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3810A29"/>
    <w:multiLevelType w:val="hybridMultilevel"/>
    <w:tmpl w:val="D2127E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B54A61"/>
    <w:multiLevelType w:val="multilevel"/>
    <w:tmpl w:val="51AA7D5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D163ABD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11603BBC"/>
    <w:multiLevelType w:val="multilevel"/>
    <w:tmpl w:val="51AA7D5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12A5678E"/>
    <w:multiLevelType w:val="hybridMultilevel"/>
    <w:tmpl w:val="F9D29E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AE5664"/>
    <w:multiLevelType w:val="hybridMultilevel"/>
    <w:tmpl w:val="0DE6986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845EDF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22F12C9A"/>
    <w:multiLevelType w:val="multilevel"/>
    <w:tmpl w:val="B39AA0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236B7108"/>
    <w:multiLevelType w:val="hybridMultilevel"/>
    <w:tmpl w:val="3124A2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D761C"/>
    <w:multiLevelType w:val="hybridMultilevel"/>
    <w:tmpl w:val="A0AA3B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60669F6"/>
    <w:multiLevelType w:val="hybridMultilevel"/>
    <w:tmpl w:val="5040FA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93E7806"/>
    <w:multiLevelType w:val="hybridMultilevel"/>
    <w:tmpl w:val="8B6C16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AAA6D7F"/>
    <w:multiLevelType w:val="hybridMultilevel"/>
    <w:tmpl w:val="EA1AAB5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2AB408A7"/>
    <w:multiLevelType w:val="multilevel"/>
    <w:tmpl w:val="4CE08064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>
    <w:nsid w:val="2ECC7D51"/>
    <w:multiLevelType w:val="multilevel"/>
    <w:tmpl w:val="C7102B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>
    <w:nsid w:val="314021C0"/>
    <w:multiLevelType w:val="hybridMultilevel"/>
    <w:tmpl w:val="1EC4A3B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6A17A49"/>
    <w:multiLevelType w:val="multilevel"/>
    <w:tmpl w:val="B39AA0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>
    <w:nsid w:val="39A65834"/>
    <w:multiLevelType w:val="hybridMultilevel"/>
    <w:tmpl w:val="3A8697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0E255DB"/>
    <w:multiLevelType w:val="multilevel"/>
    <w:tmpl w:val="F1B2E6F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6">
    <w:nsid w:val="43166460"/>
    <w:multiLevelType w:val="hybridMultilevel"/>
    <w:tmpl w:val="BF163BF0"/>
    <w:lvl w:ilvl="0" w:tplc="B4B86A9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3BA935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6230084"/>
    <w:multiLevelType w:val="hybridMultilevel"/>
    <w:tmpl w:val="D2441C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2C513A"/>
    <w:multiLevelType w:val="hybridMultilevel"/>
    <w:tmpl w:val="9BF6AA8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98B178C"/>
    <w:multiLevelType w:val="hybridMultilevel"/>
    <w:tmpl w:val="B3C4DF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CFB106E"/>
    <w:multiLevelType w:val="hybridMultilevel"/>
    <w:tmpl w:val="02143A7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B335FF"/>
    <w:multiLevelType w:val="hybridMultilevel"/>
    <w:tmpl w:val="7D5E15F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6874889"/>
    <w:multiLevelType w:val="hybridMultilevel"/>
    <w:tmpl w:val="D5409D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D733E"/>
    <w:multiLevelType w:val="hybridMultilevel"/>
    <w:tmpl w:val="BB96E2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E385DDE"/>
    <w:multiLevelType w:val="hybridMultilevel"/>
    <w:tmpl w:val="99FCBF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5C92D76"/>
    <w:multiLevelType w:val="hybridMultilevel"/>
    <w:tmpl w:val="74F2F7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E16A60"/>
    <w:multiLevelType w:val="hybridMultilevel"/>
    <w:tmpl w:val="009219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F30034"/>
    <w:multiLevelType w:val="hybridMultilevel"/>
    <w:tmpl w:val="D9564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1F8188F"/>
    <w:multiLevelType w:val="hybridMultilevel"/>
    <w:tmpl w:val="CFA46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A141F17"/>
    <w:multiLevelType w:val="multilevel"/>
    <w:tmpl w:val="BB04346E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0">
    <w:nsid w:val="7BF11408"/>
    <w:multiLevelType w:val="multilevel"/>
    <w:tmpl w:val="591CDB70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1">
    <w:nsid w:val="7DA45F6C"/>
    <w:multiLevelType w:val="hybridMultilevel"/>
    <w:tmpl w:val="E778A7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27"/>
  </w:num>
  <w:num w:numId="8">
    <w:abstractNumId w:val="12"/>
  </w:num>
  <w:num w:numId="9">
    <w:abstractNumId w:val="17"/>
  </w:num>
  <w:num w:numId="10">
    <w:abstractNumId w:val="11"/>
  </w:num>
  <w:num w:numId="11">
    <w:abstractNumId w:val="16"/>
  </w:num>
  <w:num w:numId="12">
    <w:abstractNumId w:val="35"/>
  </w:num>
  <w:num w:numId="13">
    <w:abstractNumId w:val="18"/>
  </w:num>
  <w:num w:numId="14">
    <w:abstractNumId w:val="15"/>
  </w:num>
  <w:num w:numId="15">
    <w:abstractNumId w:val="32"/>
  </w:num>
  <w:num w:numId="16">
    <w:abstractNumId w:val="28"/>
  </w:num>
  <w:num w:numId="17">
    <w:abstractNumId w:val="33"/>
  </w:num>
  <w:num w:numId="18">
    <w:abstractNumId w:val="21"/>
  </w:num>
  <w:num w:numId="19">
    <w:abstractNumId w:val="39"/>
  </w:num>
  <w:num w:numId="20">
    <w:abstractNumId w:val="20"/>
  </w:num>
  <w:num w:numId="21">
    <w:abstractNumId w:val="38"/>
  </w:num>
  <w:num w:numId="22">
    <w:abstractNumId w:val="24"/>
  </w:num>
  <w:num w:numId="23">
    <w:abstractNumId w:val="34"/>
  </w:num>
  <w:num w:numId="24">
    <w:abstractNumId w:val="7"/>
  </w:num>
  <w:num w:numId="25">
    <w:abstractNumId w:val="36"/>
  </w:num>
  <w:num w:numId="26">
    <w:abstractNumId w:val="19"/>
  </w:num>
  <w:num w:numId="27">
    <w:abstractNumId w:val="30"/>
  </w:num>
  <w:num w:numId="28">
    <w:abstractNumId w:val="26"/>
  </w:num>
  <w:num w:numId="29">
    <w:abstractNumId w:val="29"/>
  </w:num>
  <w:num w:numId="30">
    <w:abstractNumId w:val="22"/>
  </w:num>
  <w:num w:numId="31">
    <w:abstractNumId w:val="31"/>
  </w:num>
  <w:num w:numId="32">
    <w:abstractNumId w:val="8"/>
  </w:num>
  <w:num w:numId="33">
    <w:abstractNumId w:val="10"/>
  </w:num>
  <w:num w:numId="34">
    <w:abstractNumId w:val="25"/>
  </w:num>
  <w:num w:numId="35">
    <w:abstractNumId w:val="14"/>
  </w:num>
  <w:num w:numId="36">
    <w:abstractNumId w:val="23"/>
  </w:num>
  <w:num w:numId="37">
    <w:abstractNumId w:val="9"/>
  </w:num>
  <w:num w:numId="38">
    <w:abstractNumId w:val="40"/>
  </w:num>
  <w:num w:numId="39">
    <w:abstractNumId w:val="13"/>
  </w:num>
  <w:num w:numId="40">
    <w:abstractNumId w:val="37"/>
  </w:num>
  <w:num w:numId="41">
    <w:abstractNumId w:val="41"/>
  </w:num>
  <w:num w:numId="4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8"/>
  <w:hyphenationZone w:val="425"/>
  <w:defaultTableStyle w:val="Normalny"/>
  <w:drawingGridHorizontalSpacing w:val="105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249D6"/>
    <w:rsid w:val="000045E2"/>
    <w:rsid w:val="000136C7"/>
    <w:rsid w:val="000709FD"/>
    <w:rsid w:val="00073F0D"/>
    <w:rsid w:val="000B6D33"/>
    <w:rsid w:val="000B7D56"/>
    <w:rsid w:val="000B7F86"/>
    <w:rsid w:val="000E2726"/>
    <w:rsid w:val="000E54B0"/>
    <w:rsid w:val="001249D6"/>
    <w:rsid w:val="00186AA4"/>
    <w:rsid w:val="001A4B0E"/>
    <w:rsid w:val="00203320"/>
    <w:rsid w:val="002B6ECF"/>
    <w:rsid w:val="002C14CD"/>
    <w:rsid w:val="002C37AB"/>
    <w:rsid w:val="002F7BC3"/>
    <w:rsid w:val="00301978"/>
    <w:rsid w:val="00352ECC"/>
    <w:rsid w:val="003668F8"/>
    <w:rsid w:val="00376B9C"/>
    <w:rsid w:val="00391C22"/>
    <w:rsid w:val="003A5DFC"/>
    <w:rsid w:val="003B2C95"/>
    <w:rsid w:val="003C3929"/>
    <w:rsid w:val="003E2BF7"/>
    <w:rsid w:val="00441794"/>
    <w:rsid w:val="0046140F"/>
    <w:rsid w:val="004E4CCB"/>
    <w:rsid w:val="00526D32"/>
    <w:rsid w:val="0056464A"/>
    <w:rsid w:val="005C46E2"/>
    <w:rsid w:val="00667895"/>
    <w:rsid w:val="006C695A"/>
    <w:rsid w:val="006D030C"/>
    <w:rsid w:val="006D1528"/>
    <w:rsid w:val="007122F7"/>
    <w:rsid w:val="00756CC3"/>
    <w:rsid w:val="007C2496"/>
    <w:rsid w:val="007C4D1D"/>
    <w:rsid w:val="007D7D5A"/>
    <w:rsid w:val="007E646A"/>
    <w:rsid w:val="007F5FBA"/>
    <w:rsid w:val="0080775E"/>
    <w:rsid w:val="0080787F"/>
    <w:rsid w:val="00825E0E"/>
    <w:rsid w:val="00853CF6"/>
    <w:rsid w:val="00884753"/>
    <w:rsid w:val="00892C13"/>
    <w:rsid w:val="008A43B8"/>
    <w:rsid w:val="008C1409"/>
    <w:rsid w:val="008C4A5F"/>
    <w:rsid w:val="008D1D0D"/>
    <w:rsid w:val="0091452D"/>
    <w:rsid w:val="00934D72"/>
    <w:rsid w:val="00951319"/>
    <w:rsid w:val="00975996"/>
    <w:rsid w:val="009B42B6"/>
    <w:rsid w:val="009D67B7"/>
    <w:rsid w:val="009E07B8"/>
    <w:rsid w:val="009F5113"/>
    <w:rsid w:val="00A07623"/>
    <w:rsid w:val="00A95B94"/>
    <w:rsid w:val="00AD7327"/>
    <w:rsid w:val="00AF3748"/>
    <w:rsid w:val="00AF76FA"/>
    <w:rsid w:val="00B36308"/>
    <w:rsid w:val="00B45597"/>
    <w:rsid w:val="00B65E67"/>
    <w:rsid w:val="00B80B12"/>
    <w:rsid w:val="00BF3536"/>
    <w:rsid w:val="00BF6C8C"/>
    <w:rsid w:val="00C24565"/>
    <w:rsid w:val="00C9541B"/>
    <w:rsid w:val="00D039FE"/>
    <w:rsid w:val="00D1022A"/>
    <w:rsid w:val="00D853C9"/>
    <w:rsid w:val="00DA7538"/>
    <w:rsid w:val="00DC502C"/>
    <w:rsid w:val="00E06BDC"/>
    <w:rsid w:val="00E50395"/>
    <w:rsid w:val="00EE082D"/>
    <w:rsid w:val="00EE68C7"/>
    <w:rsid w:val="00EF79F7"/>
    <w:rsid w:val="00FC74AA"/>
    <w:rsid w:val="00FC769E"/>
    <w:rsid w:val="00FD6255"/>
    <w:rsid w:val="00FE6F12"/>
    <w:rsid w:val="00FF03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C3929"/>
    <w:pPr>
      <w:suppressAutoHyphens/>
      <w:spacing w:after="200" w:line="276" w:lineRule="auto"/>
    </w:pPr>
    <w:rPr>
      <w:rFonts w:ascii="Calibri" w:hAnsi="Calibri"/>
      <w:sz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3C3929"/>
  </w:style>
  <w:style w:type="paragraph" w:customStyle="1" w:styleId="Nagwek1">
    <w:name w:val="Nagłówek1"/>
    <w:basedOn w:val="Normalny"/>
    <w:next w:val="Tekstpodstawowy"/>
    <w:rsid w:val="003C3929"/>
    <w:pPr>
      <w:keepNext/>
      <w:spacing w:before="240" w:after="120"/>
    </w:pPr>
    <w:rPr>
      <w:rFonts w:ascii="Arial" w:eastAsia="Microsoft YaHei" w:hAnsi="Arial" w:cs="Arial Unicode MS"/>
      <w:sz w:val="28"/>
      <w:szCs w:val="28"/>
    </w:rPr>
  </w:style>
  <w:style w:type="paragraph" w:styleId="Tekstpodstawowy">
    <w:name w:val="Body Text"/>
    <w:basedOn w:val="Normalny"/>
    <w:rsid w:val="003C3929"/>
    <w:pPr>
      <w:spacing w:after="120"/>
    </w:pPr>
  </w:style>
  <w:style w:type="paragraph" w:styleId="Lista">
    <w:name w:val="List"/>
    <w:basedOn w:val="Tekstpodstawowy"/>
    <w:rsid w:val="003C3929"/>
    <w:rPr>
      <w:rFonts w:cs="Arial Unicode MS"/>
    </w:rPr>
  </w:style>
  <w:style w:type="paragraph" w:customStyle="1" w:styleId="Podpis1">
    <w:name w:val="Podpis1"/>
    <w:basedOn w:val="Normalny"/>
    <w:rsid w:val="003C3929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rsid w:val="003C3929"/>
    <w:pPr>
      <w:suppressLineNumbers/>
    </w:pPr>
    <w:rPr>
      <w:rFonts w:cs="Arial Unicode MS"/>
    </w:rPr>
  </w:style>
  <w:style w:type="paragraph" w:customStyle="1" w:styleId="Akapitzlist1">
    <w:name w:val="Akapit z listą1"/>
    <w:basedOn w:val="Normalny"/>
    <w:rsid w:val="003C3929"/>
    <w:pPr>
      <w:ind w:left="720"/>
    </w:pPr>
  </w:style>
  <w:style w:type="character" w:customStyle="1" w:styleId="alb">
    <w:name w:val="a_lb"/>
    <w:basedOn w:val="Domylnaczcionkaakapitu"/>
    <w:rsid w:val="00203320"/>
  </w:style>
  <w:style w:type="paragraph" w:styleId="Nagwek">
    <w:name w:val="header"/>
    <w:basedOn w:val="Normalny"/>
    <w:link w:val="NagwekZnak"/>
    <w:uiPriority w:val="99"/>
    <w:semiHidden/>
    <w:unhideWhenUsed/>
    <w:rsid w:val="00FC76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C769E"/>
    <w:rPr>
      <w:rFonts w:ascii="Calibri" w:hAnsi="Calibri"/>
      <w:sz w:val="22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C76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C769E"/>
    <w:rPr>
      <w:rFonts w:ascii="Calibri" w:hAnsi="Calibri"/>
      <w:sz w:val="2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C7BB17-D33B-44A8-8659-E894452E5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113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pmleczak</dc:creator>
  <cp:lastModifiedBy>gmazgaj</cp:lastModifiedBy>
  <cp:revision>2</cp:revision>
  <cp:lastPrinted>2022-08-02T06:35:00Z</cp:lastPrinted>
  <dcterms:created xsi:type="dcterms:W3CDTF">2022-08-16T10:50:00Z</dcterms:created>
  <dcterms:modified xsi:type="dcterms:W3CDTF">2022-08-16T10:50:00Z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