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00460" w:rsidRDefault="00D00460" w:rsidP="00D00460">
      <w:pPr>
        <w:ind w:left="5664"/>
        <w:jc w:val="both"/>
      </w:pPr>
    </w:p>
    <w:p w:rsidR="00190E40" w:rsidRDefault="00190E40" w:rsidP="00190E40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 sierpnia  2022 r.</w:t>
      </w:r>
    </w:p>
    <w:p w:rsidR="00190E40" w:rsidRDefault="00190E40" w:rsidP="00190E40">
      <w:pPr>
        <w:spacing w:after="2040"/>
        <w:rPr>
          <w:rFonts w:ascii="Arial" w:hAnsi="Arial" w:cs="Arial"/>
          <w:b/>
          <w:noProof/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289.1pt;margin-top:15.5pt;width:197.2pt;height:51.95pt;z-index:251658240" stroked="f">
            <v:textbox style="mso-next-textbox:#_x0000_s1032">
              <w:txbxContent>
                <w:p w:rsidR="00190E40" w:rsidRDefault="00190E40" w:rsidP="00190E4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 Paweł Winiarski</w:t>
                  </w:r>
                </w:p>
                <w:p w:rsidR="00190E40" w:rsidRDefault="00190E40" w:rsidP="00190E4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190E40" w:rsidRDefault="00190E40" w:rsidP="00190E4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190E40" w:rsidRDefault="00190E40" w:rsidP="00190E40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190E40" w:rsidRDefault="00190E40" w:rsidP="00190E4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190E40" w:rsidRDefault="00190E40" w:rsidP="00190E4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0"/>
        </w:rPr>
        <w:t>AA.0003.8.2022</w:t>
      </w: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Dot. PR.0003.1132.2022</w:t>
      </w:r>
    </w:p>
    <w:p w:rsidR="00190E40" w:rsidRDefault="00190E40" w:rsidP="00190E40">
      <w:pPr>
        <w:ind w:firstLine="708"/>
        <w:rPr>
          <w:rFonts w:ascii="Arial" w:hAnsi="Arial" w:cs="Arial"/>
        </w:rPr>
      </w:pPr>
    </w:p>
    <w:p w:rsidR="00190E40" w:rsidRDefault="00190E40" w:rsidP="00190E40">
      <w:pPr>
        <w:ind w:firstLine="708"/>
        <w:rPr>
          <w:rFonts w:ascii="Arial" w:hAnsi="Arial" w:cs="Arial"/>
        </w:rPr>
      </w:pPr>
    </w:p>
    <w:p w:rsidR="00190E40" w:rsidRDefault="00190E40" w:rsidP="00190E40">
      <w:pPr>
        <w:ind w:firstLine="708"/>
        <w:rPr>
          <w:rFonts w:ascii="Arial" w:hAnsi="Arial" w:cs="Arial"/>
        </w:rPr>
      </w:pPr>
    </w:p>
    <w:p w:rsidR="00190E40" w:rsidRDefault="00190E40" w:rsidP="00190E40">
      <w:pPr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Odpowiadając na Pana pismo z dnia 21 lipca 2022 r. w sprawie uchwały krajobrazowej, uprzejmie informuję, iż wnioski w nim zawarte rozpatrzone zostaną w trybie przepisów ustawy z dnia 27 marca 2003 r. o planowaniu i zagospodarowaniu przestrzennym (</w:t>
      </w:r>
      <w:proofErr w:type="spellStart"/>
      <w:r>
        <w:rPr>
          <w:rFonts w:ascii="Arial" w:hAnsi="Arial" w:cs="Arial"/>
        </w:rPr>
        <w:t>Dz.U</w:t>
      </w:r>
      <w:proofErr w:type="spellEnd"/>
      <w:r>
        <w:rPr>
          <w:rFonts w:ascii="Arial" w:hAnsi="Arial" w:cs="Arial"/>
        </w:rPr>
        <w:t>. 2022, poz. 503 ze zm.). Z treści Pana pisma wnioskować można, iż stanowią one uwagi do projektu planu miejscowego, o których mowa w art. 18 ww. ustawy, w związku  z czym rozpatrywane będą w sposób określonymi niniejszymi przepisami.</w:t>
      </w: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190E40" w:rsidRDefault="00190E40" w:rsidP="00190E40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Adresat  </w:t>
      </w:r>
    </w:p>
    <w:p w:rsidR="00190E40" w:rsidRDefault="00190E40" w:rsidP="00190E40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  <w:r>
        <w:rPr>
          <w:rFonts w:ascii="Arial" w:hAnsi="Arial" w:cs="Arial"/>
          <w:sz w:val="16"/>
          <w:szCs w:val="16"/>
        </w:rPr>
        <w:t xml:space="preserve">. </w:t>
      </w: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sierpnia 2022 r. </w:t>
      </w:r>
    </w:p>
    <w:p w:rsidR="00190E40" w:rsidRDefault="00190E40" w:rsidP="00190E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p w:rsidR="00D00460" w:rsidRPr="00190E40" w:rsidRDefault="00190E40" w:rsidP="00190E40">
      <w:pPr>
        <w:jc w:val="center"/>
        <w:rPr>
          <w:rFonts w:ascii="Arial" w:hAnsi="Arial" w:cs="Arial"/>
          <w:b/>
          <w:noProof/>
          <w:sz w:val="20"/>
        </w:rPr>
      </w:pPr>
      <w:r>
        <w:rPr>
          <w:rFonts w:ascii="Arial" w:hAnsi="Arial" w:cs="Arial"/>
          <w:b/>
          <w:noProof/>
          <w:sz w:val="20"/>
        </w:rPr>
        <w:t xml:space="preserve">     </w:t>
      </w:r>
    </w:p>
    <w:p w:rsidR="00D00460" w:rsidRDefault="00D00460" w:rsidP="00D00460">
      <w:pPr>
        <w:rPr>
          <w:rFonts w:ascii="Arial" w:hAnsi="Arial" w:cs="Arial"/>
          <w:sz w:val="16"/>
          <w:szCs w:val="16"/>
        </w:rPr>
      </w:pPr>
    </w:p>
    <w:p w:rsidR="00D00460" w:rsidRDefault="00D00460" w:rsidP="00D00460">
      <w:pPr>
        <w:rPr>
          <w:rFonts w:ascii="Arial" w:hAnsi="Arial" w:cs="Arial"/>
          <w:sz w:val="16"/>
          <w:szCs w:val="16"/>
        </w:rPr>
      </w:pPr>
    </w:p>
    <w:p w:rsidR="00D00460" w:rsidRDefault="00D00460" w:rsidP="00D00460">
      <w:pPr>
        <w:rPr>
          <w:rFonts w:ascii="Arial" w:hAnsi="Arial" w:cs="Arial"/>
          <w:sz w:val="16"/>
          <w:szCs w:val="16"/>
        </w:rPr>
      </w:pPr>
    </w:p>
    <w:p w:rsidR="00D00460" w:rsidRDefault="00D00460" w:rsidP="00D00460">
      <w:pPr>
        <w:rPr>
          <w:rFonts w:ascii="Arial" w:hAnsi="Arial" w:cs="Arial"/>
          <w:sz w:val="16"/>
          <w:szCs w:val="16"/>
        </w:rPr>
      </w:pPr>
    </w:p>
    <w:p w:rsidR="00E06CC4" w:rsidRPr="00BB3EE1" w:rsidRDefault="00E06CC4" w:rsidP="00D00460">
      <w:pPr>
        <w:pStyle w:val="NormalnyWeb"/>
        <w:spacing w:line="360" w:lineRule="auto"/>
        <w:ind w:firstLine="709"/>
        <w:contextualSpacing/>
        <w:rPr>
          <w:sz w:val="22"/>
        </w:rPr>
      </w:pPr>
    </w:p>
    <w:sectPr w:rsidR="00E06CC4" w:rsidRPr="00BB3EE1" w:rsidSect="00DC1D41"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C60" w:rsidRDefault="00102C60" w:rsidP="0085517A">
      <w:r>
        <w:separator/>
      </w:r>
    </w:p>
  </w:endnote>
  <w:endnote w:type="continuationSeparator" w:id="0">
    <w:p w:rsidR="00102C60" w:rsidRDefault="00102C6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C60" w:rsidRDefault="00102C60" w:rsidP="0085517A">
      <w:r>
        <w:separator/>
      </w:r>
    </w:p>
  </w:footnote>
  <w:footnote w:type="continuationSeparator" w:id="0">
    <w:p w:rsidR="00102C60" w:rsidRDefault="00102C6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E2040"/>
    <w:rsid w:val="000F088D"/>
    <w:rsid w:val="000F0E10"/>
    <w:rsid w:val="00102C60"/>
    <w:rsid w:val="001172B2"/>
    <w:rsid w:val="00124084"/>
    <w:rsid w:val="0012696A"/>
    <w:rsid w:val="0013769A"/>
    <w:rsid w:val="0014337E"/>
    <w:rsid w:val="001652D6"/>
    <w:rsid w:val="001673B2"/>
    <w:rsid w:val="00187DF9"/>
    <w:rsid w:val="00190C8B"/>
    <w:rsid w:val="00190E40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74864"/>
    <w:rsid w:val="00381C12"/>
    <w:rsid w:val="0039681E"/>
    <w:rsid w:val="003A6CA9"/>
    <w:rsid w:val="003B5F2A"/>
    <w:rsid w:val="003C0BFC"/>
    <w:rsid w:val="003E4BA0"/>
    <w:rsid w:val="003F5B11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5132C"/>
    <w:rsid w:val="00557A6D"/>
    <w:rsid w:val="00577604"/>
    <w:rsid w:val="0058039F"/>
    <w:rsid w:val="005862FA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455D0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06240"/>
    <w:rsid w:val="0082039B"/>
    <w:rsid w:val="008273EC"/>
    <w:rsid w:val="00835E45"/>
    <w:rsid w:val="00843D9F"/>
    <w:rsid w:val="0085517A"/>
    <w:rsid w:val="008644AB"/>
    <w:rsid w:val="00870D00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E6F8A"/>
    <w:rsid w:val="00A41693"/>
    <w:rsid w:val="00A417D3"/>
    <w:rsid w:val="00A62855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D324D"/>
    <w:rsid w:val="00BE00A5"/>
    <w:rsid w:val="00BE4461"/>
    <w:rsid w:val="00BE4F25"/>
    <w:rsid w:val="00BF3A24"/>
    <w:rsid w:val="00BF441C"/>
    <w:rsid w:val="00C134A6"/>
    <w:rsid w:val="00C1608B"/>
    <w:rsid w:val="00C22CB0"/>
    <w:rsid w:val="00C4457D"/>
    <w:rsid w:val="00C80D7A"/>
    <w:rsid w:val="00CB5DC1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F55"/>
    <w:rsid w:val="00ED46FA"/>
    <w:rsid w:val="00EE2333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1C42CA-88DF-4FC0-8B5C-798CD8F5C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2</cp:revision>
  <cp:lastPrinted>2021-03-23T09:35:00Z</cp:lastPrinted>
  <dcterms:created xsi:type="dcterms:W3CDTF">2022-08-02T07:52:00Z</dcterms:created>
  <dcterms:modified xsi:type="dcterms:W3CDTF">2022-08-02T07:52:00Z</dcterms:modified>
</cp:coreProperties>
</file>