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A587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A5876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8A5876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umów dzierżawy nieruchomości położonych na terenie miasta Bytomia</w:t>
      </w:r>
    </w:p>
    <w:p w:rsidR="00A77B3E" w:rsidRDefault="008A5876">
      <w:pPr>
        <w:keepLines/>
        <w:spacing w:before="120" w:after="120"/>
        <w:ind w:firstLine="227"/>
      </w:pPr>
      <w:r>
        <w:t xml:space="preserve">Na podstawie </w:t>
      </w:r>
      <w:r>
        <w:t>art. 18 ust. 2 </w:t>
      </w:r>
      <w:proofErr w:type="spellStart"/>
      <w:r>
        <w:t>pkt</w:t>
      </w:r>
      <w:proofErr w:type="spellEnd"/>
      <w:r>
        <w:t> 9 lit. a ustawy z dnia 8 marca 1990 r. o samorządzie gminnym (Dz. U. z 2022 r. poz. 559,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 poz. 1899, z </w:t>
      </w:r>
      <w:proofErr w:type="spellStart"/>
      <w:r>
        <w:t>późn</w:t>
      </w:r>
      <w:proofErr w:type="spellEnd"/>
      <w:r>
        <w:t>. zm.) uc</w:t>
      </w:r>
      <w:r>
        <w:t>hwala się, co następuje:</w:t>
      </w:r>
    </w:p>
    <w:p w:rsidR="00A77B3E" w:rsidRDefault="008A5876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przetargowego trybu zawarcia umów dzierżawy nieruchomości wymienionych w § 2.</w:t>
      </w:r>
    </w:p>
    <w:p w:rsidR="00A77B3E" w:rsidRDefault="008A5876">
      <w:pPr>
        <w:keepLines/>
        <w:spacing w:before="120" w:after="120"/>
        <w:ind w:firstLine="340"/>
      </w:pPr>
      <w:r>
        <w:rPr>
          <w:b/>
        </w:rPr>
        <w:t>§ 2. </w:t>
      </w:r>
      <w:r>
        <w:t>Zgoda, o której mowa w § 1, dotyczy następujących dzierżawców nieruchomości położonych w Bytomiu p</w:t>
      </w:r>
      <w:r>
        <w:t>rzy: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t>ul. Konstytucji, o pow. 1133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1220/6 (karta mapy 1, obręb Bobrek), objętej księgą wieczystą KA1Y/00011522/8, wydzierżawionej w części o pow. 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szafkę teletechniczną, przez SYRION Sp. z o</w:t>
      </w:r>
      <w:r>
        <w:rPr>
          <w:color w:val="000000"/>
          <w:u w:color="000000"/>
        </w:rPr>
        <w:t>.o. 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Niemcewicza, o pow. 6864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399/13 (karta mapy 2, obręb Bobrek), objętej księgą wieczystą KA1Y/00010172/2, wydzierżawionej w całości z przeznaczeniem na rekultywację i e</w:t>
      </w:r>
      <w:r>
        <w:rPr>
          <w:color w:val="000000"/>
          <w:u w:color="000000"/>
        </w:rPr>
        <w:t>ksploatację hałdy, przez Towarzystwo Tenisa Stołowego Polonia Bytom 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ul. Strażackiej, o pow. 1840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185/59, 186/59 (karta mapy 33, obręb Bytom), objętej księgą wieczystą</w:t>
      </w:r>
      <w:r>
        <w:rPr>
          <w:color w:val="000000"/>
          <w:u w:color="000000"/>
        </w:rPr>
        <w:t xml:space="preserve"> KA1Y/00047340/9, wydzierżawionej w części o pow. 48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letnią kawiarenkę, w okresie od kwietnia do października, każdego roku, przez Izabelę Rajcę prowadzącą działalność gospodarczą SEMPER - poprzednia umowa dzierżawy obowiązywała od 1</w:t>
      </w:r>
      <w:r>
        <w:rPr>
          <w:color w:val="000000"/>
          <w:u w:color="000000"/>
        </w:rPr>
        <w:t>5 kwietnia do 31 października 2021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Strażackiej, o pow. 1786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186/59 (karta mapy 33, obręb Bytom), objętej księgą wieczystą KA1Y/00047340/9, wydzierżawionej w części o pow. 86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zabudowanej garażem z przezn</w:t>
      </w:r>
      <w:r>
        <w:rPr>
          <w:color w:val="000000"/>
          <w:u w:color="000000"/>
        </w:rPr>
        <w:t>aczeniem na magazynowanie, przez Izabelę Rajcę prowadzącą działalność gospodarczą SEMPER - umowa dzierżawy wygasła 30 kwietnia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ul. Witczaka, o pow. 1017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416/77 (karta mapy 41, obręb Bytom), objętej księgą</w:t>
      </w:r>
      <w:r>
        <w:rPr>
          <w:color w:val="000000"/>
          <w:u w:color="000000"/>
        </w:rPr>
        <w:t xml:space="preserve"> wieczystą KA1Y/00004914/1,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przez PRO INWEST Sp. z o.o. 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ul. Alberta, o pow. 780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</w:t>
      </w:r>
      <w:r>
        <w:rPr>
          <w:color w:val="000000"/>
          <w:u w:color="000000"/>
        </w:rPr>
        <w:t>ć działki gruntu nr 3304/96 (karta mapy 6, obręb Miechowice), objętej księgą wieczystą KA1Y/00002737/2, wydzierżawionej w części o pow. 380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</w:t>
      </w:r>
      <w:r>
        <w:rPr>
          <w:color w:val="000000"/>
          <w:u w:color="000000"/>
        </w:rPr>
        <w:t>- umowa dzierżawy wygasa 31 sierpnia 2</w:t>
      </w:r>
      <w:r>
        <w:rPr>
          <w:color w:val="000000"/>
          <w:u w:color="000000"/>
        </w:rPr>
        <w:t>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ul. Chroboka, o pow. 8960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718/32 (karta mapy 4, obręb Miechowice), objętej księgą wieczystą KA1Y/00010328/1, wydzierżawionej </w:t>
      </w:r>
      <w:r>
        <w:rPr>
          <w:color w:val="000000"/>
          <w:u w:color="000000"/>
        </w:rPr>
        <w:lastRenderedPageBreak/>
        <w:t>w części o pow. 600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</w:t>
      </w:r>
      <w:r>
        <w:rPr>
          <w:color w:val="000000"/>
          <w:u w:color="000000"/>
        </w:rPr>
        <w:t xml:space="preserve">ez […] </w:t>
      </w:r>
      <w:r>
        <w:rPr>
          <w:color w:val="000000"/>
          <w:u w:color="000000"/>
        </w:rPr>
        <w:t>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ul. Cyryla i Metodego, o pow. 3076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3534/376</w:t>
      </w:r>
      <w:r>
        <w:rPr>
          <w:color w:val="000000"/>
          <w:u w:color="000000"/>
        </w:rPr>
        <w:br/>
        <w:t>(karta mapy 1, obręb Łagiewniki), objętej księgą wieczystą KA1Y/00006676/4, wydzierżawionej w części o pow.</w:t>
      </w:r>
      <w:r>
        <w:rPr>
          <w:color w:val="000000"/>
          <w:u w:color="000000"/>
        </w:rPr>
        <w:t xml:space="preserve"> 540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</w:t>
      </w:r>
      <w:r>
        <w:rPr>
          <w:color w:val="000000"/>
          <w:u w:color="000000"/>
        </w:rPr>
        <w:t>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ul. Leśnej, o pow. 2409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868/24 (karta mapy 2, obręb Dąbrowa), objętej księgą wiecz</w:t>
      </w:r>
      <w:r>
        <w:rPr>
          <w:color w:val="000000"/>
          <w:u w:color="000000"/>
        </w:rPr>
        <w:t xml:space="preserve">ystą KA1Y/00007826/8, wydzierżawionej w całości z przeznaczeniem na cele rekreacyjne - drobne uprawy, przez […] </w:t>
      </w:r>
      <w:r>
        <w:rPr>
          <w:color w:val="000000"/>
          <w:u w:color="000000"/>
        </w:rPr>
        <w:t>- umowa dzierżawy wygasa 30 listopada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ul. Dworskiej, o pow. 7855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4072/26 </w:t>
      </w:r>
      <w:r>
        <w:rPr>
          <w:color w:val="000000"/>
          <w:u w:color="000000"/>
        </w:rPr>
        <w:t>(karta mapy 3, obręb Bytom), objętej księgą wieczystą KA1Y/00000498/0, wydzierżawionej w części o pow. 520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</w:t>
      </w:r>
      <w:r>
        <w:rPr>
          <w:color w:val="000000"/>
          <w:u w:color="000000"/>
        </w:rPr>
        <w:t xml:space="preserve"> 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ul. Grottgera, o po</w:t>
      </w:r>
      <w:r>
        <w:rPr>
          <w:color w:val="000000"/>
          <w:u w:color="000000"/>
        </w:rPr>
        <w:t>w. 263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172/21 (karta mapy 19, obręb Bytom), objętej księgą wieczystą KA1Y/00065809/7, wydzierżawionej w całości z przeznaczeniem na cele rekreacyjne - drobne uprawy, przez […] </w:t>
      </w:r>
      <w:r>
        <w:rPr>
          <w:color w:val="000000"/>
          <w:u w:color="000000"/>
        </w:rPr>
        <w:t xml:space="preserve">- umowa dzierżawy wygasła </w:t>
      </w:r>
      <w:r>
        <w:rPr>
          <w:color w:val="000000"/>
          <w:u w:color="000000"/>
        </w:rPr>
        <w:t>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Hakuby</w:t>
      </w:r>
      <w:proofErr w:type="spellEnd"/>
      <w:r>
        <w:rPr>
          <w:color w:val="000000"/>
          <w:u w:color="000000"/>
        </w:rPr>
        <w:t>, o pow. 4269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205/3 (karta mapy 63, obręb Bytom), objętej księgą wieczystą KA1Y/00038323/8, wydzierżawionej w częściach z przeznaczeniem na cele rekreacyjne - drobne uprawy, przez: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czerwca 2022 r.,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sierpnia 2022 r.,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216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30 listopada 2022 r.,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150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października 2022 r.,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ul.: Hallera i Grota-Roweckiego, o pow. 1495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</w:t>
      </w:r>
      <w:r>
        <w:rPr>
          <w:color w:val="000000"/>
          <w:u w:color="000000"/>
        </w:rPr>
        <w:br/>
        <w:t>nr</w:t>
      </w:r>
      <w:r>
        <w:rPr>
          <w:color w:val="000000"/>
          <w:u w:color="000000"/>
        </w:rPr>
        <w:t xml:space="preserve"> 2563/209 (karta mapy 3, obręb Szombierki), objętej księgą wieczystą KA1Y/00061979/1, wydzierżawionej w części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</w:t>
      </w:r>
      <w:r>
        <w:rPr>
          <w:color w:val="000000"/>
          <w:u w:color="000000"/>
        </w:rPr>
        <w:t>- umowa dzierżawy wygasa 31 lipca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ul.</w:t>
      </w:r>
      <w:r>
        <w:rPr>
          <w:color w:val="000000"/>
          <w:u w:color="000000"/>
        </w:rPr>
        <w:t xml:space="preserve"> Karbowskiej, o pow. 2648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5649/342, 5650/342 i części działek gruntu nr: 5651/342, 5652/342 (karta mapy 6, obręb Miechowice), objętej księgą wieczystą KA1Y/00002738/9, wydzierżawionej w części o pow. 2112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</w:t>
      </w:r>
      <w:r>
        <w:rPr>
          <w:color w:val="000000"/>
          <w:u w:color="000000"/>
        </w:rPr>
        <w:t xml:space="preserve">iem na cele rekreacyjne - padok dla koni, przez […] </w:t>
      </w:r>
      <w:r>
        <w:rPr>
          <w:color w:val="000000"/>
          <w:u w:color="000000"/>
        </w:rPr>
        <w:t>- umowa dzierżawy wygasa 30 września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ul. Kolonii Zgorzelec, o łącznej pow. 11182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 918/73, 917/73, 1017/74 (karta mapy 6, obręb Łagiewniki)</w:t>
      </w:r>
      <w:r>
        <w:rPr>
          <w:color w:val="000000"/>
          <w:u w:color="000000"/>
        </w:rPr>
        <w:t>, objętych księgami wieczystymi: KA1Y/00000718/9, KA1Y/00000717/2, KA1Y/00009010/9, wydzierżawionych w częściach o łącznej pow. 600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</w:t>
      </w:r>
      <w:r>
        <w:rPr>
          <w:color w:val="000000"/>
          <w:u w:color="000000"/>
        </w:rPr>
        <w:t>- umowa dzierżawy wygasa 31 sierpnia 2022 r.</w:t>
      </w:r>
      <w:r>
        <w:rPr>
          <w:color w:val="000000"/>
          <w:u w:color="000000"/>
        </w:rPr>
        <w:t>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ul. Krzyżowej, o pow. 5410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4393/75 (karta mapy 1, obręb Łagiewniki), objętej księgą wieczystą KA1Y/00014209/9, wydzierżawionej w części o pow. 380 m 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</w:t>
      </w:r>
      <w:r>
        <w:rPr>
          <w:color w:val="000000"/>
          <w:u w:color="000000"/>
        </w:rPr>
        <w:t xml:space="preserve"> […] </w:t>
      </w:r>
      <w:r>
        <w:rPr>
          <w:color w:val="000000"/>
          <w:u w:color="000000"/>
        </w:rPr>
        <w:t>- umowa dzierżawy wygasa 31 sierpnia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17) </w:t>
      </w:r>
      <w:r>
        <w:rPr>
          <w:color w:val="000000"/>
          <w:u w:color="000000"/>
        </w:rPr>
        <w:t>ul. Miarki, o pow. 3391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6551/577 (karta mapy 1, obręb Rozbark), objętej księgą wieczystą KA1Y/00010476/3, wydzierżawionej w części o pow. 160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z przeznaczeniem na cele rekreacyjne - drobne uprawy, przez […] </w:t>
      </w:r>
      <w:r>
        <w:rPr>
          <w:color w:val="000000"/>
          <w:u w:color="000000"/>
        </w:rPr>
        <w:t xml:space="preserve"> 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ul. Odrzańskiej, o pow. 512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2641/162 (karta mapy 2, obręb Bytom), objętej księgą wieczystą KA1Y/0</w:t>
      </w:r>
      <w:r>
        <w:rPr>
          <w:color w:val="000000"/>
          <w:u w:color="000000"/>
        </w:rPr>
        <w:t xml:space="preserve">0028551/2, wydzierżawionej w całości z przeznaczeniem na cele rekreacyjne - drobne uprawy, przez […] </w:t>
      </w:r>
      <w:r>
        <w:rPr>
          <w:color w:val="000000"/>
          <w:u w:color="000000"/>
        </w:rPr>
        <w:t>- umowa dzierżawy wygasa 31 sierpnia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ul. Piekarskiej, o pow. 387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189/38 (karta mapy</w:t>
      </w:r>
      <w:r>
        <w:rPr>
          <w:color w:val="000000"/>
          <w:u w:color="000000"/>
        </w:rPr>
        <w:t xml:space="preserve"> 28, obręb Bytom), objętej księgą wieczystą KA1Y/00005046/2, wydzierżawionej w części o pow. 78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rekreacyjne - drobne uprawy, przez […] </w:t>
      </w:r>
      <w:r>
        <w:rPr>
          <w:color w:val="000000"/>
          <w:u w:color="000000"/>
        </w:rPr>
        <w:t>- umowa dzierżawy wygasa 30 listopada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ul. Północnej, o pow. 16183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</w:t>
      </w:r>
      <w:r>
        <w:rPr>
          <w:color w:val="000000"/>
          <w:u w:color="000000"/>
        </w:rPr>
        <w:t>nowiącej części działki gruntu nr 229/103 (karta mapy 13, obręb Bytom), objętej księgą wieczystą KA1Y/00053476/6, wydzierżawionej w częściach z przeznaczeniem na cele rekreacyjne - drobne uprawy, przez: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525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sierpnia 2022 r.,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525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sierpnia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ul. Rostkowskiego, o pow. 29382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2055/9 (karta mapy 1, obręb Szombierki), objętej ksi</w:t>
      </w:r>
      <w:r>
        <w:rPr>
          <w:color w:val="000000"/>
          <w:u w:color="000000"/>
        </w:rPr>
        <w:t>ęgą wieczystą KA1Y/00006525/1, wydzierżawionej w części o pow. 100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[…] </w:t>
      </w:r>
      <w:r>
        <w:rPr>
          <w:color w:val="000000"/>
          <w:u w:color="000000"/>
        </w:rPr>
        <w:t>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ul. Siemianowickiej, o pow. 5191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</w:t>
      </w:r>
      <w:r>
        <w:rPr>
          <w:color w:val="000000"/>
          <w:u w:color="000000"/>
        </w:rPr>
        <w:t>untu nr 6057/512 (karta mapy 1, obręb Rozbark), objętej księgą wieczystą KA1Y/00007676/1, wydzierżawionej w części o pow. 390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[…] </w:t>
      </w:r>
      <w:r>
        <w:rPr>
          <w:color w:val="000000"/>
          <w:u w:color="000000"/>
        </w:rPr>
        <w:t>- umowa dzierżawy wygasła 31 maja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 xml:space="preserve">ul. </w:t>
      </w:r>
      <w:r>
        <w:rPr>
          <w:color w:val="000000"/>
          <w:u w:color="000000"/>
        </w:rPr>
        <w:t>Wolnego, o pow. 1073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2707/82 (karta mapy 6, obręb Miechowice), objętej księgą wieczystą KA1Y/00001403/5, wydzierżawionej w części o pow. 100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[…] </w:t>
      </w:r>
      <w:r>
        <w:rPr>
          <w:color w:val="000000"/>
          <w:u w:color="000000"/>
        </w:rPr>
        <w:t>- umowa dzierżawy wygasa 30 września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ul. Woźniaka, o pow. 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2842/130 (karta mapy 3, obręb Bytom), objętej księgą wieczystą KA1Y/00000959/0, wydzierżawionej w całości  z przeznaczeniem na cele rekreacyjn</w:t>
      </w:r>
      <w:r>
        <w:rPr>
          <w:color w:val="000000"/>
          <w:u w:color="000000"/>
        </w:rPr>
        <w:t xml:space="preserve">e - drobne uprawy, przez […] </w:t>
      </w:r>
      <w:r>
        <w:rPr>
          <w:color w:val="000000"/>
          <w:u w:color="000000"/>
        </w:rPr>
        <w:t>- umowa dzierżawy wygasła 31 maja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ul. Zgrzebnioka, o pow. 8744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1633/182 (karta mapy 6, obręb Górniki), objętej księgą wieczystą KA1Y/00060018/0, wydzierżawion</w:t>
      </w:r>
      <w:r>
        <w:rPr>
          <w:color w:val="000000"/>
          <w:u w:color="000000"/>
        </w:rPr>
        <w:t>ej w części o pow. 1800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[…] </w:t>
      </w:r>
      <w:r>
        <w:rPr>
          <w:color w:val="000000"/>
          <w:u w:color="000000"/>
        </w:rPr>
        <w:t>- umowa dzierżawy wygasła 31 grudnia 2021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ul. Żołnierskiej, o pow. 2130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części działek gruntu nr: 1879/24, 1880/24 (karta mapy </w:t>
      </w:r>
      <w:r>
        <w:rPr>
          <w:color w:val="000000"/>
          <w:u w:color="000000"/>
        </w:rPr>
        <w:t>6, obręb Górniki), objętej księgą wieczystą KA1Y/00070651/2, wydzierżawionej w części o pow. 59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[…] </w:t>
      </w:r>
      <w:r>
        <w:rPr>
          <w:color w:val="000000"/>
          <w:u w:color="000000"/>
        </w:rPr>
        <w:t>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ul. Brzezińskiej, o pow. 15402</w:t>
      </w:r>
      <w:r>
        <w:rPr>
          <w:color w:val="000000"/>
          <w:u w:color="000000"/>
        </w:rPr>
        <w:t>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działki gruntu nr: 5192/346, 5194/347 (karta mapy 1, obręb Rozbark), objętej księgą wieczystą KA1Y/00061485/1, wydzierżawionej w całości z przeznaczeniem na cele rolne, przez […] </w:t>
      </w:r>
      <w:r>
        <w:rPr>
          <w:color w:val="000000"/>
          <w:u w:color="000000"/>
        </w:rPr>
        <w:t>- umowa dzierżawy wygasła 31 grudnia 2019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28</w:t>
      </w:r>
      <w:r>
        <w:t>) </w:t>
      </w:r>
      <w:r>
        <w:rPr>
          <w:color w:val="000000"/>
          <w:u w:color="000000"/>
        </w:rPr>
        <w:t>ul. Słonecznej, o pow. 2243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227/38 (karta mapy 13, obręb Bytom), objętej księgą wieczystą KA1Y/00053476/6, wydzierżawionej w całości z przeznaczeniem na cele rolne, przez […] </w:t>
      </w:r>
      <w:r>
        <w:rPr>
          <w:color w:val="000000"/>
          <w:u w:color="000000"/>
        </w:rPr>
        <w:t>- umowa dzierżawy wygasa 31 gr</w:t>
      </w:r>
      <w:r>
        <w:rPr>
          <w:color w:val="000000"/>
          <w:u w:color="000000"/>
        </w:rPr>
        <w:t>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pl. Akademickim, o pow. 614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199/32 (karta mapy 31, obręb Bytom), objętej księgą wieczystą KA1Y/00004461/0, wydzierżawionej w części o pow. 150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</w:t>
      </w:r>
      <w:r>
        <w:rPr>
          <w:color w:val="000000"/>
          <w:u w:color="000000"/>
        </w:rPr>
        <w:t xml:space="preserve">homości własnej, w tym na placyk gospodarczy, przez Wspólnotę Mieszkaniową przy </w:t>
      </w:r>
      <w:r>
        <w:rPr>
          <w:color w:val="000000"/>
          <w:u w:color="000000"/>
        </w:rPr>
        <w:br/>
        <w:t>pl. Akademickim 12 - umowa dzierżawy wygasa 30 września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ul. Astrów, o pow. 168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1623/91 (karta mapy 2, obręb Łagiewniki), objętej</w:t>
      </w:r>
      <w:r>
        <w:rPr>
          <w:color w:val="000000"/>
          <w:u w:color="000000"/>
        </w:rPr>
        <w:t xml:space="preserve"> księgą wieczystą KA1Y/00007436/7, wydzierżawionej w całości z przeznaczeniem na poprawę zagospodarowania nieruchomości własnej, cele rekreacyjne - drobne uprawy, przez […] </w:t>
      </w:r>
      <w:r>
        <w:rPr>
          <w:color w:val="000000"/>
          <w:u w:color="000000"/>
        </w:rPr>
        <w:t>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ul. Chrzanowskiego, o </w:t>
      </w:r>
      <w:r>
        <w:rPr>
          <w:color w:val="000000"/>
          <w:u w:color="000000"/>
        </w:rPr>
        <w:t>łącznej pow. 216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działkę gruntu nr 29/3 i część działki gruntu nr 30/3 (karta mapy 27, obręb Bytom), objętych księgami wieczystymi: KA1Y/00007503/8, KA1Y/00006948/2, wydzierżawionych w częściach o łącznej pow. 48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</w:t>
      </w:r>
      <w:r>
        <w:rPr>
          <w:color w:val="000000"/>
          <w:u w:color="000000"/>
        </w:rPr>
        <w:t>rawę zagospodarowania nieruchomości własnej, przez Wspólnotę Mieszkaniową przy ul. Chrzanowskiego 1b 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ul. Chrzanowskiego, o pow. 339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326/74 (karta mapy 80, obręb Bytom)</w:t>
      </w:r>
      <w:r>
        <w:rPr>
          <w:color w:val="000000"/>
          <w:u w:color="000000"/>
        </w:rPr>
        <w:t>, objętej księgą wieczystą KA1Y/00007682/6, wydzierżawionej w części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placyk gospodarczy, przez Wspólnotę Mieszkaniową przy </w:t>
      </w:r>
      <w:r>
        <w:rPr>
          <w:color w:val="000000"/>
          <w:u w:color="000000"/>
        </w:rPr>
        <w:br/>
        <w:t>ul. Chrzanowskiego 11 - umowa dzierżawy wy</w:t>
      </w:r>
      <w:r>
        <w:rPr>
          <w:color w:val="000000"/>
          <w:u w:color="000000"/>
        </w:rPr>
        <w:t>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ul. Gombrowicza, o pow. 575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części działki gruntu nr 1021/6 (karta mapy 4,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 xml:space="preserve">), objętej księgą wieczystą KA1Y/00022422/7, wydzierżawionej w częściach z przeznaczeniem na poprawę zagospodarowania </w:t>
      </w:r>
      <w:r>
        <w:rPr>
          <w:color w:val="000000"/>
          <w:u w:color="000000"/>
        </w:rPr>
        <w:t>nieruchomości własnej, przez: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140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30 września 2022 r.,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160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30 września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ul. Grabowej, o łącznej pow. 1323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>stanowiących części działek gruntu nr: 4383/136, 4314/137 (karta mapy 3, obręb Bytom), objętych księgami wieczystymi: KA1Y/00008530/3, KA1Y/00006033/5, wydzierżawionych w częściach o łącznej pow. 275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</w:t>
      </w:r>
      <w:r>
        <w:rPr>
          <w:color w:val="000000"/>
          <w:u w:color="000000"/>
        </w:rPr>
        <w:t>mości własnej, w tym na placyk gospodarczy dla Wspólnot Mieszkaniowych przy ul.: Grabowej 3 i Grabowej 1, przez Wspólnotę Mieszkaniową przy ul. Grabowej 3 - umowa dzierżawy wygasa 31 sierpnia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ul. Grota-Roweckiego, o łącznej pow. 660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</w:t>
      </w:r>
      <w:r>
        <w:rPr>
          <w:color w:val="000000"/>
          <w:u w:color="000000"/>
        </w:rPr>
        <w:t>iących działki gruntu nr: 2813/182, 2822/191 (karta mapy 3, obręb Szombierki), objętych księgami wieczystymi: KA1Y/00007344/5, KA1Y/00007452/5, wydzierżawionych w całości z przeznaczeniem    na poprawę zagospodarowania nieruchomości własnej, w tym na miejs</w:t>
      </w:r>
      <w:r>
        <w:rPr>
          <w:color w:val="000000"/>
          <w:u w:color="000000"/>
        </w:rPr>
        <w:t>ca postojowe, przez Wspólnotę Mieszkaniową przy ul. Grota-Roweckiego 11 - umowa dzierżawy wygasa 31 sierpnia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36) </w:t>
      </w:r>
      <w:r>
        <w:rPr>
          <w:color w:val="000000"/>
          <w:u w:color="000000"/>
        </w:rPr>
        <w:t>ul. Konwalii, o pow. 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1294/91 (karta mapy 2, obręb Łagiewniki), objętej księgą wieczystą KA1</w:t>
      </w:r>
      <w:r>
        <w:rPr>
          <w:color w:val="000000"/>
          <w:u w:color="000000"/>
        </w:rPr>
        <w:t>Y/00010283/3, wydzierżawionej w części o pow. 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własnej - </w:t>
      </w:r>
      <w:r>
        <w:rPr>
          <w:color w:val="000000"/>
          <w:u w:color="000000"/>
        </w:rPr>
        <w:lastRenderedPageBreak/>
        <w:t xml:space="preserve">urządzenie i utrzymanie zieleni, przez […] </w:t>
      </w:r>
      <w:r>
        <w:rPr>
          <w:color w:val="000000"/>
          <w:u w:color="000000"/>
        </w:rPr>
        <w:t>- umowa dzierżawy wygasa 31 sierpnia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ul. Krzyżowej, o pow. 744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stanowiącej część działki gruntu nr 4353/383 (karta mapy 1, obręb Łagiewniki), objętej księgą wieczystą KA1Y/00004451/7, wydzierżawionej w części o pow. 296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 - urządzenie i utrzymanie zi</w:t>
      </w:r>
      <w:r>
        <w:rPr>
          <w:color w:val="000000"/>
          <w:u w:color="000000"/>
        </w:rPr>
        <w:t xml:space="preserve">eleni, przez […] </w:t>
      </w:r>
      <w:r>
        <w:rPr>
          <w:color w:val="000000"/>
          <w:u w:color="000000"/>
        </w:rPr>
        <w:t>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ul. Odrzańskiej, o pow. 529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4391/109 (karta mapy 3, obręb Bytom), objętej księgą wieczystą KA1Y/00028520/6, wydzierżawionej w całości z przeznac</w:t>
      </w:r>
      <w:r>
        <w:rPr>
          <w:color w:val="000000"/>
          <w:u w:color="000000"/>
        </w:rPr>
        <w:t xml:space="preserve">zeniem na poprawę zagospodarowania nieruchomości własnej, cele rekreacyjne - drobne uprawy, przez […] </w:t>
      </w:r>
      <w:r>
        <w:rPr>
          <w:color w:val="000000"/>
          <w:u w:color="000000"/>
        </w:rPr>
        <w:t>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ul. Planeta, o pow. 2600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790/15 (karta mapy 4, obr</w:t>
      </w:r>
      <w:r>
        <w:rPr>
          <w:color w:val="000000"/>
          <w:u w:color="000000"/>
        </w:rPr>
        <w:t xml:space="preserve">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objętej księgą wieczystą KA1Y/00037806/1, wydzierżawionej w całości z przeznaczeniem na poprawę zagospodarowania nieruchomości własnej - urządzenie i utrzymanie zieleni, przez […]</w:t>
      </w:r>
      <w:r>
        <w:rPr>
          <w:color w:val="000000"/>
          <w:u w:color="000000"/>
        </w:rPr>
        <w:t>,[…]</w:t>
      </w:r>
      <w:r>
        <w:rPr>
          <w:color w:val="000000"/>
          <w:u w:color="000000"/>
        </w:rPr>
        <w:t xml:space="preserve">,[…] </w:t>
      </w:r>
      <w:r>
        <w:rPr>
          <w:color w:val="000000"/>
          <w:u w:color="000000"/>
        </w:rPr>
        <w:t xml:space="preserve"> i</w:t>
      </w:r>
      <w:r>
        <w:rPr>
          <w:color w:val="000000"/>
          <w:u w:color="000000"/>
        </w:rPr>
        <w:t xml:space="preserve"> […] </w:t>
      </w:r>
      <w:r>
        <w:rPr>
          <w:color w:val="000000"/>
          <w:u w:color="000000"/>
        </w:rPr>
        <w:t>- umowa dzierżawy wygasła 31 maja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ul. Radosnej, o pow. 1970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1253/182 (karta mapy 6, obręb Górniki), objętej księgą wieczystą KA1Y/00022224/9, wydzierżawionej w części o pow. 8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</w:t>
      </w:r>
      <w:r>
        <w:rPr>
          <w:color w:val="000000"/>
          <w:u w:color="000000"/>
        </w:rPr>
        <w:t xml:space="preserve">przeznaczeniem na poprawę zagospodarowania nieruchomości własnej, przez […] </w:t>
      </w:r>
      <w:r>
        <w:rPr>
          <w:color w:val="000000"/>
          <w:u w:color="000000"/>
        </w:rPr>
        <w:t>- umowa dzierżawy wygasa 31 października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41) </w:t>
      </w:r>
      <w:r>
        <w:rPr>
          <w:color w:val="000000"/>
          <w:u w:color="000000"/>
        </w:rPr>
        <w:t>ul. Radosnej, o pow. 8744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1633/182 (karta mapy 6, obręb Górniki), objętej</w:t>
      </w:r>
      <w:r>
        <w:rPr>
          <w:color w:val="000000"/>
          <w:u w:color="000000"/>
        </w:rPr>
        <w:t xml:space="preserve"> księgą wieczystą KA1Y/00060018/0, wydzierżawionej w części o pow. 667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własnej - zaplecze budowy, przez […] </w:t>
      </w:r>
      <w:r>
        <w:rPr>
          <w:color w:val="000000"/>
          <w:u w:color="000000"/>
        </w:rPr>
        <w:t>- umowa dzierżawy wygasa 30 września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42) </w:t>
      </w:r>
      <w:r>
        <w:rPr>
          <w:color w:val="000000"/>
          <w:u w:color="000000"/>
        </w:rPr>
        <w:t>ul. Sikorski</w:t>
      </w:r>
      <w:r>
        <w:rPr>
          <w:color w:val="000000"/>
          <w:u w:color="000000"/>
        </w:rPr>
        <w:t>ego, o pow. 1142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2654/122 (karta mapy 1, obręb Radzionków), objętej księgą wieczystą KA1Y/00063782/7, wydzierżawionej w części o pow. 250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</w:t>
      </w:r>
      <w:r>
        <w:rPr>
          <w:color w:val="000000"/>
          <w:u w:color="000000"/>
        </w:rPr>
        <w:t>a miejsca postojowe oraz placyk gospodarczy, przez Wspólnotę Mieszkaniową przy ul. Sikorskiego 11a-11k - umowa dzierżawy wygasła 31 maja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43) </w:t>
      </w:r>
      <w:r>
        <w:rPr>
          <w:color w:val="000000"/>
          <w:u w:color="000000"/>
        </w:rPr>
        <w:t>ul. Sokoła, o pow. 167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134/34 (karta mapy 33, obręb Bytom), objęte</w:t>
      </w:r>
      <w:r>
        <w:rPr>
          <w:color w:val="000000"/>
          <w:u w:color="000000"/>
        </w:rPr>
        <w:t>j księgą wieczystą KA1Y/00005050/3, wydzierżawionej w części o pow. 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przez Wspólnotę Mieszkaniową przy ul. Sokoła 13 - umowa dzierżawy wygasa 31 lipca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44) </w:t>
      </w:r>
      <w:r>
        <w:rPr>
          <w:color w:val="000000"/>
          <w:u w:color="000000"/>
        </w:rPr>
        <w:t>ul. Strzelców Bytom</w:t>
      </w:r>
      <w:r>
        <w:rPr>
          <w:color w:val="000000"/>
          <w:u w:color="000000"/>
        </w:rPr>
        <w:t>skich, o pow. 1339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</w:t>
      </w:r>
      <w:r>
        <w:rPr>
          <w:color w:val="000000"/>
          <w:u w:color="000000"/>
        </w:rPr>
        <w:br/>
        <w:t>nr 2347/263 (karta mapy 1, obręb Sucha Góra), objętej księgą wieczystą KA1Y/00057615/1, wydzierżawionej w części o pow. 80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</w:t>
      </w:r>
      <w:r>
        <w:rPr>
          <w:color w:val="000000"/>
          <w:u w:color="000000"/>
        </w:rPr>
        <w:br/>
        <w:t>na poprawę zagospodarowania nieruchomości własnej, prze</w:t>
      </w:r>
      <w:r>
        <w:rPr>
          <w:color w:val="000000"/>
          <w:u w:color="000000"/>
        </w:rPr>
        <w:t>z […]</w:t>
      </w:r>
      <w:r>
        <w:rPr>
          <w:color w:val="000000"/>
          <w:u w:color="000000"/>
        </w:rPr>
        <w:t xml:space="preserve"> - umowa dzierżawy wygasa 30 listopada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45)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Suchogórskiej</w:t>
      </w:r>
      <w:proofErr w:type="spellEnd"/>
      <w:r>
        <w:rPr>
          <w:color w:val="000000"/>
          <w:u w:color="000000"/>
        </w:rPr>
        <w:t>, o łącznej pow. 208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części działek gruntu </w:t>
      </w:r>
      <w:r>
        <w:rPr>
          <w:color w:val="000000"/>
          <w:u w:color="000000"/>
        </w:rPr>
        <w:br/>
        <w:t xml:space="preserve">nr: 2843/35, 2845/35 (karta mapy 1,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objętych księgami wieczystymi: KA1Y/00024</w:t>
      </w:r>
      <w:r>
        <w:rPr>
          <w:color w:val="000000"/>
          <w:u w:color="000000"/>
        </w:rPr>
        <w:t>924/0, KA1Y/00024476/4, wydzierżawionych w częściach o łącznej pow. 156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własnej - urządzenie i utrzymanie zieleni, przez […] </w:t>
      </w:r>
      <w:r>
        <w:rPr>
          <w:color w:val="000000"/>
          <w:u w:color="000000"/>
        </w:rPr>
        <w:t>- umowa dzierżawy wygasa 31 sierpnia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46)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Su</w:t>
      </w:r>
      <w:r>
        <w:rPr>
          <w:color w:val="000000"/>
          <w:u w:color="000000"/>
        </w:rPr>
        <w:t>chogórskiej</w:t>
      </w:r>
      <w:proofErr w:type="spellEnd"/>
      <w:r>
        <w:rPr>
          <w:color w:val="000000"/>
          <w:u w:color="000000"/>
        </w:rPr>
        <w:t>, o pow. 582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769/116 (karta mapy 2,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objętej księgą wieczystą KA1Y/00017299/7, wydzierżawionej w części o pow. 140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</w:t>
      </w:r>
      <w:r>
        <w:rPr>
          <w:color w:val="000000"/>
          <w:u w:color="000000"/>
        </w:rPr>
        <w:t xml:space="preserve"> przez […] </w:t>
      </w:r>
      <w:r>
        <w:rPr>
          <w:color w:val="000000"/>
          <w:u w:color="000000"/>
        </w:rPr>
        <w:t>- umowa dzierżawy wygasła 31 maja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47) </w:t>
      </w:r>
      <w:r>
        <w:rPr>
          <w:color w:val="000000"/>
          <w:u w:color="000000"/>
        </w:rPr>
        <w:t>ul. Tulipanów, o pow. 14061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1487/89 (karta mapy 2, obręb Łagiewniki), objętej księgą wieczystą KA1Y/00056684/8, wydzierżawionej w części o </w:t>
      </w:r>
      <w:r>
        <w:rPr>
          <w:color w:val="000000"/>
          <w:u w:color="000000"/>
        </w:rPr>
        <w:t>pow. 200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własnej - urządzenie i utrzymanie zieleni, przez […] </w:t>
      </w:r>
      <w:r>
        <w:rPr>
          <w:color w:val="000000"/>
          <w:u w:color="000000"/>
        </w:rPr>
        <w:t>- umowa dzierżawy wygasła 31 maja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48) </w:t>
      </w:r>
      <w:r>
        <w:rPr>
          <w:color w:val="000000"/>
          <w:u w:color="000000"/>
        </w:rPr>
        <w:t>ul. Tuwima, o pow. 1243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7194/546</w:t>
      </w:r>
      <w:r>
        <w:rPr>
          <w:color w:val="000000"/>
          <w:u w:color="000000"/>
        </w:rPr>
        <w:t xml:space="preserve"> (karta mapy 1, obręb Rozbark), objętej księgą wieczystą KA1Y/00015580/0, wydzierżawionej w części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Tuwima 2 -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49) </w:t>
      </w:r>
      <w:r>
        <w:rPr>
          <w:color w:val="000000"/>
          <w:u w:color="000000"/>
        </w:rPr>
        <w:t>ul. Wysp</w:t>
      </w:r>
      <w:r>
        <w:rPr>
          <w:color w:val="000000"/>
          <w:u w:color="000000"/>
        </w:rPr>
        <w:t>iańskiego, o pow. 2202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460/69 (karta mapy 85, obręb Bytom), objętej księgą wieczystą KA1Y/00006310/1, wydzierżawionej w części o pow.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 urządz</w:t>
      </w:r>
      <w:r>
        <w:rPr>
          <w:color w:val="000000"/>
          <w:u w:color="000000"/>
        </w:rPr>
        <w:t>enie i utrzymanie zieleni, przez Wspólnotę Mieszkaniową przy                  ul. Wyspiańskiego 5 -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50) </w:t>
      </w:r>
      <w:r>
        <w:rPr>
          <w:color w:val="000000"/>
          <w:u w:color="000000"/>
        </w:rPr>
        <w:t>ul. Tuwima, o pow. 198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7656/578 (karta mapy 1, obręb Rozbark), objęte</w:t>
      </w:r>
      <w:r>
        <w:rPr>
          <w:color w:val="000000"/>
          <w:u w:color="000000"/>
        </w:rPr>
        <w:t>j księgą wieczystą KA1Y/00029903/2,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 -dojazd do garażu murowanego, przez […] </w:t>
      </w:r>
      <w:r>
        <w:rPr>
          <w:color w:val="000000"/>
          <w:u w:color="000000"/>
        </w:rPr>
        <w:t>- umowa dzierżawy wygasła 30 listopada 2021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51) </w:t>
      </w:r>
      <w:r>
        <w:rPr>
          <w:color w:val="000000"/>
          <w:u w:color="000000"/>
        </w:rPr>
        <w:t xml:space="preserve">ul. </w:t>
      </w:r>
      <w:r>
        <w:rPr>
          <w:color w:val="000000"/>
          <w:u w:color="000000"/>
        </w:rPr>
        <w:t>Woźniaka, o pow. 479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4468/127, 4470/127 (karta mapy 3, obręb Bytom), objętej księgą wieczystą KA1Y/00050801/3, wydzierżawionej w częściach z przeznaczeniem na poprawę zagospodarowania nieruchomości własnej - dojazd</w:t>
      </w:r>
      <w:r>
        <w:rPr>
          <w:color w:val="000000"/>
          <w:u w:color="000000"/>
        </w:rPr>
        <w:t xml:space="preserve"> do garażu murowanego, przez: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2022 r.,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52) </w:t>
      </w:r>
      <w:r>
        <w:rPr>
          <w:color w:val="000000"/>
          <w:u w:color="000000"/>
        </w:rPr>
        <w:t>ul. Chrzanowskiego,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</w:t>
      </w:r>
      <w:r>
        <w:rPr>
          <w:color w:val="000000"/>
          <w:u w:color="000000"/>
        </w:rPr>
        <w:t xml:space="preserve">łkę gruntu nr 129/30 (karta mapy 82, obręb Bytom), objętej księgą wieczystą KA1Y/00035309/3, wydzierżawionej w całości z przeznaczeniem pod garaż murowany, przez […] </w:t>
      </w:r>
      <w:r>
        <w:rPr>
          <w:color w:val="000000"/>
          <w:u w:color="000000"/>
        </w:rPr>
        <w:t>- umowa dzierżawy wygasa 31 lipca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53) </w:t>
      </w:r>
      <w:r>
        <w:rPr>
          <w:color w:val="000000"/>
          <w:u w:color="000000"/>
        </w:rPr>
        <w:t>ul. Dojazd, o pow. 14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</w:t>
      </w:r>
      <w:r>
        <w:rPr>
          <w:color w:val="000000"/>
          <w:u w:color="000000"/>
        </w:rPr>
        <w:t xml:space="preserve">tanowiącej działkę gruntu nr 7832/604 (karta mapy 1, obręb Rozbark), objętej księgą wieczystą </w:t>
      </w:r>
      <w:proofErr w:type="spellStart"/>
      <w:r>
        <w:rPr>
          <w:color w:val="000000"/>
          <w:u w:color="000000"/>
        </w:rPr>
        <w:t>odł</w:t>
      </w:r>
      <w:proofErr w:type="spellEnd"/>
      <w:r>
        <w:rPr>
          <w:color w:val="000000"/>
          <w:u w:color="000000"/>
        </w:rPr>
        <w:t xml:space="preserve">. KA1Y/00036102/9, wydzierżawionej w całości z przeznaczeniem pod część garażu murowanego, przez […] </w:t>
      </w:r>
      <w:r>
        <w:rPr>
          <w:color w:val="000000"/>
          <w:u w:color="000000"/>
        </w:rPr>
        <w:t>- umowa dzierżawy wygasła 31 marca 2022 r</w:t>
      </w:r>
      <w:r>
        <w:rPr>
          <w:color w:val="000000"/>
          <w:u w:color="000000"/>
        </w:rPr>
        <w:t>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54) </w:t>
      </w:r>
      <w:r>
        <w:rPr>
          <w:color w:val="000000"/>
          <w:u w:color="000000"/>
        </w:rPr>
        <w:t>ul. Drzymały,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252/2 (karta mapy 29, obręb Bytom), objętej księgą wieczystą KA1Y/00031036/0, wydzierżawionej w całości z przeznaczeniem pod garaż murowany, przez […] </w:t>
      </w:r>
      <w:r>
        <w:rPr>
          <w:color w:val="000000"/>
          <w:u w:color="000000"/>
        </w:rPr>
        <w:t>- umowa dzierżawy wygasa 3</w:t>
      </w:r>
      <w:r>
        <w:rPr>
          <w:color w:val="000000"/>
          <w:u w:color="000000"/>
        </w:rPr>
        <w:t>0 września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55) </w:t>
      </w:r>
      <w:r>
        <w:rPr>
          <w:color w:val="000000"/>
          <w:u w:color="000000"/>
        </w:rPr>
        <w:t>ul. Drzymały, o pow. 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243/2 (karta mapy 29, obręb Bytom), objętej księgą wieczystą KA1Y/00031026/7, wydzierżawionej w całości z przeznaczeniem pod garaż murowany, przez […] </w:t>
      </w:r>
      <w:r>
        <w:rPr>
          <w:color w:val="000000"/>
          <w:u w:color="000000"/>
        </w:rPr>
        <w:t xml:space="preserve">- umowa </w:t>
      </w:r>
      <w:r>
        <w:rPr>
          <w:color w:val="000000"/>
          <w:u w:color="000000"/>
        </w:rPr>
        <w:t>dzierżawy wygasa 30 września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56) </w:t>
      </w:r>
      <w:r>
        <w:rPr>
          <w:color w:val="000000"/>
          <w:u w:color="000000"/>
        </w:rPr>
        <w:t>ul. Pasteura,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2198/119 (karta mapy 1, obręb Bobrek), objętej księgą wieczystą KA1Y/00024173/0, wydzierżawionej w całości z przeznaczeniem pod garaż murowany, przez […] </w:t>
      </w:r>
      <w:r>
        <w:rPr>
          <w:color w:val="000000"/>
          <w:u w:color="000000"/>
        </w:rPr>
        <w:t>- umowa dzierżawy wygasła 31 marca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57) </w:t>
      </w:r>
      <w:r>
        <w:rPr>
          <w:color w:val="000000"/>
          <w:u w:color="000000"/>
        </w:rPr>
        <w:t>ul. Pasteura,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2176/119 (karta mapy 1, obręb Bobrek), objętej księgą wieczystą KA1Y/00024151/0, wydzierżawionej w całości z przeznaczeniem pod garaż </w:t>
      </w:r>
      <w:r>
        <w:rPr>
          <w:color w:val="000000"/>
          <w:u w:color="000000"/>
        </w:rPr>
        <w:t xml:space="preserve">murowany, przez […] </w:t>
      </w:r>
      <w:r>
        <w:rPr>
          <w:color w:val="000000"/>
          <w:u w:color="000000"/>
        </w:rPr>
        <w:t>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58) </w:t>
      </w:r>
      <w:r>
        <w:rPr>
          <w:color w:val="000000"/>
          <w:u w:color="000000"/>
        </w:rPr>
        <w:t>ul. Pasteura,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2141/119 (karta mapy 1, obręb Bobrek), objętej księgą wieczystą KA1Y/00024118/7, wydzierżawionej w całości z pr</w:t>
      </w:r>
      <w:r>
        <w:rPr>
          <w:color w:val="000000"/>
          <w:u w:color="000000"/>
        </w:rPr>
        <w:t xml:space="preserve">zeznaczeniem pod garaż murowany, przez […] </w:t>
      </w:r>
      <w:r>
        <w:rPr>
          <w:color w:val="000000"/>
          <w:u w:color="000000"/>
        </w:rPr>
        <w:t>- umowa dzierżawy wygasła 30 września 2021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59) </w:t>
      </w:r>
      <w:r>
        <w:rPr>
          <w:color w:val="000000"/>
          <w:u w:color="000000"/>
        </w:rPr>
        <w:t>ul. Pasteura,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2174/119 (karta mapy 1, obręb Bobrek), objętej księgą wieczystą KA1Y/00024149/3, wydzierżaw</w:t>
      </w:r>
      <w:r>
        <w:rPr>
          <w:color w:val="000000"/>
          <w:u w:color="000000"/>
        </w:rPr>
        <w:t xml:space="preserve">ionej w całości z przeznaczeniem pod garaż murowany, przez […] </w:t>
      </w:r>
      <w:r>
        <w:rPr>
          <w:color w:val="000000"/>
          <w:u w:color="000000"/>
        </w:rPr>
        <w:t>- umowa dzierżawy wygasła 31 marca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60) </w:t>
      </w:r>
      <w:r>
        <w:rPr>
          <w:color w:val="000000"/>
          <w:u w:color="000000"/>
        </w:rPr>
        <w:t>ul. Pasteura, o pow. 18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2146/119 (karta mapy 1, obręb Bobrek), objętej księgą wieczystą KA1Y/</w:t>
      </w:r>
      <w:r>
        <w:rPr>
          <w:color w:val="000000"/>
          <w:u w:color="000000"/>
        </w:rPr>
        <w:t xml:space="preserve">00024122/8, wydzierżawionej w całości z przeznaczeniem pod garaż murowany, przez […] </w:t>
      </w:r>
      <w:r>
        <w:rPr>
          <w:color w:val="000000"/>
          <w:u w:color="000000"/>
        </w:rPr>
        <w:t>- umowa dzierżawy wygasła 31 marca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61) </w:t>
      </w:r>
      <w:r>
        <w:rPr>
          <w:color w:val="000000"/>
          <w:u w:color="000000"/>
        </w:rPr>
        <w:t>ul. Sikorskiego,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3029/25 (karta mapy 20, obręb Radzionków), objęt</w:t>
      </w:r>
      <w:r>
        <w:rPr>
          <w:color w:val="000000"/>
          <w:u w:color="000000"/>
        </w:rPr>
        <w:t xml:space="preserve">ej księgą wieczystą KA1Y/00029452/5, wydzierżawionej w całości z przeznaczeniem pod garaż murowany, przez […] </w:t>
      </w:r>
      <w:r>
        <w:rPr>
          <w:color w:val="000000"/>
          <w:u w:color="000000"/>
        </w:rPr>
        <w:t>- umowa dzierżawy wygasła 31 marca 2021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62) </w:t>
      </w:r>
      <w:r>
        <w:rPr>
          <w:color w:val="000000"/>
          <w:u w:color="000000"/>
        </w:rPr>
        <w:t>ul. Sikorskiego,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3033/25 (karta mapy 20, </w:t>
      </w:r>
      <w:r>
        <w:rPr>
          <w:color w:val="000000"/>
          <w:u w:color="000000"/>
        </w:rPr>
        <w:t xml:space="preserve">obręb Radzionków), objętej księgą wieczystą KA1Y/00029456/3, wydzierżawionej w całości z przeznaczeniem pod garaż murowany, […] </w:t>
      </w:r>
      <w:r>
        <w:rPr>
          <w:color w:val="000000"/>
          <w:u w:color="000000"/>
        </w:rPr>
        <w:t>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63) </w:t>
      </w:r>
      <w:r>
        <w:rPr>
          <w:color w:val="000000"/>
          <w:u w:color="000000"/>
        </w:rPr>
        <w:t>ul. Sikorskiego,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307</w:t>
      </w:r>
      <w:r>
        <w:rPr>
          <w:color w:val="000000"/>
          <w:u w:color="000000"/>
        </w:rPr>
        <w:t xml:space="preserve">5/25 (karta mapy 20, obręb Radzionków), objętej księgą wieczystą KA1Y/00029498/9, wydzierżawionej w całości z przeznaczeniem pod garaż murowany, przez […] </w:t>
      </w:r>
      <w:r>
        <w:rPr>
          <w:color w:val="000000"/>
          <w:u w:color="000000"/>
        </w:rPr>
        <w:t>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64) </w:t>
      </w:r>
      <w:r>
        <w:rPr>
          <w:color w:val="000000"/>
          <w:u w:color="000000"/>
        </w:rPr>
        <w:t>ul. Sikorskiego,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</w:t>
      </w:r>
      <w:r>
        <w:rPr>
          <w:color w:val="000000"/>
          <w:u w:color="000000"/>
        </w:rPr>
        <w:t xml:space="preserve">cej działkę gruntu nr 3023/25 (karta mapy 20, obręb Radzionków), objętej księgą wieczystą KA1Y/00029446/0, wydzierżawionej w całości z przeznaczeniem pod garaż murowany, przez […] </w:t>
      </w:r>
      <w:r>
        <w:rPr>
          <w:color w:val="000000"/>
          <w:u w:color="000000"/>
        </w:rPr>
        <w:t>- umowa dzierżawy wygasła 30 czerwca 2021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65) </w:t>
      </w:r>
      <w:r>
        <w:rPr>
          <w:color w:val="000000"/>
          <w:u w:color="000000"/>
        </w:rPr>
        <w:t xml:space="preserve">ul. Witczaka, </w:t>
      </w:r>
      <w:r>
        <w:rPr>
          <w:color w:val="000000"/>
          <w:u w:color="000000"/>
        </w:rPr>
        <w:t>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3243/37 (karta mapy 5, obręb Bytom), objętej księgą wieczystą KA1Y/00023158/2, wydzierżawionej w całości z przeznaczeniem pod garaż murowany, przez […] </w:t>
      </w:r>
      <w:r>
        <w:rPr>
          <w:color w:val="000000"/>
          <w:u w:color="000000"/>
        </w:rPr>
        <w:t>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66)</w:t>
      </w:r>
      <w:r>
        <w:t> </w:t>
      </w:r>
      <w:r>
        <w:rPr>
          <w:color w:val="000000"/>
          <w:u w:color="000000"/>
        </w:rPr>
        <w:t>ul. Witczaka,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3151/37 (karta mapy 5, obręb Bytom), objętej księgą wieczystą KA1Y/00023250/7, wydzierżawionej w całości o pow. 19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pod garaż murowany wraz z budynkiem garażu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przez</w:t>
      </w:r>
      <w:r>
        <w:rPr>
          <w:color w:val="000000"/>
          <w:u w:color="000000"/>
        </w:rPr>
        <w:t xml:space="preserve"> […] </w:t>
      </w:r>
      <w:r>
        <w:rPr>
          <w:color w:val="000000"/>
          <w:u w:color="000000"/>
        </w:rPr>
        <w:t>- umowa dzierżawy wygasa 31 lipca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67)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3107/37 (karta mapy 5, obręb Bytom), objętej księgą wieczystą KA1Y/00023294/7, wydzierżawionej w całości </w:t>
      </w:r>
      <w:r>
        <w:rPr>
          <w:color w:val="000000"/>
          <w:u w:color="000000"/>
        </w:rPr>
        <w:lastRenderedPageBreak/>
        <w:t>z przeznaczeniem pod garaż m</w:t>
      </w:r>
      <w:r>
        <w:rPr>
          <w:color w:val="000000"/>
          <w:u w:color="000000"/>
        </w:rPr>
        <w:t xml:space="preserve">urowany, przez […] </w:t>
      </w:r>
      <w:r>
        <w:rPr>
          <w:color w:val="000000"/>
          <w:u w:color="000000"/>
        </w:rPr>
        <w:t>- umowa dzierżawy wygasa 31 grudnia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68) </w:t>
      </w:r>
      <w:r>
        <w:rPr>
          <w:color w:val="000000"/>
          <w:u w:color="000000"/>
        </w:rPr>
        <w:t>ul. Zabrzańskiej,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859/25 (karta mapy 2, obręb Szombierki), objętej księgą wieczystą KA1Y/00025633/0, wydzierżawionej w całości z</w:t>
      </w:r>
      <w:r>
        <w:rPr>
          <w:color w:val="000000"/>
          <w:u w:color="000000"/>
        </w:rPr>
        <w:t xml:space="preserve"> przeznaczeniem pod garaż murowany, przez […] </w:t>
      </w:r>
      <w:r>
        <w:rPr>
          <w:color w:val="000000"/>
          <w:u w:color="000000"/>
        </w:rPr>
        <w:t>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69) </w:t>
      </w:r>
      <w:r>
        <w:rPr>
          <w:color w:val="000000"/>
          <w:u w:color="000000"/>
        </w:rPr>
        <w:t>ul. Energetyki, o  pow. 3161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937/25 (karta mapy 3, obręb Miechowice), objętej księgą wieczystą KA1Y/000101</w:t>
      </w:r>
      <w:r>
        <w:rPr>
          <w:color w:val="000000"/>
          <w:u w:color="000000"/>
        </w:rPr>
        <w:t xml:space="preserve">25/8, wydzierżawionej w częściach z przeznaczeniem pod garaże blaszane wraz z terenem niezbędnym </w:t>
      </w:r>
      <w:r>
        <w:rPr>
          <w:color w:val="000000"/>
          <w:u w:color="000000"/>
        </w:rPr>
        <w:br/>
        <w:t>do swobodnego korzystania z tych garaży, przez: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30 czerwca 2022 r.,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wygasa 30 września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70) </w:t>
      </w:r>
      <w:r>
        <w:rPr>
          <w:color w:val="000000"/>
          <w:u w:color="000000"/>
        </w:rPr>
        <w:t>ul. Energetyki, o  pow. 1206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1848/25 (karta mapy 3, obręb Miechowice), objętej księgą wieczystą KA1Y/00034983/4, wydzierżawionej w części o pow. 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</w:t>
      </w:r>
      <w:r>
        <w:rPr>
          <w:color w:val="000000"/>
          <w:u w:color="000000"/>
        </w:rPr>
        <w:t xml:space="preserve">iem pod 3 garaże blaszane wraz z terenem niezbędnym do swobodnego korzystania z tych garaży, przez […] </w:t>
      </w:r>
      <w:r>
        <w:rPr>
          <w:color w:val="000000"/>
          <w:u w:color="000000"/>
        </w:rPr>
        <w:t xml:space="preserve"> - umowa dzierżawy wygasła 31 marca 2017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71) </w:t>
      </w:r>
      <w:r>
        <w:rPr>
          <w:color w:val="000000"/>
          <w:u w:color="000000"/>
        </w:rPr>
        <w:t>ul. Fitelberga, o  pow. 1345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1924/195 (karta mapy 3</w:t>
      </w:r>
      <w:r>
        <w:rPr>
          <w:color w:val="000000"/>
          <w:u w:color="000000"/>
        </w:rPr>
        <w:t>, obręb Szombierki), objętej księgą wieczystą KA1Y/00007433/6,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 </w:t>
      </w:r>
      <w:r>
        <w:rPr>
          <w:color w:val="000000"/>
          <w:u w:color="000000"/>
        </w:rPr>
        <w:t>- umowa dzierżawy wygasa 31</w:t>
      </w:r>
      <w:r>
        <w:rPr>
          <w:color w:val="000000"/>
          <w:u w:color="000000"/>
        </w:rPr>
        <w:t> sierpnia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72) </w:t>
      </w:r>
      <w:r>
        <w:rPr>
          <w:color w:val="000000"/>
          <w:u w:color="000000"/>
        </w:rPr>
        <w:t>ul. Mickiewicza, o  pow. 1483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398/24 (karta mapy 15, obręb Bytom), objętej księgą wieczystą KA1Y/00005787/8, wydzierżawionej w części o pow. 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</w:t>
      </w:r>
      <w:r>
        <w:rPr>
          <w:color w:val="000000"/>
          <w:u w:color="000000"/>
        </w:rPr>
        <w:t xml:space="preserve">terenem niezbędnym do swobodnego korzystania z tego garażu, przez […] </w:t>
      </w:r>
      <w:r>
        <w:rPr>
          <w:color w:val="000000"/>
          <w:u w:color="000000"/>
        </w:rPr>
        <w:t>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73) </w:t>
      </w:r>
      <w:r>
        <w:rPr>
          <w:color w:val="000000"/>
          <w:u w:color="000000"/>
        </w:rPr>
        <w:t>ul. Mochnackiego, o  pow. 12257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1851/9 (karta mapy 1, obręb Szombierki), objętej k</w:t>
      </w:r>
      <w:r>
        <w:rPr>
          <w:color w:val="000000"/>
          <w:u w:color="000000"/>
        </w:rPr>
        <w:t xml:space="preserve">sięgą wieczystą KA1Y/00006525/1, wydzierżawionej w częściach z przeznaczeniem pod garaże blaszane wraz z terenem niezbędnym </w:t>
      </w:r>
      <w:r>
        <w:rPr>
          <w:color w:val="000000"/>
          <w:u w:color="000000"/>
        </w:rPr>
        <w:br/>
        <w:t>do swobodnego korzystania z tych garaży, przez: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30 czerwca 2022 r.,</w:t>
      </w:r>
    </w:p>
    <w:p w:rsidR="00A77B3E" w:rsidRDefault="008A587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74) </w:t>
      </w:r>
      <w:r>
        <w:rPr>
          <w:color w:val="000000"/>
          <w:u w:color="000000"/>
        </w:rPr>
        <w:t>ul. Orkana/Krańcowej, o  pow. 224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1196/28 (karta mapy 1, obręb Karb), objętej księgą wieczystą KA1Y/00065802/8, wydzierżawionej w części o</w:t>
      </w:r>
      <w:r>
        <w:rPr>
          <w:color w:val="000000"/>
          <w:u w:color="000000"/>
        </w:rPr>
        <w:t>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 </w:t>
      </w:r>
      <w:r>
        <w:rPr>
          <w:color w:val="000000"/>
          <w:u w:color="000000"/>
        </w:rPr>
        <w:t>- umowa dzierżawy wygasa 31 sierpnia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75) </w:t>
      </w:r>
      <w:r>
        <w:rPr>
          <w:color w:val="000000"/>
          <w:u w:color="000000"/>
        </w:rPr>
        <w:t>ul. Wolnego/Włodarskiej, o  pow. 1060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</w:t>
      </w:r>
      <w:r>
        <w:rPr>
          <w:color w:val="000000"/>
          <w:u w:color="000000"/>
        </w:rPr>
        <w:t xml:space="preserve"> gruntu nr 4758/91 (karta mapy 6, obręb Miechowice), objętej księgą wieczystą KA1Y/00004564/2,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[…] </w:t>
      </w:r>
      <w:r>
        <w:rPr>
          <w:color w:val="000000"/>
          <w:u w:color="000000"/>
        </w:rPr>
        <w:t>- umowa dzierżawy wygasła 30 czerwca 2022 r.;</w:t>
      </w:r>
    </w:p>
    <w:p w:rsidR="00A77B3E" w:rsidRDefault="008A5876">
      <w:pPr>
        <w:spacing w:before="120" w:after="120"/>
        <w:ind w:left="340" w:hanging="227"/>
        <w:rPr>
          <w:color w:val="000000"/>
          <w:u w:color="000000"/>
        </w:rPr>
      </w:pPr>
      <w:r>
        <w:t>76) </w:t>
      </w:r>
      <w:r>
        <w:rPr>
          <w:color w:val="000000"/>
          <w:u w:color="000000"/>
        </w:rPr>
        <w:t>ul. Miarki, o  pow. 1543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7996/587 (karta mapy 1, obręb Rozbark), objętej księgą wieczystą KA1Y/00007040/4, wydzierżawionej w części </w:t>
      </w:r>
      <w:r>
        <w:rPr>
          <w:color w:val="000000"/>
          <w:u w:color="000000"/>
        </w:rPr>
        <w:lastRenderedPageBreak/>
        <w:t>o pow. 18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</w:t>
      </w:r>
      <w:r>
        <w:rPr>
          <w:color w:val="000000"/>
          <w:u w:color="000000"/>
        </w:rPr>
        <w:t xml:space="preserve"> na miejsce postojowe dla 1 samochodu w związku z niepełnosprawnością, przez […] </w:t>
      </w:r>
      <w:r>
        <w:rPr>
          <w:color w:val="000000"/>
          <w:u w:color="000000"/>
        </w:rPr>
        <w:t>- umowa dzierżawy wygasa 30 listopada 2022 r.</w:t>
      </w:r>
    </w:p>
    <w:p w:rsidR="00A77B3E" w:rsidRDefault="008A587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8A587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605F69" w:rsidRDefault="00605F69">
      <w:pPr>
        <w:rPr>
          <w:rFonts w:eastAsia="Times New Roman" w:cs="Times New Roman"/>
          <w:szCs w:val="20"/>
        </w:rPr>
      </w:pPr>
    </w:p>
    <w:p w:rsidR="00605F69" w:rsidRDefault="008A587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05F69" w:rsidRDefault="008A587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Wskazani w § 2 niniejszej uchwały dzierżawcy nieruchomości gminnych zawarli umowy      na czas określony do 3 lat.</w:t>
      </w:r>
      <w:r>
        <w:rPr>
          <w:rFonts w:eastAsia="Times New Roman" w:cs="Times New Roman"/>
          <w:szCs w:val="20"/>
        </w:rPr>
        <w:t xml:space="preserve"> W związku z wygaśnięciem umów dzierżawy, z uwagi na upływ terminu ich obowiązywania, zachodzi konieczność zawarcia kolejnych umów, przy czym, aby odstąpić od przetargowego trybu ich zawarcia, konieczna jest zgoda rady miejskiej, zgodnie z art. 37 ust. 4 u</w:t>
      </w:r>
      <w:r>
        <w:rPr>
          <w:rFonts w:eastAsia="Times New Roman" w:cs="Times New Roman"/>
          <w:szCs w:val="20"/>
        </w:rPr>
        <w:t>stawy o gospodarce nieruchomościami.</w:t>
      </w:r>
    </w:p>
    <w:p w:rsidR="00605F69" w:rsidRDefault="008A587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wymienione w § 2 uchwały zagospodarowane zostały przez dotychczasowych dzierżawców na cele wynikające z zawartych umów dzierżawy.</w:t>
      </w:r>
    </w:p>
    <w:sectPr w:rsidR="00605F69" w:rsidSect="00605F6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F69" w:rsidRDefault="00605F69" w:rsidP="00605F69">
      <w:r>
        <w:separator/>
      </w:r>
    </w:p>
  </w:endnote>
  <w:endnote w:type="continuationSeparator" w:id="0">
    <w:p w:rsidR="00605F69" w:rsidRDefault="00605F69" w:rsidP="00605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05F6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05F69" w:rsidRDefault="008A5876">
          <w:pPr>
            <w:rPr>
              <w:sz w:val="18"/>
            </w:rPr>
          </w:pPr>
          <w:r>
            <w:rPr>
              <w:sz w:val="18"/>
            </w:rPr>
            <w:t>Id: B8E26797-842B-492A-991C-F168F6AE17E4.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05F69" w:rsidRDefault="008A58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05F6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558A6"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 w:rsidR="00605F69">
            <w:rPr>
              <w:sz w:val="18"/>
            </w:rPr>
            <w:fldChar w:fldCharType="end"/>
          </w:r>
        </w:p>
      </w:tc>
    </w:tr>
  </w:tbl>
  <w:p w:rsidR="00605F69" w:rsidRDefault="00605F6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05F6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05F69" w:rsidRDefault="008A5876">
          <w:pPr>
            <w:rPr>
              <w:sz w:val="18"/>
            </w:rPr>
          </w:pPr>
          <w:r>
            <w:rPr>
              <w:sz w:val="18"/>
            </w:rPr>
            <w:t>Id: B8E26797-842B-492A-991C-F168F6AE17E4.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05F69" w:rsidRDefault="008A58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05F6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558A6">
            <w:rPr>
              <w:sz w:val="18"/>
            </w:rPr>
            <w:fldChar w:fldCharType="separate"/>
          </w:r>
          <w:r>
            <w:rPr>
              <w:noProof/>
              <w:sz w:val="18"/>
            </w:rPr>
            <w:t>10</w:t>
          </w:r>
          <w:r w:rsidR="00605F69">
            <w:rPr>
              <w:sz w:val="18"/>
            </w:rPr>
            <w:fldChar w:fldCharType="end"/>
          </w:r>
        </w:p>
      </w:tc>
    </w:tr>
  </w:tbl>
  <w:p w:rsidR="00605F69" w:rsidRDefault="00605F6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F69" w:rsidRDefault="00605F69" w:rsidP="00605F69">
      <w:r>
        <w:separator/>
      </w:r>
    </w:p>
  </w:footnote>
  <w:footnote w:type="continuationSeparator" w:id="0">
    <w:p w:rsidR="00605F69" w:rsidRDefault="00605F69" w:rsidP="00605F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05F69"/>
    <w:rsid w:val="008A5876"/>
    <w:rsid w:val="00A77B3E"/>
    <w:rsid w:val="00C558A6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05F6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3980</Words>
  <Characters>22590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umów dzierżawy nieruchomości położonych na terenie miasta Bytomia</dc:subject>
  <dc:creator>jpieczyk</dc:creator>
  <cp:lastModifiedBy>Marlena Socha</cp:lastModifiedBy>
  <cp:revision>3</cp:revision>
  <dcterms:created xsi:type="dcterms:W3CDTF">2022-07-18T08:28:00Z</dcterms:created>
  <dcterms:modified xsi:type="dcterms:W3CDTF">2022-07-18T08:37:00Z</dcterms:modified>
  <cp:category>Akt prawny</cp:category>
</cp:coreProperties>
</file>