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A2C" w:rsidRPr="00D403F8" w:rsidRDefault="00FC54E0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A2C" w:rsidRDefault="00B12A2C" w:rsidP="00D403F8">
      <w:pPr>
        <w:ind w:left="5664"/>
        <w:jc w:val="both"/>
      </w:pPr>
    </w:p>
    <w:p w:rsidR="00B12A2C" w:rsidRDefault="00B12A2C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B12A2C" w:rsidRPr="00992F57" w:rsidRDefault="00A0477A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A0477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B12A2C" w:rsidRDefault="00B12A2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12A2C" w:rsidRDefault="00B12A2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12A2C" w:rsidRDefault="00B12A2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12A2C" w:rsidRPr="00F77892" w:rsidRDefault="00B12A2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B12A2C" w:rsidRPr="00F77892" w:rsidRDefault="00B12A2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B12A2C" w:rsidRPr="00F77892" w:rsidRDefault="00B12A2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B12A2C" w:rsidRPr="00F77892" w:rsidRDefault="00B12A2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12A2C" w:rsidRDefault="00B12A2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12A2C" w:rsidRPr="00F443D6" w:rsidRDefault="00B12A2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B12A2C" w:rsidRPr="00C235C2" w:rsidRDefault="00B12A2C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B12A2C" w:rsidRPr="00F443D6" w:rsidRDefault="00B12A2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B12A2C" w:rsidRPr="00C235C2" w:rsidRDefault="00B12A2C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B12A2C" w:rsidRDefault="00B12A2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12A2C">
        <w:rPr>
          <w:rFonts w:ascii="Arial" w:hAnsi="Arial" w:cs="Arial"/>
        </w:rPr>
        <w:t>AK. 0003. 123. 2022</w:t>
      </w:r>
    </w:p>
    <w:p w:rsidR="00B12A2C" w:rsidRDefault="00B12A2C" w:rsidP="00FD5A0F">
      <w:pPr>
        <w:jc w:val="both"/>
        <w:rPr>
          <w:rFonts w:ascii="Arial" w:hAnsi="Arial" w:cs="Arial"/>
          <w:color w:val="000000"/>
        </w:rPr>
      </w:pPr>
    </w:p>
    <w:p w:rsidR="00B12A2C" w:rsidRDefault="00B12A2C" w:rsidP="00FD5A0F">
      <w:pPr>
        <w:jc w:val="both"/>
        <w:rPr>
          <w:rFonts w:ascii="Arial" w:hAnsi="Arial" w:cs="Arial"/>
          <w:color w:val="000000"/>
        </w:rPr>
      </w:pPr>
    </w:p>
    <w:p w:rsidR="00B12A2C" w:rsidRDefault="00B12A2C" w:rsidP="00FD5A0F">
      <w:pPr>
        <w:jc w:val="both"/>
        <w:rPr>
          <w:rFonts w:ascii="Arial" w:hAnsi="Arial" w:cs="Arial"/>
          <w:color w:val="000000"/>
        </w:rPr>
      </w:pPr>
    </w:p>
    <w:p w:rsidR="00B12A2C" w:rsidRDefault="00B12A2C" w:rsidP="00FD5A0F">
      <w:pPr>
        <w:jc w:val="both"/>
        <w:rPr>
          <w:rFonts w:ascii="Arial" w:hAnsi="Arial" w:cs="Arial"/>
          <w:color w:val="000000"/>
        </w:rPr>
      </w:pPr>
    </w:p>
    <w:p w:rsidR="00B12A2C" w:rsidRDefault="00B12A2C" w:rsidP="00FD5A0F">
      <w:pPr>
        <w:jc w:val="both"/>
        <w:rPr>
          <w:rFonts w:ascii="Arial" w:hAnsi="Arial" w:cs="Arial"/>
          <w:color w:val="000000"/>
        </w:rPr>
      </w:pPr>
    </w:p>
    <w:p w:rsidR="00B12A2C" w:rsidRDefault="00B12A2C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>PR.0003. 1166. 2022</w:t>
      </w:r>
      <w:r w:rsidRPr="00F77892">
        <w:rPr>
          <w:rFonts w:ascii="Arial" w:hAnsi="Arial" w:cs="Arial"/>
        </w:rPr>
        <w:t xml:space="preserve"> dot. </w:t>
      </w:r>
      <w:r>
        <w:rPr>
          <w:rFonts w:ascii="Arial" w:hAnsi="Arial" w:cs="Arial"/>
        </w:rPr>
        <w:t>przeprowadzonych prac wymienionych w odpowiedzi na interpelację PR.0003.1166.2022 rejon Szombierki.</w:t>
      </w:r>
    </w:p>
    <w:p w:rsidR="00B12A2C" w:rsidRPr="00F77892" w:rsidRDefault="00B12A2C" w:rsidP="00FD5A0F">
      <w:pPr>
        <w:jc w:val="both"/>
        <w:rPr>
          <w:rFonts w:ascii="Arial" w:hAnsi="Arial" w:cs="Arial"/>
          <w:color w:val="000000"/>
        </w:rPr>
      </w:pPr>
    </w:p>
    <w:p w:rsidR="00B12A2C" w:rsidRDefault="00B12A2C" w:rsidP="00F72F2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 w listopadzie 2021r. na terenie placu zabaw przy ul Zakątek/Bałtycka została przeprowadzona kompleksowa naprawa urządzeń zabawowych, a aktualnie na bieżąco dokonywana jest naprawa ławek i innych urządzeń przez pracowników zaplecza technicznego Miejskiego Zarządu Dróg i Mostów w Bytomiu.</w:t>
      </w:r>
    </w:p>
    <w:p w:rsidR="00B12A2C" w:rsidRDefault="00B12A2C" w:rsidP="00F72F2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pragnę poinformować Pana, że w ubiegłym roku zostało uprzątnięte przewrócone drzewo, wycięto samosiejki, a najbliższym czasie zostanie przeprowadzona wizja lokalna mająca na celu inwentaryzację drzewostanu </w:t>
      </w:r>
      <w:r>
        <w:rPr>
          <w:rFonts w:ascii="Arial" w:hAnsi="Arial" w:cs="Arial"/>
        </w:rPr>
        <w:br/>
        <w:t xml:space="preserve">oraz weryfikację zadań wskazanych w Pana interpelacji dotyczących poprawę estetyki. </w:t>
      </w:r>
    </w:p>
    <w:p w:rsidR="00B12A2C" w:rsidRDefault="00B12A2C" w:rsidP="00F72F2D">
      <w:pPr>
        <w:spacing w:line="360" w:lineRule="auto"/>
        <w:ind w:firstLine="709"/>
        <w:jc w:val="both"/>
      </w:pPr>
      <w:r>
        <w:rPr>
          <w:rFonts w:ascii="Arial" w:hAnsi="Arial" w:cs="Arial"/>
        </w:rPr>
        <w:t>Jednocześnie informuję, że na działkach 744/9, 938/6 oraz 906/17 pracownicy Miejskiego Zarządu Dróg i Mostów w Bytomiu nie zaobserwowali konieczności montażu dodatkowych koszy, a ww. teren zostanie wykoszony do końca czerwca br. Podczas wykaszania zostaną również usunięte samosiejki wyrastające z korzeni.</w:t>
      </w:r>
    </w:p>
    <w:p w:rsidR="00B12A2C" w:rsidRDefault="00B12A2C" w:rsidP="00BB3EE1">
      <w:pPr>
        <w:rPr>
          <w:rFonts w:ascii="TiepoloItcTEEBoo" w:hAnsi="TiepoloItcTEEBoo" w:cs="TiepoloItcTEEBoo"/>
          <w:sz w:val="22"/>
          <w:szCs w:val="22"/>
        </w:rPr>
      </w:pPr>
    </w:p>
    <w:p w:rsidR="00B12A2C" w:rsidRDefault="00B12A2C" w:rsidP="00BB3EE1">
      <w:pPr>
        <w:rPr>
          <w:rFonts w:ascii="TiepoloItcTEEBoo" w:hAnsi="TiepoloItcTEEBoo" w:cs="TiepoloItcTEEBoo"/>
          <w:sz w:val="22"/>
          <w:szCs w:val="22"/>
        </w:rPr>
      </w:pPr>
    </w:p>
    <w:p w:rsidR="00B12A2C" w:rsidRDefault="00B12A2C" w:rsidP="00BB3EE1">
      <w:pPr>
        <w:rPr>
          <w:rFonts w:ascii="TiepoloItcTEEBoo" w:hAnsi="TiepoloItcTEEBoo" w:cs="TiepoloItcTEEBoo"/>
          <w:sz w:val="22"/>
          <w:szCs w:val="22"/>
        </w:rPr>
      </w:pPr>
    </w:p>
    <w:p w:rsidR="00B12A2C" w:rsidRDefault="00B12A2C" w:rsidP="00BB3EE1">
      <w:pPr>
        <w:rPr>
          <w:rFonts w:ascii="TiepoloItcTEEBoo" w:hAnsi="TiepoloItcTEEBoo" w:cs="TiepoloItcTEEBoo"/>
          <w:sz w:val="22"/>
          <w:szCs w:val="22"/>
        </w:rPr>
      </w:pPr>
    </w:p>
    <w:p w:rsidR="00B12A2C" w:rsidRPr="000579FE" w:rsidRDefault="00B12A2C" w:rsidP="00BB3EE1">
      <w:pPr>
        <w:rPr>
          <w:rFonts w:ascii="Arial" w:hAnsi="Arial" w:cs="Arial"/>
          <w:sz w:val="16"/>
          <w:szCs w:val="16"/>
        </w:rPr>
      </w:pPr>
      <w:r w:rsidRPr="000579FE">
        <w:rPr>
          <w:rFonts w:ascii="Arial" w:hAnsi="Arial" w:cs="Arial"/>
          <w:sz w:val="16"/>
          <w:szCs w:val="16"/>
        </w:rPr>
        <w:t>Rozdzielnik:</w:t>
      </w:r>
    </w:p>
    <w:p w:rsidR="00B12A2C" w:rsidRPr="000579FE" w:rsidRDefault="00B12A2C" w:rsidP="0051215E">
      <w:pPr>
        <w:rPr>
          <w:rFonts w:ascii="Arial" w:hAnsi="Arial" w:cs="Arial"/>
          <w:sz w:val="16"/>
          <w:szCs w:val="16"/>
        </w:rPr>
      </w:pPr>
      <w:r w:rsidRPr="000579FE">
        <w:rPr>
          <w:rFonts w:ascii="Arial" w:hAnsi="Arial" w:cs="Arial"/>
          <w:sz w:val="16"/>
          <w:szCs w:val="16"/>
        </w:rPr>
        <w:t>1. Adresat</w:t>
      </w:r>
    </w:p>
    <w:p w:rsidR="00B12A2C" w:rsidRPr="000579FE" w:rsidRDefault="00B12A2C" w:rsidP="0051215E">
      <w:pPr>
        <w:rPr>
          <w:rFonts w:ascii="Arial" w:hAnsi="Arial" w:cs="Arial"/>
          <w:sz w:val="16"/>
          <w:szCs w:val="16"/>
        </w:rPr>
      </w:pPr>
      <w:r w:rsidRPr="000579FE">
        <w:rPr>
          <w:rFonts w:ascii="Arial" w:hAnsi="Arial" w:cs="Arial"/>
          <w:sz w:val="16"/>
          <w:szCs w:val="16"/>
        </w:rPr>
        <w:t>2. Kancelaria Rady Miejskiej</w:t>
      </w:r>
    </w:p>
    <w:p w:rsidR="00B12A2C" w:rsidRPr="000579FE" w:rsidRDefault="00B12A2C" w:rsidP="0051215E">
      <w:pPr>
        <w:rPr>
          <w:rFonts w:ascii="Arial" w:hAnsi="Arial" w:cs="Arial"/>
          <w:sz w:val="16"/>
          <w:szCs w:val="16"/>
        </w:rPr>
      </w:pPr>
      <w:r w:rsidRPr="000579FE">
        <w:rPr>
          <w:rFonts w:ascii="Arial" w:hAnsi="Arial" w:cs="Arial"/>
          <w:sz w:val="16"/>
          <w:szCs w:val="16"/>
        </w:rPr>
        <w:t>3. AK a/a</w:t>
      </w:r>
    </w:p>
    <w:p w:rsidR="00B12A2C" w:rsidRPr="000579FE" w:rsidRDefault="00B12A2C" w:rsidP="00775A16">
      <w:pPr>
        <w:rPr>
          <w:rFonts w:ascii="Arial" w:hAnsi="Arial" w:cs="Arial"/>
          <w:sz w:val="16"/>
          <w:szCs w:val="16"/>
        </w:rPr>
      </w:pPr>
      <w:r w:rsidRPr="000579FE">
        <w:rPr>
          <w:rFonts w:ascii="Arial" w:hAnsi="Arial" w:cs="Arial"/>
          <w:sz w:val="16"/>
          <w:szCs w:val="16"/>
        </w:rPr>
        <w:t>Oprac: J. Maciaś</w:t>
      </w:r>
    </w:p>
    <w:p w:rsidR="00B12A2C" w:rsidRPr="000579FE" w:rsidRDefault="00B12A2C" w:rsidP="00775A1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2022-06-20</w:t>
      </w:r>
    </w:p>
    <w:p w:rsidR="00B12A2C" w:rsidRPr="000579FE" w:rsidRDefault="00B12A2C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0579FE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>/06</w:t>
      </w:r>
      <w:r w:rsidRPr="000579FE">
        <w:rPr>
          <w:rFonts w:ascii="Arial" w:hAnsi="Arial" w:cs="Arial"/>
          <w:b w:val="0"/>
          <w:bCs w:val="0"/>
          <w:sz w:val="16"/>
          <w:szCs w:val="16"/>
        </w:rPr>
        <w:t>/2022</w:t>
      </w:r>
    </w:p>
    <w:p w:rsidR="00B12A2C" w:rsidRPr="0051215E" w:rsidRDefault="00B12A2C" w:rsidP="0051215E">
      <w:pPr>
        <w:rPr>
          <w:rFonts w:ascii="TiepoloItcTEEBoo" w:hAnsi="TiepoloItcTEEBoo" w:cs="TiepoloItcTEEBoo"/>
        </w:rPr>
      </w:pPr>
    </w:p>
    <w:sectPr w:rsidR="00B12A2C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70D" w:rsidRDefault="007B370D" w:rsidP="0085517A">
      <w:r>
        <w:separator/>
      </w:r>
    </w:p>
  </w:endnote>
  <w:endnote w:type="continuationSeparator" w:id="0">
    <w:p w:rsidR="007B370D" w:rsidRDefault="007B370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A2C" w:rsidRPr="003A6CA9" w:rsidRDefault="00A0477A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B12A2C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B12A2C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B12A2C" w:rsidRDefault="00B12A2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70D" w:rsidRDefault="007B370D" w:rsidP="0085517A">
      <w:r>
        <w:separator/>
      </w:r>
    </w:p>
  </w:footnote>
  <w:footnote w:type="continuationSeparator" w:id="0">
    <w:p w:rsidR="007B370D" w:rsidRDefault="007B370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6DCF"/>
    <w:rsid w:val="000576C5"/>
    <w:rsid w:val="000579FE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67339"/>
    <w:rsid w:val="00277A23"/>
    <w:rsid w:val="0028074A"/>
    <w:rsid w:val="00280BDA"/>
    <w:rsid w:val="00297257"/>
    <w:rsid w:val="002A431E"/>
    <w:rsid w:val="002B25C7"/>
    <w:rsid w:val="002C2AAA"/>
    <w:rsid w:val="002C5A9C"/>
    <w:rsid w:val="002C5C0E"/>
    <w:rsid w:val="002E22BD"/>
    <w:rsid w:val="0030176D"/>
    <w:rsid w:val="00305CCE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1497C"/>
    <w:rsid w:val="004226B6"/>
    <w:rsid w:val="00425F2A"/>
    <w:rsid w:val="00431088"/>
    <w:rsid w:val="00435495"/>
    <w:rsid w:val="00450917"/>
    <w:rsid w:val="004534E0"/>
    <w:rsid w:val="00461859"/>
    <w:rsid w:val="0047160A"/>
    <w:rsid w:val="00472B3F"/>
    <w:rsid w:val="00475147"/>
    <w:rsid w:val="0049015E"/>
    <w:rsid w:val="004A33BD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3808"/>
    <w:rsid w:val="00585AAB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72108"/>
    <w:rsid w:val="00680D22"/>
    <w:rsid w:val="00685C9F"/>
    <w:rsid w:val="00692EA9"/>
    <w:rsid w:val="006A5F33"/>
    <w:rsid w:val="006A5FC6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A7528"/>
    <w:rsid w:val="007B370D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A7244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035B9"/>
    <w:rsid w:val="00A0477A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E61BE"/>
    <w:rsid w:val="00AF24D6"/>
    <w:rsid w:val="00AF59FE"/>
    <w:rsid w:val="00B00D27"/>
    <w:rsid w:val="00B021C7"/>
    <w:rsid w:val="00B02692"/>
    <w:rsid w:val="00B02B27"/>
    <w:rsid w:val="00B06CD0"/>
    <w:rsid w:val="00B110F7"/>
    <w:rsid w:val="00B12A2C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159BE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60F3"/>
    <w:rsid w:val="00CB5DC1"/>
    <w:rsid w:val="00CF32C7"/>
    <w:rsid w:val="00D148C7"/>
    <w:rsid w:val="00D20B1D"/>
    <w:rsid w:val="00D403F8"/>
    <w:rsid w:val="00D41AA4"/>
    <w:rsid w:val="00D4616A"/>
    <w:rsid w:val="00D618CA"/>
    <w:rsid w:val="00D64ECD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0164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36E66"/>
    <w:rsid w:val="00E4348D"/>
    <w:rsid w:val="00E54520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2F2D"/>
    <w:rsid w:val="00F77892"/>
    <w:rsid w:val="00F91FB0"/>
    <w:rsid w:val="00F956FD"/>
    <w:rsid w:val="00F97A19"/>
    <w:rsid w:val="00FA3BDF"/>
    <w:rsid w:val="00FA68D0"/>
    <w:rsid w:val="00FB1C42"/>
    <w:rsid w:val="00FB5478"/>
    <w:rsid w:val="00FC54E0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89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2021-05-31T06:07:00Z</cp:lastPrinted>
  <dcterms:created xsi:type="dcterms:W3CDTF">2022-06-22T05:45:00Z</dcterms:created>
  <dcterms:modified xsi:type="dcterms:W3CDTF">2022-06-22T05:45:00Z</dcterms:modified>
</cp:coreProperties>
</file>