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D60" w:rsidRPr="007B421E" w:rsidRDefault="002B6D60" w:rsidP="002B6D60">
      <w:pPr>
        <w:pStyle w:val="Tytu"/>
        <w:spacing w:before="120"/>
        <w:ind w:left="0" w:firstLine="0"/>
        <w:divId w:val="193871422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LXI </w:t>
      </w:r>
      <w:r w:rsidRPr="007B421E">
        <w:rPr>
          <w:rFonts w:ascii="Arial" w:hAnsi="Arial" w:cs="Arial"/>
          <w:szCs w:val="24"/>
        </w:rPr>
        <w:t>SESJI</w:t>
      </w:r>
    </w:p>
    <w:p w:rsidR="002B6D60" w:rsidRPr="007B421E" w:rsidRDefault="002B6D60" w:rsidP="002B6D60">
      <w:pPr>
        <w:spacing w:before="120"/>
        <w:ind w:left="284" w:hanging="284"/>
        <w:jc w:val="center"/>
        <w:divId w:val="1938714229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2B6D60" w:rsidRDefault="002B6D60" w:rsidP="00EF1931">
      <w:pPr>
        <w:spacing w:after="240"/>
        <w:jc w:val="center"/>
        <w:divId w:val="1938714229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30</w:t>
      </w:r>
      <w:r w:rsidRPr="007B421E">
        <w:rPr>
          <w:rFonts w:ascii="Arial" w:hAnsi="Arial" w:cs="Arial"/>
          <w:b/>
        </w:rPr>
        <w:t xml:space="preserve"> </w:t>
      </w:r>
      <w:r w:rsidR="008F6B52">
        <w:rPr>
          <w:rFonts w:ascii="Arial" w:hAnsi="Arial" w:cs="Arial"/>
          <w:b/>
        </w:rPr>
        <w:t>MAJA</w:t>
      </w:r>
      <w:r w:rsidRPr="007B421E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2 ROKU godz. 09.3</w:t>
      </w:r>
      <w:r w:rsidRPr="007B421E">
        <w:rPr>
          <w:rFonts w:ascii="Arial" w:hAnsi="Arial" w:cs="Arial"/>
          <w:b/>
        </w:rPr>
        <w:t>0</w:t>
      </w:r>
    </w:p>
    <w:p w:rsidR="008066E6" w:rsidRDefault="008066E6" w:rsidP="00280347">
      <w:pPr>
        <w:spacing w:before="120" w:after="100" w:afterAutospacing="1" w:line="276" w:lineRule="auto"/>
        <w:jc w:val="center"/>
        <w:divId w:val="1938714229"/>
        <w:rPr>
          <w:rFonts w:ascii="Arial" w:eastAsia="Times New Roman" w:hAnsi="Arial" w:cs="Arial"/>
        </w:rPr>
      </w:pP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1938714229"/>
        <w:rPr>
          <w:rFonts w:ascii="Arial" w:eastAsia="Times New Roman" w:hAnsi="Arial" w:cs="Arial"/>
        </w:rPr>
      </w:pPr>
      <w:r w:rsidRPr="00280347">
        <w:rPr>
          <w:rFonts w:ascii="Arial" w:eastAsia="Times New Roman" w:hAnsi="Arial" w:cs="Arial"/>
        </w:rPr>
        <w:t>Otwarcie posiedzenia</w:t>
      </w:r>
      <w:r w:rsidRPr="00EF1931">
        <w:rPr>
          <w:rFonts w:ascii="Arial" w:eastAsia="Times New Roman" w:hAnsi="Arial" w:cs="Arial"/>
        </w:rPr>
        <w:t>.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360518042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Powołanie sekretarzy obrad.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220530132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Wnioski do porządku obrad.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730467587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Przyjęcie protokołu z LIX sesji Rady Miejskiej w Bytomiu.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1728718307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Informacja o działalności Prezydenta Miasta.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642270647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Podjęcie uchwały w sprawie uchwalenia miejscowego planu zagospodarowania przestrzennego terenu położonego w rejon</w:t>
      </w:r>
      <w:r w:rsidR="008F6B52" w:rsidRPr="00EF1931">
        <w:rPr>
          <w:rFonts w:ascii="Arial" w:eastAsia="Times New Roman" w:hAnsi="Arial" w:cs="Arial"/>
        </w:rPr>
        <w:t>ie ulic: Strzelców Bytomskich i </w:t>
      </w:r>
      <w:r w:rsidRPr="00EF1931">
        <w:rPr>
          <w:rFonts w:ascii="Arial" w:eastAsia="Times New Roman" w:hAnsi="Arial" w:cs="Arial"/>
        </w:rPr>
        <w:t xml:space="preserve">Magdaleny w Bytomiu (R-788). 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1468662739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 xml:space="preserve">Podjęcie uchwały w sprawie wyrażenia zgody na odstąpienie od obowiązku przetargowego trybu zawarcia umowy dzierżawy nieruchomości położonej na terenie miasta Bytomia (R-789). 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2108575078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Podjęcie uchwały w sprawie wyrażenia</w:t>
      </w:r>
      <w:r w:rsidR="008F6B52" w:rsidRPr="00EF1931">
        <w:rPr>
          <w:rFonts w:ascii="Arial" w:eastAsia="Times New Roman" w:hAnsi="Arial" w:cs="Arial"/>
        </w:rPr>
        <w:t xml:space="preserve"> zgody na wynajęcie powierzchni </w:t>
      </w:r>
      <w:r w:rsidRPr="00EF1931">
        <w:rPr>
          <w:rFonts w:ascii="Arial" w:eastAsia="Times New Roman" w:hAnsi="Arial" w:cs="Arial"/>
        </w:rPr>
        <w:t xml:space="preserve">nieruchomości przez Samodzielny Publiczny Zakład Opieki Zdrowotnej Szpital Specjalistyczny Nr 1 w Bytomiu z przeznaczeniem na lądowisko dla </w:t>
      </w:r>
      <w:proofErr w:type="spellStart"/>
      <w:r w:rsidRPr="00EF1931">
        <w:rPr>
          <w:rFonts w:ascii="Arial" w:eastAsia="Times New Roman" w:hAnsi="Arial" w:cs="Arial"/>
        </w:rPr>
        <w:t>dronów</w:t>
      </w:r>
      <w:proofErr w:type="spellEnd"/>
      <w:r w:rsidRPr="00EF1931">
        <w:rPr>
          <w:rFonts w:ascii="Arial" w:eastAsia="Times New Roman" w:hAnsi="Arial" w:cs="Arial"/>
        </w:rPr>
        <w:t xml:space="preserve"> (R-790). 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841967135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 xml:space="preserve">Podjęcie uchwały w sprawie wyrażenia zgody na wynajęcie powierzchni nieruchomości przez Samodzielny Publiczny Zakład Opieki Zdrowotnej Szpital Specjalistyczny Nr 1 w Bytomiu z przeznaczeniem na pomieszczenia techniczno - magazynowe stacji dializ (R-791). 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1814758201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 xml:space="preserve">Podjęcie uchwały zmieniającej uchwałę nr XXXVI/521/20 Rady Miejskiej </w:t>
      </w:r>
      <w:r w:rsidR="008F6B52" w:rsidRPr="00EF1931">
        <w:rPr>
          <w:rFonts w:ascii="Arial" w:eastAsia="Times New Roman" w:hAnsi="Arial" w:cs="Arial"/>
        </w:rPr>
        <w:t>w </w:t>
      </w:r>
      <w:r w:rsidRPr="00EF1931">
        <w:rPr>
          <w:rFonts w:ascii="Arial" w:eastAsia="Times New Roman" w:hAnsi="Arial" w:cs="Arial"/>
        </w:rPr>
        <w:t xml:space="preserve">Bytomiu w sprawie nadania Statutu Miejskiemu Ośrodkowi Pomocy Rodzinie </w:t>
      </w:r>
      <w:r w:rsidR="008F6B52" w:rsidRPr="00EF1931">
        <w:rPr>
          <w:rFonts w:ascii="Arial" w:eastAsia="Times New Roman" w:hAnsi="Arial" w:cs="Arial"/>
        </w:rPr>
        <w:t>w </w:t>
      </w:r>
      <w:r w:rsidRPr="00EF1931">
        <w:rPr>
          <w:rFonts w:ascii="Arial" w:eastAsia="Times New Roman" w:hAnsi="Arial" w:cs="Arial"/>
        </w:rPr>
        <w:t>Bytomiu (R-79</w:t>
      </w:r>
      <w:r w:rsidR="008066E6">
        <w:rPr>
          <w:rFonts w:ascii="Arial" w:eastAsia="Times New Roman" w:hAnsi="Arial" w:cs="Arial"/>
        </w:rPr>
        <w:t>2</w:t>
      </w:r>
      <w:r w:rsidRPr="00EF1931">
        <w:rPr>
          <w:rFonts w:ascii="Arial" w:eastAsia="Times New Roman" w:hAnsi="Arial" w:cs="Arial"/>
        </w:rPr>
        <w:t xml:space="preserve">). 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161625262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 xml:space="preserve">Podjęcie uchwały w sprawie wystosowania wniosku do Najwyższej Izby Kontroli </w:t>
      </w:r>
      <w:r w:rsidR="008F6B52" w:rsidRPr="00EF1931">
        <w:rPr>
          <w:rFonts w:ascii="Arial" w:eastAsia="Times New Roman" w:hAnsi="Arial" w:cs="Arial"/>
        </w:rPr>
        <w:t> </w:t>
      </w:r>
      <w:r w:rsidRPr="00EF1931">
        <w:rPr>
          <w:rFonts w:ascii="Arial" w:eastAsia="Times New Roman" w:hAnsi="Arial" w:cs="Arial"/>
        </w:rPr>
        <w:t>o przeprowadzenie kompleksowej kontroli Bytomskiego Przedsiębiorstwa Komunalnego oraz nadzoru właścicielskiego na tą Spółkę (R-777).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1934901429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Podjęcie uchwały w sprawie wystosowania wnio</w:t>
      </w:r>
      <w:r w:rsidR="008F6B52" w:rsidRPr="00EF1931">
        <w:rPr>
          <w:rFonts w:ascii="Arial" w:eastAsia="Times New Roman" w:hAnsi="Arial" w:cs="Arial"/>
        </w:rPr>
        <w:t>sku do Najwyższej Izby Kontroli o </w:t>
      </w:r>
      <w:r w:rsidRPr="00EF1931">
        <w:rPr>
          <w:rFonts w:ascii="Arial" w:eastAsia="Times New Roman" w:hAnsi="Arial" w:cs="Arial"/>
        </w:rPr>
        <w:t xml:space="preserve">przeprowadzenie kompleksowej kontroli Miejskiego Zarządu Dróg </w:t>
      </w:r>
      <w:r w:rsidR="005C6378">
        <w:rPr>
          <w:rFonts w:ascii="Arial" w:eastAsia="Times New Roman" w:hAnsi="Arial" w:cs="Arial"/>
        </w:rPr>
        <w:t>i </w:t>
      </w:r>
      <w:r w:rsidRPr="00EF1931">
        <w:rPr>
          <w:rFonts w:ascii="Arial" w:eastAsia="Times New Roman" w:hAnsi="Arial" w:cs="Arial"/>
        </w:rPr>
        <w:t xml:space="preserve">Mostów </w:t>
      </w:r>
      <w:r w:rsidR="008F6B52" w:rsidRPr="00EF1931">
        <w:rPr>
          <w:rFonts w:ascii="Arial" w:eastAsia="Times New Roman" w:hAnsi="Arial" w:cs="Arial"/>
        </w:rPr>
        <w:t>w </w:t>
      </w:r>
      <w:r w:rsidRPr="00EF1931">
        <w:rPr>
          <w:rFonts w:ascii="Arial" w:eastAsia="Times New Roman" w:hAnsi="Arial" w:cs="Arial"/>
        </w:rPr>
        <w:t>Bytomiu oraz nadzoru nad tą jednostką (R-778).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1624730899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Oświadczenia radnych.</w:t>
      </w:r>
    </w:p>
    <w:p w:rsidR="005800D1" w:rsidRPr="00EF193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2129354091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Sprawy organizacyjne.</w:t>
      </w:r>
    </w:p>
    <w:p w:rsidR="007443A1" w:rsidRDefault="007443A1" w:rsidP="00280347">
      <w:pPr>
        <w:pStyle w:val="Akapitzlist"/>
        <w:numPr>
          <w:ilvl w:val="0"/>
          <w:numId w:val="1"/>
        </w:numPr>
        <w:spacing w:before="120" w:after="100" w:afterAutospacing="1" w:line="276" w:lineRule="auto"/>
        <w:ind w:left="714" w:hanging="357"/>
        <w:divId w:val="1146553864"/>
        <w:rPr>
          <w:rFonts w:ascii="Arial" w:eastAsia="Times New Roman" w:hAnsi="Arial" w:cs="Arial"/>
        </w:rPr>
      </w:pPr>
      <w:r w:rsidRPr="00EF1931">
        <w:rPr>
          <w:rFonts w:ascii="Arial" w:eastAsia="Times New Roman" w:hAnsi="Arial" w:cs="Arial"/>
        </w:rPr>
        <w:t>Zakończenie obrad.</w:t>
      </w:r>
    </w:p>
    <w:p w:rsidR="008066E6" w:rsidRPr="00280347" w:rsidRDefault="008066E6" w:rsidP="00280347">
      <w:pPr>
        <w:spacing w:before="120" w:after="120" w:line="276" w:lineRule="auto"/>
        <w:ind w:left="357"/>
        <w:divId w:val="1146553864"/>
        <w:rPr>
          <w:rFonts w:ascii="Arial" w:eastAsia="Times New Roman" w:hAnsi="Arial" w:cs="Arial"/>
          <w:b/>
        </w:rPr>
      </w:pPr>
      <w:r w:rsidRPr="00280347">
        <w:rPr>
          <w:rFonts w:ascii="Arial" w:eastAsia="Times New Roman" w:hAnsi="Arial" w:cs="Arial"/>
          <w:b/>
        </w:rPr>
        <w:t>Bytom, 20 maja 2022 roku</w:t>
      </w:r>
    </w:p>
    <w:sectPr w:rsidR="008066E6" w:rsidRPr="00280347" w:rsidSect="00580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66399"/>
    <w:multiLevelType w:val="hybridMultilevel"/>
    <w:tmpl w:val="45A65D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6D21FE"/>
    <w:multiLevelType w:val="hybridMultilevel"/>
    <w:tmpl w:val="BDDEA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F0217D"/>
    <w:rsid w:val="00280347"/>
    <w:rsid w:val="002B6D60"/>
    <w:rsid w:val="004861E1"/>
    <w:rsid w:val="005800D1"/>
    <w:rsid w:val="005C6378"/>
    <w:rsid w:val="007443A1"/>
    <w:rsid w:val="008066E6"/>
    <w:rsid w:val="008F6B52"/>
    <w:rsid w:val="00CC43D2"/>
    <w:rsid w:val="00EF1931"/>
    <w:rsid w:val="00F02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0D1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5800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800D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00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00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2B6D60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2B6D60"/>
    <w:rPr>
      <w:b/>
      <w:sz w:val="24"/>
    </w:rPr>
  </w:style>
  <w:style w:type="paragraph" w:styleId="Akapitzlist">
    <w:name w:val="List Paragraph"/>
    <w:basedOn w:val="Normalny"/>
    <w:uiPriority w:val="34"/>
    <w:qFormat/>
    <w:rsid w:val="00EF19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97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762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540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1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348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3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479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7981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7748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064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1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7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29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6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795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5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76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75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2977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7589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5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7767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7</cp:revision>
  <cp:lastPrinted>2022-05-20T06:32:00Z</cp:lastPrinted>
  <dcterms:created xsi:type="dcterms:W3CDTF">2022-05-19T11:25:00Z</dcterms:created>
  <dcterms:modified xsi:type="dcterms:W3CDTF">2022-05-20T07:55:00Z</dcterms:modified>
</cp:coreProperties>
</file>