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LIII/722/22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24 stycznia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przystąpienia do sporządzenia miejscowego planu zagospodarowania przestrzennego dla terenu położonego w rejonie ulicy Orzegowskiej w Bytomiu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1372,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14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2003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planowaniu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zagospodarowaniu przestrzennym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741,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Przystępuje się do sporządzenia miejscowego planu zagospodarowania przestrzennego dla terenu położonego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rejonie ulicy Orzegowskiej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Granice obszaru objętego planem określa załącznik graficzny, stanowiący integralną część uchwały.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Prezydentowi Miasta.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4.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dniem podjęcia.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Mariusz Janas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>
      <w:pPr>
        <w:keepNext/>
        <w:spacing w:before="280" w:after="280" w:line="276" w:lineRule="auto"/>
        <w:ind w:left="4535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5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>Załącznik do uchwały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 xml:space="preserve"> Nr LIII/722/22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t>Rady Miejskiej w 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rPr>
          <w:rFonts w:ascii="Arial" w:eastAsia="Arial" w:hAnsi="Arial" w:cs="Arial"/>
          <w:sz w:val="24"/>
        </w:rPr>
        <w:t>z dnia 24 stycznia 2022 r.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hyperlink r:id="rId6" w:history="1">
        <w:r>
          <w:rPr>
            <w:rStyle w:val="Hyperlink"/>
            <w:rFonts w:ascii="Arial" w:eastAsia="Arial" w:hAnsi="Arial" w:cs="Arial"/>
            <w:b w:val="0"/>
            <w:i w:val="0"/>
            <w:caps w:val="0"/>
            <w:strike w:val="0"/>
            <w:color w:val="auto"/>
            <w:sz w:val="24"/>
            <w:u w:val="none"/>
            <w:vertAlign w:val="baseline"/>
          </w:rPr>
          <w:t>Zalacznik1.pdf</w:t>
        </w:r>
      </w:hyperlink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Zgodnie z przepisami ustawy z dnia 27 marca 2003 r. o planowaniu i zagospodarowaniu przestrzennym (Dz. U. z 2021 r. poz. 741, z późn. zm.), w celu ustalenia przeznaczenia terenów oraz określenia sposobów ich zagospodarowania i zabudowy, rada gminy podejmuje uchwałę o przystąpieniu do sporządzenia miejscowego planu zagospodarowania przestrzennego.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Obszar będący przedmiotem niniejszej uchwały ograniczony jest: od zachodu terenem Parku Fazaniec, od północy i od wschodu terenami zabudowy mieszkaniowej wielorodzinnej, od południa ulicą Orzegowską i obejmuje teren po dawnej szkole.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Teren objęty niniejszą uchwałą położony jest w granicach obowiązującego miejscowego planu zagospodarowania przestrzennego obszaru położonego w południowej części miasta Bytomia, zwanego planem </w:t>
      </w:r>
      <w:r>
        <w:rPr>
          <w:rFonts w:eastAsia="Times New Roman" w:cs="Times New Roman"/>
          <w:szCs w:val="20"/>
        </w:rPr>
        <w:t>„</w:t>
      </w:r>
      <w:r>
        <w:rPr>
          <w:rFonts w:eastAsia="Times New Roman" w:cs="Times New Roman"/>
          <w:szCs w:val="20"/>
        </w:rPr>
        <w:t>Szombierki-Zachód</w:t>
      </w:r>
      <w:r>
        <w:rPr>
          <w:rFonts w:eastAsia="Times New Roman" w:cs="Times New Roman"/>
          <w:szCs w:val="20"/>
        </w:rPr>
        <w:t>”</w:t>
      </w:r>
      <w:r>
        <w:rPr>
          <w:rFonts w:eastAsia="Times New Roman" w:cs="Times New Roman"/>
          <w:szCs w:val="20"/>
        </w:rPr>
        <w:t>, przyjętego uchwałą nr XXVI/350/14 Rady Miejskiej w Bytomiu z dnia 27 stycznia 2014 r. (Dziennik Urzędowy Województwa Śląskiego poz. 546 z dnia 31 stycznia 2014 r.).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Celem przystąpienia do sporządzenia przedmiotowego planu jest umożliwienie realizacji zabudowy mieszkaniowej wielorodzinnej z usługami.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jc w:val="both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Rozwiązania planu nie będą naruszały ustaleń „Studium uwarunkowań i kierunków zagospodarowania przestrzennego Gminy Bytom”, przyjętego uchwałą nr XVI/204/11 Rady Miejskiej w Bytomiu z dnia 24 sierpnia 2011 r., z późn. zm.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Po podjęciu przez Radę Miejską w Bytomiu uchwały w sprawie przystąpienia do sporządzenia planu dla przedmiotowego terenu, zostaną kolejno wypełnione zadania określone w art. 17 ustawy o planowaniu i zagospodarowaniu przestrzennym.</w:t>
      </w:r>
    </w:p>
    <w:sectPr>
      <w:footerReference w:type="default" r:id="rId7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5A6A37D3-8BDF-4BAE-BEFF-9174FFA2D8BF.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5A6A37D3-8BDF-4BAE-BEFF-9174FFA2D8BF.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5A6A37D3-8BDF-4BAE-BEFF-9174FFA2D8BF.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Hyperlink">
    <w:name w:val="Hyperlink"/>
    <w:basedOn w:val="DefaultParagraphFont"/>
    <w:rsid w:val="00EF7B9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hyperlink" Target="Zalacznik1.pdf" TargetMode="External" /><Relationship Id="rId7" Type="http://schemas.openxmlformats.org/officeDocument/2006/relationships/footer" Target="footer3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LIII/722/22 z dnia 24 stycznia 2022 r.</dc:title>
  <dc:subject>w sprawie przystąpienia do sporządzenia miejscowego planu zagospodarowania przestrzennego dla terenu położonego w^rejonie ulicy Orzegowskiej w^Bytomiu</dc:subject>
  <dc:creator>masocha</dc:creator>
  <cp:lastModifiedBy>masocha</cp:lastModifiedBy>
  <cp:revision>1</cp:revision>
  <dcterms:created xsi:type="dcterms:W3CDTF">2022-01-25T08:59:41Z</dcterms:created>
  <dcterms:modified xsi:type="dcterms:W3CDTF">2022-01-25T08:59:41Z</dcterms:modified>
  <cp:category>Akt prawny</cp:category>
</cp:coreProperties>
</file>