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7C" w:rsidRPr="00811E7B" w:rsidRDefault="00C20EE4" w:rsidP="002C44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Bytom,</w:t>
      </w:r>
      <w:r w:rsidR="00303AFA">
        <w:rPr>
          <w:rFonts w:ascii="Arial" w:hAnsi="Arial" w:cs="Arial"/>
        </w:rPr>
        <w:t xml:space="preserve"> 17 stycznia 2022</w:t>
      </w:r>
      <w:r w:rsidR="004F427C" w:rsidRPr="00811E7B">
        <w:rPr>
          <w:rFonts w:ascii="Arial" w:hAnsi="Arial" w:cs="Arial"/>
        </w:rPr>
        <w:t xml:space="preserve"> r.</w:t>
      </w:r>
    </w:p>
    <w:p w:rsidR="004F427C" w:rsidRPr="00811E7B" w:rsidRDefault="00303AFA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Informacja o podstawowej kwocie dotacji w Bytomiu na 2022</w:t>
      </w:r>
      <w:r w:rsidR="004F427C" w:rsidRPr="00811E7B">
        <w:rPr>
          <w:rFonts w:ascii="Arial" w:hAnsi="Arial" w:cs="Arial"/>
          <w:bCs/>
          <w:szCs w:val="24"/>
        </w:rPr>
        <w:t xml:space="preserve"> rok</w:t>
      </w:r>
    </w:p>
    <w:p w:rsidR="004F427C" w:rsidRPr="00811E7B" w:rsidRDefault="004F427C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 w:rsidRPr="00811E7B">
        <w:rPr>
          <w:rFonts w:ascii="Arial" w:hAnsi="Arial" w:cs="Arial"/>
          <w:szCs w:val="24"/>
        </w:rPr>
        <w:t>na podstawie art. 46 ustawy z dnia 27 października 2017 r. o finansowaniu zadań oświatowych (tekst jedn.: Dz. U. z 2021 r. poz. 1930</w:t>
      </w:r>
      <w:r w:rsidR="00303AFA">
        <w:rPr>
          <w:rFonts w:ascii="Arial" w:hAnsi="Arial" w:cs="Arial"/>
          <w:szCs w:val="24"/>
        </w:rPr>
        <w:t xml:space="preserve"> z </w:t>
      </w:r>
      <w:proofErr w:type="spellStart"/>
      <w:r w:rsidR="00303AFA">
        <w:rPr>
          <w:rFonts w:ascii="Arial" w:hAnsi="Arial" w:cs="Arial"/>
          <w:szCs w:val="24"/>
        </w:rPr>
        <w:t>póź</w:t>
      </w:r>
      <w:r w:rsidR="00961D1E">
        <w:rPr>
          <w:rFonts w:ascii="Arial" w:hAnsi="Arial" w:cs="Arial"/>
          <w:szCs w:val="24"/>
        </w:rPr>
        <w:t>n</w:t>
      </w:r>
      <w:proofErr w:type="spellEnd"/>
      <w:r w:rsidR="00303AFA">
        <w:rPr>
          <w:rFonts w:ascii="Arial" w:hAnsi="Arial" w:cs="Arial"/>
          <w:szCs w:val="24"/>
        </w:rPr>
        <w:t>. zm.</w:t>
      </w:r>
      <w:r w:rsidRPr="00811E7B">
        <w:rPr>
          <w:rFonts w:ascii="Arial" w:hAnsi="Arial" w:cs="Arial"/>
          <w:szCs w:val="24"/>
        </w:rPr>
        <w:t>)</w:t>
      </w:r>
    </w:p>
    <w:tbl>
      <w:tblPr>
        <w:tblW w:w="913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48"/>
        <w:gridCol w:w="3198"/>
        <w:gridCol w:w="1843"/>
        <w:gridCol w:w="2126"/>
      </w:tblGrid>
      <w:tr w:rsidR="004F427C" w:rsidRPr="00811E7B" w:rsidTr="00811E7B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l.p.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podstawa ustalenia stawki dotacji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podstawowa kwota dotacji dla przedszkoli                                                                                  w zł</w:t>
            </w:r>
          </w:p>
          <w:p w:rsidR="004F427C" w:rsidRPr="00811E7B" w:rsidRDefault="00AC4CA6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dzień 01.01.2022</w:t>
            </w:r>
            <w:r w:rsidR="004F427C" w:rsidRPr="00811E7B">
              <w:rPr>
                <w:rFonts w:ascii="Arial" w:hAnsi="Arial" w:cs="Arial"/>
              </w:rPr>
              <w:t xml:space="preserve">  r.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statystyczna liczba uczniów</w:t>
            </w:r>
          </w:p>
        </w:tc>
      </w:tr>
      <w:tr w:rsidR="004F427C" w:rsidRPr="00811E7B" w:rsidTr="00811E7B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5</w:t>
            </w:r>
          </w:p>
        </w:tc>
      </w:tr>
      <w:tr w:rsidR="004F427C" w:rsidRPr="00811E7B" w:rsidTr="00811E7B">
        <w:trPr>
          <w:trHeight w:val="10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4CF9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art.12 ustawy  z dnia </w:t>
            </w:r>
            <w:r w:rsidR="00024CF9">
              <w:rPr>
                <w:rFonts w:ascii="Arial" w:hAnsi="Arial" w:cs="Arial"/>
              </w:rPr>
              <w:br/>
            </w:r>
            <w:r w:rsidRPr="00811E7B">
              <w:rPr>
                <w:rFonts w:ascii="Arial" w:hAnsi="Arial" w:cs="Arial"/>
              </w:rPr>
              <w:t xml:space="preserve">27 października 2017 r. 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o finansowaniu zadań oświatowych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 (tekst jedn.: Dz. U. z  2021 r. poz.1930</w:t>
            </w:r>
            <w:r w:rsidR="000B4CE0">
              <w:rPr>
                <w:rFonts w:ascii="Arial" w:hAnsi="Arial" w:cs="Arial"/>
              </w:rPr>
              <w:t xml:space="preserve"> z </w:t>
            </w:r>
            <w:proofErr w:type="spellStart"/>
            <w:r w:rsidR="000B4CE0">
              <w:rPr>
                <w:rFonts w:ascii="Arial" w:hAnsi="Arial" w:cs="Arial"/>
              </w:rPr>
              <w:t>póź</w:t>
            </w:r>
            <w:r w:rsidR="00961D1E">
              <w:rPr>
                <w:rFonts w:ascii="Arial" w:hAnsi="Arial" w:cs="Arial"/>
              </w:rPr>
              <w:t>n</w:t>
            </w:r>
            <w:proofErr w:type="spellEnd"/>
            <w:r w:rsidR="000B4CE0">
              <w:rPr>
                <w:rFonts w:ascii="Arial" w:hAnsi="Arial" w:cs="Arial"/>
              </w:rPr>
              <w:t>. zm.</w:t>
            </w:r>
            <w:r w:rsidRPr="00811E7B">
              <w:rPr>
                <w:rFonts w:ascii="Arial" w:hAnsi="Arial" w:cs="Arial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  <w:r w:rsidR="00AC4CA6">
              <w:rPr>
                <w:rFonts w:ascii="Arial" w:hAnsi="Arial" w:cs="Arial"/>
              </w:rPr>
              <w:t>5.537,81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AC4CA6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4.334,00</w:t>
            </w:r>
          </w:p>
        </w:tc>
      </w:tr>
    </w:tbl>
    <w:p w:rsidR="002C44F5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PREZYDENT MIASTA</w:t>
      </w:r>
    </w:p>
    <w:p w:rsidR="00E33901" w:rsidRPr="00811E7B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Mariusz Wołosz</w:t>
      </w:r>
    </w:p>
    <w:sectPr w:rsidR="00E33901" w:rsidRPr="00811E7B" w:rsidSect="00C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01"/>
    <w:rsid w:val="00024CF9"/>
    <w:rsid w:val="000B4CE0"/>
    <w:rsid w:val="001245F7"/>
    <w:rsid w:val="002C44F5"/>
    <w:rsid w:val="00303AFA"/>
    <w:rsid w:val="004D6B7C"/>
    <w:rsid w:val="004F427C"/>
    <w:rsid w:val="0055021E"/>
    <w:rsid w:val="00811E7B"/>
    <w:rsid w:val="0087588F"/>
    <w:rsid w:val="008B49E6"/>
    <w:rsid w:val="00961D1E"/>
    <w:rsid w:val="00996C90"/>
    <w:rsid w:val="00AA1F3F"/>
    <w:rsid w:val="00AA6FFC"/>
    <w:rsid w:val="00AC4CA6"/>
    <w:rsid w:val="00C20EE4"/>
    <w:rsid w:val="00C24207"/>
    <w:rsid w:val="00C65085"/>
    <w:rsid w:val="00D45661"/>
    <w:rsid w:val="00E33901"/>
    <w:rsid w:val="00F10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E33901"/>
    <w:pPr>
      <w:jc w:val="center"/>
    </w:pPr>
    <w:rPr>
      <w:color w:val="00000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390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579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Kaczor</dc:creator>
  <cp:lastModifiedBy>mdos</cp:lastModifiedBy>
  <cp:revision>8</cp:revision>
  <dcterms:created xsi:type="dcterms:W3CDTF">2022-01-17T08:22:00Z</dcterms:created>
  <dcterms:modified xsi:type="dcterms:W3CDTF">2022-01-18T11:58:00Z</dcterms:modified>
</cp:coreProperties>
</file>