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36DA3A2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F811A7">
        <w:rPr>
          <w:rFonts w:ascii="Arial" w:hAnsi="Arial" w:cs="Arial"/>
          <w:sz w:val="24"/>
          <w:szCs w:val="24"/>
        </w:rPr>
        <w:t>1</w:t>
      </w:r>
      <w:r w:rsidR="001B5B25">
        <w:rPr>
          <w:rFonts w:ascii="Arial" w:hAnsi="Arial" w:cs="Arial"/>
          <w:sz w:val="24"/>
          <w:szCs w:val="24"/>
        </w:rPr>
        <w:t>7</w:t>
      </w:r>
      <w:r w:rsidRPr="00A51807">
        <w:rPr>
          <w:rFonts w:ascii="Arial" w:hAnsi="Arial" w:cs="Arial"/>
          <w:sz w:val="24"/>
          <w:szCs w:val="24"/>
        </w:rPr>
        <w:t>.</w:t>
      </w:r>
      <w:r w:rsidR="00C00E3E">
        <w:rPr>
          <w:rFonts w:ascii="Arial" w:hAnsi="Arial" w:cs="Arial"/>
          <w:sz w:val="24"/>
          <w:szCs w:val="24"/>
        </w:rPr>
        <w:t>1</w:t>
      </w:r>
      <w:r w:rsidR="00F811A7">
        <w:rPr>
          <w:rFonts w:ascii="Arial" w:hAnsi="Arial" w:cs="Arial"/>
          <w:sz w:val="24"/>
          <w:szCs w:val="24"/>
        </w:rPr>
        <w:t>2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57DA21FF" w:rsidR="00E85D5A" w:rsidRPr="00A51807" w:rsidRDefault="00F811A7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 w Dziale Zamówień Publicznych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4437786" w:rsidR="00F811A7" w:rsidRPr="0090696E" w:rsidRDefault="00F811A7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Klaudia Panek zamieszkała w </w:t>
      </w:r>
      <w:r w:rsidR="007B1257">
        <w:rPr>
          <w:rFonts w:ascii="Arial" w:hAnsi="Arial" w:cs="Arial"/>
          <w:b/>
          <w:bCs/>
          <w:sz w:val="24"/>
          <w:szCs w:val="24"/>
        </w:rPr>
        <w:t>Chorzowie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2C30D0A4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1B5B25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 wymagania podane w ogłoszeniu o naborze. Ponadto wykazał</w:t>
      </w:r>
      <w:r w:rsidR="001D60ED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wiedzą z zakresu </w:t>
      </w:r>
      <w:r w:rsidR="00F811A7" w:rsidRPr="00F811A7">
        <w:rPr>
          <w:rFonts w:ascii="Arial" w:hAnsi="Arial" w:cs="Arial"/>
          <w:sz w:val="24"/>
          <w:szCs w:val="24"/>
        </w:rPr>
        <w:t>organizowania i przeprowadzania postępowań o udzielenie zamówienia publicznego oraz przygotowywania umów z zakresu realizowanych zamówień publicznych w trybach wynikających z ustawy prawo zamówień publicznych</w:t>
      </w:r>
      <w:r w:rsidR="00F811A7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1B5B25"/>
    <w:rsid w:val="001D60ED"/>
    <w:rsid w:val="00290E6D"/>
    <w:rsid w:val="00462EAA"/>
    <w:rsid w:val="004960CA"/>
    <w:rsid w:val="004B77CC"/>
    <w:rsid w:val="005545D8"/>
    <w:rsid w:val="007B1257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C00E3E"/>
    <w:rsid w:val="00DD149F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720</Characters>
  <Application>Microsoft Office Word</Application>
  <DocSecurity>0</DocSecurity>
  <Lines>6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11</cp:revision>
  <cp:lastPrinted>2021-10-07T08:46:00Z</cp:lastPrinted>
  <dcterms:created xsi:type="dcterms:W3CDTF">2021-04-15T06:43:00Z</dcterms:created>
  <dcterms:modified xsi:type="dcterms:W3CDTF">2021-12-20T08:56:00Z</dcterms:modified>
</cp:coreProperties>
</file>