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EC8A78" w14:textId="0E4B38AA" w:rsidR="00BC0BCF" w:rsidRPr="00A51807" w:rsidRDefault="00E85D5A" w:rsidP="00A51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 xml:space="preserve">Bytom, </w:t>
      </w:r>
      <w:r w:rsidR="000039F0">
        <w:rPr>
          <w:rFonts w:ascii="Arial" w:hAnsi="Arial" w:cs="Arial"/>
          <w:sz w:val="24"/>
          <w:szCs w:val="24"/>
        </w:rPr>
        <w:t>03</w:t>
      </w:r>
      <w:r w:rsidRPr="00A51807">
        <w:rPr>
          <w:rFonts w:ascii="Arial" w:hAnsi="Arial" w:cs="Arial"/>
          <w:sz w:val="24"/>
          <w:szCs w:val="24"/>
        </w:rPr>
        <w:t>.</w:t>
      </w:r>
      <w:r w:rsidR="00695D0C">
        <w:rPr>
          <w:rFonts w:ascii="Arial" w:hAnsi="Arial" w:cs="Arial"/>
          <w:sz w:val="24"/>
          <w:szCs w:val="24"/>
        </w:rPr>
        <w:t>1</w:t>
      </w:r>
      <w:r w:rsidR="002E41C2">
        <w:rPr>
          <w:rFonts w:ascii="Arial" w:hAnsi="Arial" w:cs="Arial"/>
          <w:sz w:val="24"/>
          <w:szCs w:val="24"/>
        </w:rPr>
        <w:t>1</w:t>
      </w:r>
      <w:r w:rsidRPr="00A51807">
        <w:rPr>
          <w:rFonts w:ascii="Arial" w:hAnsi="Arial" w:cs="Arial"/>
          <w:sz w:val="24"/>
          <w:szCs w:val="24"/>
        </w:rPr>
        <w:t>.2021r.</w:t>
      </w:r>
    </w:p>
    <w:p w14:paraId="0DC4FF8F" w14:textId="77777777" w:rsidR="00462EAA" w:rsidRDefault="00462EAA" w:rsidP="009D09F1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10EBA13" w14:textId="45C410CA" w:rsidR="00E85D5A" w:rsidRPr="007B694D" w:rsidRDefault="00E85D5A" w:rsidP="009D09F1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B694D">
        <w:rPr>
          <w:rFonts w:ascii="Arial" w:hAnsi="Arial" w:cs="Arial"/>
          <w:b/>
          <w:bCs/>
          <w:sz w:val="24"/>
          <w:szCs w:val="24"/>
        </w:rPr>
        <w:t>Dyrektor Miejskiego Zarządu Dróg i Mostów w Bytomiu informuje o:</w:t>
      </w:r>
    </w:p>
    <w:p w14:paraId="14C38C11" w14:textId="77777777" w:rsidR="004960CA" w:rsidRDefault="00E85D5A" w:rsidP="009D09F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rozstrzygnięciu postępowania kwalifikacyjnego na stanowisko urzędnicze</w:t>
      </w:r>
    </w:p>
    <w:p w14:paraId="01DE680B" w14:textId="3E910C50" w:rsidR="00E85D5A" w:rsidRPr="00A51807" w:rsidRDefault="00E93D7E" w:rsidP="009D09F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Kierownik</w:t>
      </w:r>
      <w:r w:rsidR="00DD149F">
        <w:rPr>
          <w:rFonts w:ascii="Arial" w:hAnsi="Arial" w:cs="Arial"/>
          <w:sz w:val="24"/>
          <w:szCs w:val="24"/>
        </w:rPr>
        <w:t xml:space="preserve"> </w:t>
      </w:r>
      <w:r w:rsidR="00695D0C">
        <w:rPr>
          <w:rFonts w:ascii="Arial" w:hAnsi="Arial" w:cs="Arial"/>
          <w:sz w:val="24"/>
          <w:szCs w:val="24"/>
        </w:rPr>
        <w:t>Dzia</w:t>
      </w:r>
      <w:r>
        <w:rPr>
          <w:rFonts w:ascii="Arial" w:hAnsi="Arial" w:cs="Arial"/>
          <w:sz w:val="24"/>
          <w:szCs w:val="24"/>
        </w:rPr>
        <w:t>łu Zieleni</w:t>
      </w:r>
    </w:p>
    <w:p w14:paraId="1A7BC165" w14:textId="18B6EF46" w:rsidR="00E85D5A" w:rsidRPr="00A51807" w:rsidRDefault="00E85D5A" w:rsidP="00A51807">
      <w:pPr>
        <w:spacing w:line="360" w:lineRule="auto"/>
        <w:rPr>
          <w:rFonts w:ascii="Arial" w:hAnsi="Arial" w:cs="Arial"/>
          <w:sz w:val="24"/>
          <w:szCs w:val="24"/>
        </w:rPr>
      </w:pPr>
    </w:p>
    <w:p w14:paraId="414300F6" w14:textId="0C1F21C2" w:rsidR="00E85D5A" w:rsidRPr="0090696E" w:rsidRDefault="00E93D7E" w:rsidP="00A5180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Dominika Przybyła</w:t>
      </w:r>
      <w:r w:rsidR="00BB16C2" w:rsidRPr="0090696E">
        <w:rPr>
          <w:rFonts w:ascii="Arial" w:hAnsi="Arial" w:cs="Arial"/>
          <w:b/>
          <w:bCs/>
          <w:sz w:val="24"/>
          <w:szCs w:val="24"/>
        </w:rPr>
        <w:t xml:space="preserve"> zamieszkała w </w:t>
      </w:r>
      <w:r>
        <w:rPr>
          <w:rFonts w:ascii="Arial" w:hAnsi="Arial" w:cs="Arial"/>
          <w:b/>
          <w:bCs/>
          <w:sz w:val="24"/>
          <w:szCs w:val="24"/>
        </w:rPr>
        <w:t>Kaletach</w:t>
      </w:r>
    </w:p>
    <w:p w14:paraId="29BF668C" w14:textId="2ECDD271" w:rsidR="00BB16C2" w:rsidRPr="00A51807" w:rsidRDefault="00BB16C2" w:rsidP="00A51807">
      <w:pPr>
        <w:spacing w:line="360" w:lineRule="auto"/>
        <w:rPr>
          <w:rFonts w:ascii="Arial" w:hAnsi="Arial" w:cs="Arial"/>
          <w:sz w:val="24"/>
          <w:szCs w:val="24"/>
        </w:rPr>
      </w:pPr>
    </w:p>
    <w:p w14:paraId="290EFAC4" w14:textId="64AFD6D4" w:rsidR="00BB16C2" w:rsidRPr="00A51807" w:rsidRDefault="00290E6D" w:rsidP="00695D0C">
      <w:pPr>
        <w:spacing w:line="360" w:lineRule="auto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W wyniku przeprowadzonego naboru Komisja Kwalifikacyjna stwierdziła, że wyżej wymieniona spełnia niezbędne jak i dodatkowe wymagania podane w ogłoszeniu</w:t>
      </w:r>
      <w:r w:rsidR="00695D0C">
        <w:rPr>
          <w:rFonts w:ascii="Arial" w:hAnsi="Arial" w:cs="Arial"/>
          <w:sz w:val="24"/>
          <w:szCs w:val="24"/>
        </w:rPr>
        <w:t xml:space="preserve"> </w:t>
      </w:r>
      <w:r w:rsidRPr="00A51807">
        <w:rPr>
          <w:rFonts w:ascii="Arial" w:hAnsi="Arial" w:cs="Arial"/>
          <w:sz w:val="24"/>
          <w:szCs w:val="24"/>
        </w:rPr>
        <w:t xml:space="preserve">o naborze. Ponadto wykazała się dużą wiedzą z zakresu </w:t>
      </w:r>
      <w:r w:rsidR="00630B9F">
        <w:rPr>
          <w:rFonts w:ascii="Arial" w:hAnsi="Arial" w:cs="Arial"/>
          <w:sz w:val="24"/>
          <w:szCs w:val="24"/>
        </w:rPr>
        <w:t>p</w:t>
      </w:r>
      <w:r w:rsidR="00E93D7E" w:rsidRPr="00E93D7E">
        <w:rPr>
          <w:rFonts w:ascii="Arial" w:hAnsi="Arial" w:cs="Arial"/>
          <w:sz w:val="24"/>
          <w:szCs w:val="24"/>
        </w:rPr>
        <w:t>rowadzeni</w:t>
      </w:r>
      <w:r w:rsidR="00630B9F">
        <w:rPr>
          <w:rFonts w:ascii="Arial" w:hAnsi="Arial" w:cs="Arial"/>
          <w:sz w:val="24"/>
          <w:szCs w:val="24"/>
        </w:rPr>
        <w:t>a</w:t>
      </w:r>
      <w:r w:rsidR="00E93D7E" w:rsidRPr="00E93D7E">
        <w:rPr>
          <w:rFonts w:ascii="Arial" w:hAnsi="Arial" w:cs="Arial"/>
          <w:sz w:val="24"/>
          <w:szCs w:val="24"/>
        </w:rPr>
        <w:t xml:space="preserve"> całości spraw związanych z właściwym utrzymaniem, zagospodarowaniem, kształtowaniem i eksploatacją terenów zieleni</w:t>
      </w:r>
      <w:r w:rsidR="00630B9F">
        <w:rPr>
          <w:rFonts w:ascii="Arial" w:hAnsi="Arial" w:cs="Arial"/>
          <w:sz w:val="24"/>
          <w:szCs w:val="24"/>
        </w:rPr>
        <w:t xml:space="preserve"> jak i s</w:t>
      </w:r>
      <w:r w:rsidR="00630B9F" w:rsidRPr="00630B9F">
        <w:rPr>
          <w:rFonts w:ascii="Arial" w:hAnsi="Arial" w:cs="Arial"/>
          <w:sz w:val="24"/>
          <w:szCs w:val="24"/>
        </w:rPr>
        <w:t>porządzanie</w:t>
      </w:r>
      <w:r w:rsidR="00630B9F">
        <w:rPr>
          <w:rFonts w:ascii="Arial" w:hAnsi="Arial" w:cs="Arial"/>
          <w:sz w:val="24"/>
          <w:szCs w:val="24"/>
        </w:rPr>
        <w:t>m</w:t>
      </w:r>
      <w:r w:rsidR="00630B9F" w:rsidRPr="00630B9F">
        <w:rPr>
          <w:rFonts w:ascii="Arial" w:hAnsi="Arial" w:cs="Arial"/>
          <w:sz w:val="24"/>
          <w:szCs w:val="24"/>
        </w:rPr>
        <w:t xml:space="preserve"> dokumentacji i wniosków dotyczących uzyskania pozwoleń na usuwanie drzew i krzewów</w:t>
      </w:r>
      <w:r w:rsidR="00630B9F">
        <w:rPr>
          <w:rFonts w:ascii="Arial" w:hAnsi="Arial" w:cs="Arial"/>
          <w:sz w:val="24"/>
          <w:szCs w:val="24"/>
        </w:rPr>
        <w:t xml:space="preserve"> </w:t>
      </w:r>
      <w:r w:rsidRPr="00A51807">
        <w:rPr>
          <w:rFonts w:ascii="Arial" w:hAnsi="Arial" w:cs="Arial"/>
          <w:sz w:val="24"/>
          <w:szCs w:val="24"/>
        </w:rPr>
        <w:t>podczas etapu pisemnego jak i ustnego.</w:t>
      </w:r>
    </w:p>
    <w:p w14:paraId="5AA1B126" w14:textId="5474680F" w:rsidR="00290E6D" w:rsidRPr="00A51807" w:rsidRDefault="00290E6D" w:rsidP="00A51807">
      <w:pPr>
        <w:spacing w:line="360" w:lineRule="auto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Posiada, według Komisji, odpowiednie predyspozycje do pracy na proponowanym stanowisku, co pozwoli na prawidłową realizację zadań zawartych w ogłoszeniu o naborze.</w:t>
      </w:r>
    </w:p>
    <w:sectPr w:rsidR="00290E6D" w:rsidRPr="00A518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3B3B8F"/>
    <w:multiLevelType w:val="multilevel"/>
    <w:tmpl w:val="2E164EB8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/>
        <w:b w:val="0"/>
        <w:sz w:val="24"/>
        <w:szCs w:val="24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4EE1"/>
    <w:rsid w:val="000039F0"/>
    <w:rsid w:val="00105A33"/>
    <w:rsid w:val="00290E6D"/>
    <w:rsid w:val="002E41C2"/>
    <w:rsid w:val="00462EAA"/>
    <w:rsid w:val="004960CA"/>
    <w:rsid w:val="00630B9F"/>
    <w:rsid w:val="00695D0C"/>
    <w:rsid w:val="007B694D"/>
    <w:rsid w:val="00884EE1"/>
    <w:rsid w:val="008E3899"/>
    <w:rsid w:val="0090696E"/>
    <w:rsid w:val="009D09F1"/>
    <w:rsid w:val="00A51807"/>
    <w:rsid w:val="00B04577"/>
    <w:rsid w:val="00BB16C2"/>
    <w:rsid w:val="00BC0BCF"/>
    <w:rsid w:val="00D32FFB"/>
    <w:rsid w:val="00DD149F"/>
    <w:rsid w:val="00E63F41"/>
    <w:rsid w:val="00E85D5A"/>
    <w:rsid w:val="00E93D7E"/>
    <w:rsid w:val="00F17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C1C16"/>
  <w15:chartTrackingRefBased/>
  <w15:docId w15:val="{C0BD8C67-F786-486F-8488-8DB1DB77E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123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Katarzyna Janikowska</cp:lastModifiedBy>
  <cp:revision>5</cp:revision>
  <cp:lastPrinted>2021-10-28T12:37:00Z</cp:lastPrinted>
  <dcterms:created xsi:type="dcterms:W3CDTF">2021-10-28T12:37:00Z</dcterms:created>
  <dcterms:modified xsi:type="dcterms:W3CDTF">2021-11-03T06:53:00Z</dcterms:modified>
</cp:coreProperties>
</file>