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E6207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449FA">
        <w:rPr>
          <w:rFonts w:ascii="Arial" w:hAnsi="Arial" w:cs="Arial"/>
          <w:b w:val="0"/>
          <w:color w:val="auto"/>
          <w:sz w:val="24"/>
          <w:szCs w:val="24"/>
        </w:rPr>
        <w:t>6</w:t>
      </w:r>
      <w:r w:rsidR="00131E7A">
        <w:rPr>
          <w:rFonts w:ascii="Arial" w:hAnsi="Arial" w:cs="Arial"/>
          <w:b w:val="0"/>
          <w:color w:val="auto"/>
          <w:sz w:val="24"/>
          <w:szCs w:val="24"/>
        </w:rPr>
        <w:t>0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131E7A">
        <w:rPr>
          <w:rFonts w:ascii="Arial" w:hAnsi="Arial" w:cs="Arial"/>
          <w:b/>
          <w:szCs w:val="24"/>
        </w:rPr>
        <w:t>Paweł Winiarski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1468AF">
      <w:pPr>
        <w:spacing w:line="360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1468AF">
        <w:rPr>
          <w:rFonts w:ascii="Arial" w:hAnsi="Arial" w:cs="Arial"/>
          <w:szCs w:val="24"/>
        </w:rPr>
        <w:t>93</w:t>
      </w:r>
      <w:r w:rsidR="00131E7A">
        <w:rPr>
          <w:rFonts w:ascii="Arial" w:hAnsi="Arial" w:cs="Arial"/>
          <w:szCs w:val="24"/>
        </w:rPr>
        <w:t>5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1468AF">
        <w:rPr>
          <w:rFonts w:ascii="Arial" w:hAnsi="Arial" w:cs="Arial"/>
          <w:szCs w:val="24"/>
        </w:rPr>
        <w:t>2</w:t>
      </w:r>
      <w:r w:rsidR="00131E7A">
        <w:rPr>
          <w:rFonts w:ascii="Arial" w:hAnsi="Arial" w:cs="Arial"/>
          <w:szCs w:val="24"/>
        </w:rPr>
        <w:t>8</w:t>
      </w:r>
      <w:r w:rsidR="0045651B">
        <w:rPr>
          <w:rFonts w:ascii="Arial" w:hAnsi="Arial" w:cs="Arial"/>
          <w:szCs w:val="24"/>
        </w:rPr>
        <w:t xml:space="preserve"> </w:t>
      </w:r>
      <w:r w:rsidR="00405FAA">
        <w:rPr>
          <w:rFonts w:ascii="Arial" w:hAnsi="Arial" w:cs="Arial"/>
          <w:szCs w:val="24"/>
        </w:rPr>
        <w:t>wrześ</w:t>
      </w:r>
      <w:r w:rsidR="001468AF">
        <w:rPr>
          <w:rFonts w:ascii="Arial" w:hAnsi="Arial" w:cs="Arial"/>
          <w:szCs w:val="24"/>
        </w:rPr>
        <w:t>nia</w:t>
      </w:r>
      <w:r w:rsidR="00B4777D">
        <w:rPr>
          <w:rFonts w:ascii="Arial" w:hAnsi="Arial" w:cs="Arial"/>
          <w:szCs w:val="24"/>
        </w:rPr>
        <w:t xml:space="preserve"> 2021</w:t>
      </w:r>
      <w:r w:rsidR="00916FF4">
        <w:rPr>
          <w:rFonts w:ascii="Arial" w:hAnsi="Arial" w:cs="Arial"/>
          <w:szCs w:val="24"/>
        </w:rPr>
        <w:t xml:space="preserve"> r. </w:t>
      </w:r>
      <w:r w:rsidR="001468AF">
        <w:rPr>
          <w:rFonts w:ascii="Arial" w:hAnsi="Arial" w:cs="Arial"/>
          <w:szCs w:val="24"/>
        </w:rPr>
        <w:t xml:space="preserve">w sprawie </w:t>
      </w:r>
      <w:r w:rsidR="00131E7A">
        <w:rPr>
          <w:rFonts w:ascii="Arial" w:hAnsi="Arial" w:cs="Arial"/>
          <w:szCs w:val="24"/>
        </w:rPr>
        <w:t>organizacji konkursu ofert na zakup 30 koszy na psie odchody wraz z dystrybutorami worków</w:t>
      </w:r>
      <w:r w:rsidR="00AC0F7A">
        <w:rPr>
          <w:rFonts w:ascii="Arial" w:hAnsi="Arial" w:cs="Arial"/>
          <w:szCs w:val="24"/>
        </w:rPr>
        <w:t>.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34CC" w:rsidRDefault="004F1A5B" w:rsidP="002734CC">
      <w:pPr>
        <w:spacing w:line="360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="002734CC" w:rsidRPr="002734CC">
        <w:rPr>
          <w:rFonts w:ascii="Arial" w:hAnsi="Arial" w:cs="Arial"/>
          <w:color w:val="000000"/>
          <w:szCs w:val="24"/>
        </w:rPr>
        <w:t xml:space="preserve">W odpowiedzi </w:t>
      </w:r>
      <w:r w:rsidR="002734CC" w:rsidRPr="002734CC">
        <w:rPr>
          <w:rFonts w:ascii="Arial" w:hAnsi="Arial" w:cs="Arial"/>
          <w:szCs w:val="24"/>
        </w:rPr>
        <w:t>na Pana interpelację w sprawie j. w. uprzejmie informuję,</w:t>
      </w:r>
      <w:r w:rsidR="002734CC" w:rsidRPr="002734CC">
        <w:rPr>
          <w:rFonts w:ascii="Arial" w:hAnsi="Arial" w:cs="Arial"/>
          <w:szCs w:val="24"/>
        </w:rPr>
        <w:br/>
        <w:t xml:space="preserve">że </w:t>
      </w:r>
      <w:r w:rsidR="00131E7A">
        <w:rPr>
          <w:rFonts w:ascii="Arial" w:hAnsi="Arial" w:cs="Arial"/>
          <w:szCs w:val="24"/>
        </w:rPr>
        <w:t xml:space="preserve">postępowania dot. zamówień poniżej progów wynikających z Prawa zamówień publicznych są prowadzone w oparciu o Regulamin udzielania zamówień publicznych wprowadzony Zarządzeniem nr 4/2021 z dnia 4 lutego 2021 r. przez Dyrektora Miejskiego Zarządu Dróg i Mostów w Bytomiu na podstawie § 5 ust. 1 Statutu Miejskiego Zarządu Dróg i Mostów w Bytomiu, stanowiącego załącznik </w:t>
      </w:r>
      <w:r w:rsidR="00680BD8">
        <w:rPr>
          <w:rFonts w:ascii="Arial" w:hAnsi="Arial" w:cs="Arial"/>
          <w:szCs w:val="24"/>
        </w:rPr>
        <w:br/>
      </w:r>
      <w:r w:rsidR="00131E7A">
        <w:rPr>
          <w:rFonts w:ascii="Arial" w:hAnsi="Arial" w:cs="Arial"/>
          <w:szCs w:val="24"/>
        </w:rPr>
        <w:t xml:space="preserve">do Uchwały nr XXII/329/19 Rady Miejskiej w Bytomiu z dnia 16 grudnia 2019 r. </w:t>
      </w:r>
      <w:r w:rsidR="00680BD8">
        <w:rPr>
          <w:rFonts w:ascii="Arial" w:hAnsi="Arial" w:cs="Arial"/>
          <w:szCs w:val="24"/>
        </w:rPr>
        <w:br/>
      </w:r>
      <w:r w:rsidR="00131E7A">
        <w:rPr>
          <w:rFonts w:ascii="Arial" w:hAnsi="Arial" w:cs="Arial"/>
          <w:szCs w:val="24"/>
        </w:rPr>
        <w:t>oraz Uchwały nr XXXVI/512/20 Rady Miejskiej z dnia 21 grudnia 2020 r. zmieniającej Uchwałę nr XXII/329/19. Istotą udzielania zamówień publicznych jest zapewnienie uczciwej konkurencji, równego traktowania wykonawców</w:t>
      </w:r>
      <w:r w:rsidR="00680BD8">
        <w:rPr>
          <w:rFonts w:ascii="Arial" w:hAnsi="Arial" w:cs="Arial"/>
          <w:szCs w:val="24"/>
        </w:rPr>
        <w:t>,</w:t>
      </w:r>
      <w:r w:rsidR="00131E7A">
        <w:rPr>
          <w:rFonts w:ascii="Arial" w:hAnsi="Arial" w:cs="Arial"/>
          <w:szCs w:val="24"/>
        </w:rPr>
        <w:t xml:space="preserve"> a także </w:t>
      </w:r>
      <w:r w:rsidR="00134054">
        <w:rPr>
          <w:rFonts w:ascii="Arial" w:hAnsi="Arial" w:cs="Arial"/>
          <w:szCs w:val="24"/>
        </w:rPr>
        <w:t xml:space="preserve">powszechności </w:t>
      </w:r>
      <w:r w:rsidR="00680BD8">
        <w:rPr>
          <w:rFonts w:ascii="Arial" w:hAnsi="Arial" w:cs="Arial"/>
          <w:szCs w:val="24"/>
        </w:rPr>
        <w:br/>
      </w:r>
      <w:r w:rsidR="00134054">
        <w:rPr>
          <w:rFonts w:ascii="Arial" w:hAnsi="Arial" w:cs="Arial"/>
          <w:szCs w:val="24"/>
        </w:rPr>
        <w:t>i jaw</w:t>
      </w:r>
      <w:r w:rsidR="00131E7A">
        <w:rPr>
          <w:rFonts w:ascii="Arial" w:hAnsi="Arial" w:cs="Arial"/>
          <w:szCs w:val="24"/>
        </w:rPr>
        <w:t>n</w:t>
      </w:r>
      <w:r w:rsidR="00134054">
        <w:rPr>
          <w:rFonts w:ascii="Arial" w:hAnsi="Arial" w:cs="Arial"/>
          <w:szCs w:val="24"/>
        </w:rPr>
        <w:t>o</w:t>
      </w:r>
      <w:r w:rsidR="00131E7A">
        <w:rPr>
          <w:rFonts w:ascii="Arial" w:hAnsi="Arial" w:cs="Arial"/>
          <w:szCs w:val="24"/>
        </w:rPr>
        <w:t xml:space="preserve">ści </w:t>
      </w:r>
      <w:r w:rsidR="00134054">
        <w:rPr>
          <w:rFonts w:ascii="Arial" w:hAnsi="Arial" w:cs="Arial"/>
          <w:szCs w:val="24"/>
        </w:rPr>
        <w:t xml:space="preserve">postępowania. Te zasady wymagają od Zamawiającego przeprowadzenia postępowania w sposób zgodny z prawem, dobrymi obyczajami oraz interesem innego przedsiębiorcy bądź klienta, zapewniający dostęp grupom wykonawców </w:t>
      </w:r>
      <w:r w:rsidR="00680BD8">
        <w:rPr>
          <w:rFonts w:ascii="Arial" w:hAnsi="Arial" w:cs="Arial"/>
          <w:szCs w:val="24"/>
        </w:rPr>
        <w:br/>
      </w:r>
      <w:r w:rsidR="00134054">
        <w:rPr>
          <w:rFonts w:ascii="Arial" w:hAnsi="Arial" w:cs="Arial"/>
          <w:szCs w:val="24"/>
        </w:rPr>
        <w:t xml:space="preserve">i ograniczający wykorzystywanie pozycji monopolistycznej przez inne podmioty. Zamawiający nie może preferować ani dyskryminować żadnego z podmiotów przystępujących do postępowania o udzielenie zamówienia; powinni oni być traktowani na równych prawach przez zamawiającego w toku całego postępowania. Nie stosując się do tych zasad, Miejski Zarząd Dróg i Mostów w Bytomiu mógłby narazić się na zarzut zawężenia rynku i ograniczania konkurencji. Wszyscy potencjalni Wykonawcy mają możliwość zapoznania się z ogłoszeniami </w:t>
      </w:r>
      <w:r w:rsidR="00134054">
        <w:rPr>
          <w:rFonts w:ascii="Arial" w:hAnsi="Arial" w:cs="Arial"/>
          <w:szCs w:val="24"/>
        </w:rPr>
        <w:br/>
        <w:t xml:space="preserve">o zamówieniach, które są jawne i dostępne dla wszystkich na stronie prowadzonego postępowania tj. </w:t>
      </w:r>
      <w:hyperlink r:id="rId8" w:history="1">
        <w:r w:rsidR="00134054" w:rsidRPr="00F570A6">
          <w:rPr>
            <w:rStyle w:val="Hipercze"/>
            <w:rFonts w:ascii="Arial" w:hAnsi="Arial" w:cs="Arial"/>
            <w:szCs w:val="24"/>
          </w:rPr>
          <w:t>https://mzdim-bytom.logintrade.net/rejestracja/</w:t>
        </w:r>
      </w:hyperlink>
      <w:r w:rsidR="00134054">
        <w:rPr>
          <w:rFonts w:ascii="Arial" w:hAnsi="Arial" w:cs="Arial"/>
          <w:szCs w:val="24"/>
        </w:rPr>
        <w:t xml:space="preserve">. </w:t>
      </w:r>
    </w:p>
    <w:p w:rsidR="00134054" w:rsidRDefault="00134054" w:rsidP="002734CC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ab/>
        <w:t xml:space="preserve">Zważywszy na fakt, że wydatkowane kwoty są środkami publicznymi, konieczne jest stosowanie także zasady racjonalnego gospodarowania nimi. Celem jest, w szczególności przeciwdziałanie zjawiskom korupcyjnym, uznaniowości </w:t>
      </w:r>
      <w:r w:rsidR="00680BD8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w przyznawaniu kontraktów i dowolności w dysponowaniu </w:t>
      </w:r>
      <w:r w:rsidR="00680BD8">
        <w:rPr>
          <w:rFonts w:ascii="Arial" w:hAnsi="Arial" w:cs="Arial"/>
          <w:szCs w:val="24"/>
        </w:rPr>
        <w:t xml:space="preserve">pieniędzmi publicznymi. Obowiązek zawierania umów, których przedmiotem są usługi, dostawy lub roboty budowlane, na zasadach określonych w przepisach o zamówieniach publicznych, nakłada na jednostki sektora finansów publicznych ustawa o finansach publicznych, a niezastosowanie się do tych przepisów może skutkować poważnymi konsekwencjami w postaci naruszenia dyscypliny finansów publicznych. </w:t>
      </w:r>
    </w:p>
    <w:p w:rsidR="00680BD8" w:rsidRPr="002734CC" w:rsidRDefault="00680BD8" w:rsidP="002734CC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ab/>
        <w:t xml:space="preserve">Ponadto, na stronie Biuletynu Informacji Publicznej w zakładce Zamówienia Publiczne dostępny jest Plan postępowań na cały rok budżetowy </w:t>
      </w:r>
      <w:r>
        <w:rPr>
          <w:rFonts w:ascii="Arial" w:hAnsi="Arial" w:cs="Arial"/>
          <w:szCs w:val="24"/>
        </w:rPr>
        <w:br/>
        <w:t xml:space="preserve">oraz </w:t>
      </w:r>
      <w:proofErr w:type="spellStart"/>
      <w:r>
        <w:rPr>
          <w:rFonts w:ascii="Arial" w:hAnsi="Arial" w:cs="Arial"/>
          <w:szCs w:val="24"/>
        </w:rPr>
        <w:t>przekierowanie</w:t>
      </w:r>
      <w:proofErr w:type="spellEnd"/>
      <w:r>
        <w:rPr>
          <w:rFonts w:ascii="Arial" w:hAnsi="Arial" w:cs="Arial"/>
          <w:szCs w:val="24"/>
        </w:rPr>
        <w:t xml:space="preserve"> do platformy zakupowej Zamawiającego dla każdego zainteresowanego ogłaszanymi przez jednostkę postępowaniami. </w:t>
      </w:r>
      <w:r w:rsidR="008A7111">
        <w:rPr>
          <w:rFonts w:ascii="Arial" w:hAnsi="Arial" w:cs="Arial"/>
          <w:szCs w:val="24"/>
        </w:rPr>
        <w:t xml:space="preserve">W </w:t>
      </w:r>
      <w:r w:rsidR="008A7111" w:rsidRPr="008A7111">
        <w:rPr>
          <w:rFonts w:ascii="Arial" w:hAnsi="Arial" w:cs="Arial"/>
          <w:szCs w:val="24"/>
        </w:rPr>
        <w:t xml:space="preserve">celu poprawy komunikacji na stronie MZDIM i BIP MZDIM zostanie umieszczona dodatkowa informacja z </w:t>
      </w:r>
      <w:proofErr w:type="spellStart"/>
      <w:r w:rsidR="008A7111" w:rsidRPr="008A7111">
        <w:rPr>
          <w:rFonts w:ascii="Arial" w:hAnsi="Arial" w:cs="Arial"/>
          <w:szCs w:val="24"/>
        </w:rPr>
        <w:t>przekierowaniem</w:t>
      </w:r>
      <w:proofErr w:type="spellEnd"/>
      <w:r w:rsidR="008A7111" w:rsidRPr="008A7111">
        <w:rPr>
          <w:rFonts w:ascii="Arial" w:hAnsi="Arial" w:cs="Arial"/>
          <w:szCs w:val="24"/>
        </w:rPr>
        <w:t xml:space="preserve"> do platformy </w:t>
      </w:r>
      <w:proofErr w:type="spellStart"/>
      <w:r w:rsidR="008A7111" w:rsidRPr="008A7111">
        <w:rPr>
          <w:rFonts w:ascii="Arial" w:hAnsi="Arial" w:cs="Arial"/>
          <w:szCs w:val="24"/>
        </w:rPr>
        <w:t>Logintrade</w:t>
      </w:r>
      <w:proofErr w:type="spellEnd"/>
      <w:r w:rsidR="008A7111" w:rsidRPr="008A7111">
        <w:rPr>
          <w:rFonts w:ascii="Arial" w:hAnsi="Arial" w:cs="Arial"/>
          <w:szCs w:val="24"/>
        </w:rPr>
        <w:t>.</w:t>
      </w:r>
    </w:p>
    <w:p w:rsidR="00E62076" w:rsidRDefault="00E62076" w:rsidP="00E6207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80BD8" w:rsidRDefault="00680BD8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80BD8" w:rsidRDefault="00680BD8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80BD8" w:rsidRDefault="00680BD8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80BD8" w:rsidRDefault="00680BD8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5FAA" w:rsidRDefault="00405FA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8A7111" w:rsidRDefault="008A7111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8A7111" w:rsidRDefault="008A7111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8A7111" w:rsidRPr="00053347" w:rsidRDefault="008A7111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5E55" w:rsidRDefault="001E5E5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20BF" w:rsidRDefault="00E720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04978" w:rsidRDefault="007049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04978" w:rsidRDefault="007049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704978" w:rsidRDefault="007049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25/10/2021</w:t>
      </w:r>
    </w:p>
    <w:sectPr w:rsidR="00704978" w:rsidSect="00DE52B5">
      <w:headerReference w:type="default" r:id="rId9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586" w:rsidRDefault="00011586">
      <w:r>
        <w:separator/>
      </w:r>
    </w:p>
  </w:endnote>
  <w:endnote w:type="continuationSeparator" w:id="0">
    <w:p w:rsidR="00011586" w:rsidRDefault="00011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586" w:rsidRDefault="00011586">
      <w:r>
        <w:separator/>
      </w:r>
    </w:p>
  </w:footnote>
  <w:footnote w:type="continuationSeparator" w:id="0">
    <w:p w:rsidR="00011586" w:rsidRDefault="00011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054" w:rsidRPr="00D403F8" w:rsidRDefault="00134054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34054" w:rsidRDefault="001340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1586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B444E"/>
    <w:rsid w:val="000B7639"/>
    <w:rsid w:val="000D5841"/>
    <w:rsid w:val="000E1634"/>
    <w:rsid w:val="000E5CD3"/>
    <w:rsid w:val="000F1EAF"/>
    <w:rsid w:val="00105F23"/>
    <w:rsid w:val="00113899"/>
    <w:rsid w:val="00113AF0"/>
    <w:rsid w:val="001149B5"/>
    <w:rsid w:val="00121932"/>
    <w:rsid w:val="00131E7A"/>
    <w:rsid w:val="00132A66"/>
    <w:rsid w:val="00134054"/>
    <w:rsid w:val="00134D80"/>
    <w:rsid w:val="001468AF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0A6F"/>
    <w:rsid w:val="001B7039"/>
    <w:rsid w:val="001B70AE"/>
    <w:rsid w:val="001C54CE"/>
    <w:rsid w:val="001C69BD"/>
    <w:rsid w:val="001E06CF"/>
    <w:rsid w:val="001E495A"/>
    <w:rsid w:val="001E5E55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734CC"/>
    <w:rsid w:val="00286D8B"/>
    <w:rsid w:val="00286F1D"/>
    <w:rsid w:val="002A06C4"/>
    <w:rsid w:val="002A2EDA"/>
    <w:rsid w:val="002A3B85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49FA"/>
    <w:rsid w:val="003478BE"/>
    <w:rsid w:val="003506BD"/>
    <w:rsid w:val="003513C2"/>
    <w:rsid w:val="00356C0E"/>
    <w:rsid w:val="00363456"/>
    <w:rsid w:val="0036654E"/>
    <w:rsid w:val="00391D21"/>
    <w:rsid w:val="00392681"/>
    <w:rsid w:val="003927E5"/>
    <w:rsid w:val="00394B34"/>
    <w:rsid w:val="003B5700"/>
    <w:rsid w:val="003B72F3"/>
    <w:rsid w:val="003D56B9"/>
    <w:rsid w:val="003D6729"/>
    <w:rsid w:val="003D735A"/>
    <w:rsid w:val="003F2E99"/>
    <w:rsid w:val="003F653F"/>
    <w:rsid w:val="003F6DEA"/>
    <w:rsid w:val="003F701F"/>
    <w:rsid w:val="004040E2"/>
    <w:rsid w:val="00404983"/>
    <w:rsid w:val="00405FAA"/>
    <w:rsid w:val="004151D9"/>
    <w:rsid w:val="00437E55"/>
    <w:rsid w:val="00454F01"/>
    <w:rsid w:val="00455143"/>
    <w:rsid w:val="0045651B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14D08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0BD8"/>
    <w:rsid w:val="00682433"/>
    <w:rsid w:val="00687CA9"/>
    <w:rsid w:val="00693C80"/>
    <w:rsid w:val="00694FAA"/>
    <w:rsid w:val="006A441F"/>
    <w:rsid w:val="006B594F"/>
    <w:rsid w:val="006C59F3"/>
    <w:rsid w:val="006D4092"/>
    <w:rsid w:val="006E7C91"/>
    <w:rsid w:val="006F3059"/>
    <w:rsid w:val="006F484F"/>
    <w:rsid w:val="007023B3"/>
    <w:rsid w:val="00704978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08D"/>
    <w:rsid w:val="00772A6B"/>
    <w:rsid w:val="007C4088"/>
    <w:rsid w:val="007D1396"/>
    <w:rsid w:val="007D1DB6"/>
    <w:rsid w:val="007D2456"/>
    <w:rsid w:val="007D25EA"/>
    <w:rsid w:val="007D4F5B"/>
    <w:rsid w:val="007F180F"/>
    <w:rsid w:val="0080182B"/>
    <w:rsid w:val="00810BC0"/>
    <w:rsid w:val="00813733"/>
    <w:rsid w:val="00815554"/>
    <w:rsid w:val="00816B4F"/>
    <w:rsid w:val="00820603"/>
    <w:rsid w:val="00820E5D"/>
    <w:rsid w:val="00833F82"/>
    <w:rsid w:val="0084559E"/>
    <w:rsid w:val="00845DA9"/>
    <w:rsid w:val="00846C02"/>
    <w:rsid w:val="0087158E"/>
    <w:rsid w:val="00876C45"/>
    <w:rsid w:val="00882A7A"/>
    <w:rsid w:val="00886E1B"/>
    <w:rsid w:val="00887025"/>
    <w:rsid w:val="008A7111"/>
    <w:rsid w:val="008B0117"/>
    <w:rsid w:val="008B282A"/>
    <w:rsid w:val="008B350E"/>
    <w:rsid w:val="008B3CE2"/>
    <w:rsid w:val="008C1197"/>
    <w:rsid w:val="008E27E0"/>
    <w:rsid w:val="008E7DE8"/>
    <w:rsid w:val="008F07C2"/>
    <w:rsid w:val="008F197A"/>
    <w:rsid w:val="008F32D8"/>
    <w:rsid w:val="0090526E"/>
    <w:rsid w:val="00906F6E"/>
    <w:rsid w:val="00916FF4"/>
    <w:rsid w:val="009234B0"/>
    <w:rsid w:val="00924613"/>
    <w:rsid w:val="009304B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1F6C"/>
    <w:rsid w:val="00A840CF"/>
    <w:rsid w:val="00A9410F"/>
    <w:rsid w:val="00A95001"/>
    <w:rsid w:val="00A95809"/>
    <w:rsid w:val="00A959F1"/>
    <w:rsid w:val="00AA4E5B"/>
    <w:rsid w:val="00AA61F2"/>
    <w:rsid w:val="00AB3056"/>
    <w:rsid w:val="00AC0F7A"/>
    <w:rsid w:val="00AD2419"/>
    <w:rsid w:val="00AD70B6"/>
    <w:rsid w:val="00AD7201"/>
    <w:rsid w:val="00AE69C3"/>
    <w:rsid w:val="00AF11C1"/>
    <w:rsid w:val="00AF27DB"/>
    <w:rsid w:val="00AF4569"/>
    <w:rsid w:val="00AF4AFD"/>
    <w:rsid w:val="00AF5480"/>
    <w:rsid w:val="00B346C0"/>
    <w:rsid w:val="00B34A2B"/>
    <w:rsid w:val="00B44990"/>
    <w:rsid w:val="00B4777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7147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C4BBF"/>
    <w:rsid w:val="00CD76A9"/>
    <w:rsid w:val="00CF45DB"/>
    <w:rsid w:val="00CF7F77"/>
    <w:rsid w:val="00D011C9"/>
    <w:rsid w:val="00D07ACE"/>
    <w:rsid w:val="00D1698F"/>
    <w:rsid w:val="00D21974"/>
    <w:rsid w:val="00D25273"/>
    <w:rsid w:val="00D372F4"/>
    <w:rsid w:val="00D427C8"/>
    <w:rsid w:val="00D430B0"/>
    <w:rsid w:val="00D648FA"/>
    <w:rsid w:val="00D857D4"/>
    <w:rsid w:val="00D97A23"/>
    <w:rsid w:val="00DA3AD3"/>
    <w:rsid w:val="00DC0AD6"/>
    <w:rsid w:val="00DC26C9"/>
    <w:rsid w:val="00DC6DFC"/>
    <w:rsid w:val="00DE1CF2"/>
    <w:rsid w:val="00DE44FB"/>
    <w:rsid w:val="00DE4D11"/>
    <w:rsid w:val="00DE52B5"/>
    <w:rsid w:val="00DF5560"/>
    <w:rsid w:val="00E05120"/>
    <w:rsid w:val="00E07BBF"/>
    <w:rsid w:val="00E1077E"/>
    <w:rsid w:val="00E14284"/>
    <w:rsid w:val="00E21744"/>
    <w:rsid w:val="00E2179C"/>
    <w:rsid w:val="00E33B14"/>
    <w:rsid w:val="00E4092D"/>
    <w:rsid w:val="00E4227A"/>
    <w:rsid w:val="00E4477C"/>
    <w:rsid w:val="00E45B81"/>
    <w:rsid w:val="00E50CFF"/>
    <w:rsid w:val="00E62076"/>
    <w:rsid w:val="00E63021"/>
    <w:rsid w:val="00E720BF"/>
    <w:rsid w:val="00E72C88"/>
    <w:rsid w:val="00E733BF"/>
    <w:rsid w:val="00E73FFB"/>
    <w:rsid w:val="00E74FFF"/>
    <w:rsid w:val="00E80E1E"/>
    <w:rsid w:val="00E85F9E"/>
    <w:rsid w:val="00EB38AF"/>
    <w:rsid w:val="00EC0C3F"/>
    <w:rsid w:val="00EC4AA4"/>
    <w:rsid w:val="00EF16D1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dim-bytom.logintrade.net/rejestracj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85DCBD-63F3-450A-AF0D-19282B38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2021-10-25T06:49:00Z</cp:lastPrinted>
  <dcterms:created xsi:type="dcterms:W3CDTF">2021-10-25T06:48:00Z</dcterms:created>
  <dcterms:modified xsi:type="dcterms:W3CDTF">2021-10-25T06:49:00Z</dcterms:modified>
</cp:coreProperties>
</file>